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A7D8" w14:textId="6562AA3E" w:rsidR="004305F8" w:rsidRPr="004A2FEB" w:rsidRDefault="007E1E10" w:rsidP="00BA4908">
      <w:pPr>
        <w:spacing w:after="0" w:line="360" w:lineRule="auto"/>
        <w:jc w:val="both"/>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t xml:space="preserve">       </w:t>
      </w:r>
      <w:r w:rsidR="00A50EFA" w:rsidRPr="004A2FEB">
        <w:rPr>
          <w:rFonts w:ascii="Bookman Old Style" w:hAnsi="Bookman Old Style"/>
          <w:noProof/>
          <w:sz w:val="24"/>
          <w:szCs w:val="24"/>
        </w:rPr>
        <w:drawing>
          <wp:inline distT="0" distB="0" distL="0" distR="0" wp14:anchorId="47FE9102" wp14:editId="0C0DC8EE">
            <wp:extent cx="1227667" cy="1060132"/>
            <wp:effectExtent l="0" t="0" r="4445" b="0"/>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1934" cy="1072452"/>
                    </a:xfrm>
                    <a:prstGeom prst="rect">
                      <a:avLst/>
                    </a:prstGeom>
                    <a:noFill/>
                    <a:ln>
                      <a:noFill/>
                    </a:ln>
                  </pic:spPr>
                </pic:pic>
              </a:graphicData>
            </a:graphic>
          </wp:inline>
        </w:drawing>
      </w:r>
      <w:r>
        <w:rPr>
          <w:rFonts w:ascii="Bookman Old Style" w:eastAsia="Times New Roman" w:hAnsi="Bookman Old Style" w:cs="Times New Roman"/>
          <w:b/>
          <w:bCs/>
          <w:color w:val="000000"/>
          <w:sz w:val="24"/>
          <w:szCs w:val="24"/>
        </w:rPr>
        <w:t xml:space="preserve">     </w:t>
      </w:r>
      <w:r w:rsidR="00FF6CBC" w:rsidRPr="004A2FEB">
        <w:rPr>
          <w:rFonts w:ascii="Bookman Old Style" w:eastAsia="Times New Roman" w:hAnsi="Bookman Old Style" w:cs="Times New Roman"/>
          <w:b/>
          <w:bCs/>
          <w:color w:val="000000"/>
          <w:sz w:val="24"/>
          <w:szCs w:val="24"/>
        </w:rPr>
        <w:t xml:space="preserve">                        </w:t>
      </w:r>
      <w:r w:rsidR="00555797">
        <w:rPr>
          <w:rFonts w:ascii="Bookman Old Style" w:eastAsia="Times New Roman" w:hAnsi="Bookman Old Style" w:cs="Times New Roman"/>
          <w:b/>
          <w:bCs/>
          <w:color w:val="000000"/>
          <w:sz w:val="24"/>
          <w:szCs w:val="24"/>
        </w:rPr>
        <w:t xml:space="preserve">  </w:t>
      </w:r>
      <w:r w:rsidR="00FF6CBC" w:rsidRPr="004A2FEB">
        <w:rPr>
          <w:rFonts w:ascii="Bookman Old Style" w:eastAsia="Times New Roman" w:hAnsi="Bookman Old Style" w:cs="Times New Roman"/>
          <w:b/>
          <w:bCs/>
          <w:color w:val="000000"/>
          <w:sz w:val="24"/>
          <w:szCs w:val="24"/>
        </w:rPr>
        <w:t xml:space="preserve">   </w:t>
      </w:r>
      <w:r>
        <w:rPr>
          <w:rFonts w:ascii="Bookman Old Style" w:eastAsia="Times New Roman" w:hAnsi="Bookman Old Style" w:cs="Times New Roman"/>
          <w:b/>
          <w:bCs/>
          <w:color w:val="000000"/>
          <w:sz w:val="24"/>
          <w:szCs w:val="24"/>
        </w:rPr>
        <w:t xml:space="preserve">    </w:t>
      </w:r>
      <w:r w:rsidR="00A50EFA" w:rsidRPr="004A2FEB">
        <w:rPr>
          <w:rFonts w:ascii="Bookman Old Style" w:hAnsi="Bookman Old Style"/>
          <w:noProof/>
          <w:sz w:val="24"/>
          <w:szCs w:val="24"/>
        </w:rPr>
        <w:drawing>
          <wp:inline distT="0" distB="0" distL="0" distR="0" wp14:anchorId="6642A845" wp14:editId="5149341F">
            <wp:extent cx="2621868" cy="1049655"/>
            <wp:effectExtent l="0" t="0" r="0" b="0"/>
            <wp:docPr id="2" name="Picture 2" descr="kiambu-county-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ambu-county-govern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5456" cy="1087123"/>
                    </a:xfrm>
                    <a:prstGeom prst="rect">
                      <a:avLst/>
                    </a:prstGeom>
                    <a:noFill/>
                    <a:ln>
                      <a:noFill/>
                    </a:ln>
                  </pic:spPr>
                </pic:pic>
              </a:graphicData>
            </a:graphic>
          </wp:inline>
        </w:drawing>
      </w:r>
      <w:r>
        <w:rPr>
          <w:rFonts w:ascii="Bookman Old Style" w:eastAsia="Times New Roman" w:hAnsi="Bookman Old Style" w:cs="Times New Roman"/>
          <w:b/>
          <w:bCs/>
          <w:color w:val="000000"/>
          <w:sz w:val="24"/>
          <w:szCs w:val="24"/>
        </w:rPr>
        <w:t xml:space="preserve">                                                           </w:t>
      </w:r>
      <w:r w:rsidR="00FF6CBC" w:rsidRPr="004A2FEB">
        <w:rPr>
          <w:rFonts w:ascii="Bookman Old Style" w:eastAsia="Times New Roman" w:hAnsi="Bookman Old Style" w:cs="Times New Roman"/>
          <w:b/>
          <w:bCs/>
          <w:color w:val="000000"/>
          <w:sz w:val="24"/>
          <w:szCs w:val="24"/>
        </w:rPr>
        <w:t xml:space="preserve">         </w:t>
      </w:r>
    </w:p>
    <w:p w14:paraId="72CC4172" w14:textId="3D8E3B94" w:rsidR="00FF6CBC" w:rsidRDefault="00FF6CBC" w:rsidP="00BA4908">
      <w:pPr>
        <w:spacing w:line="360" w:lineRule="auto"/>
        <w:jc w:val="both"/>
        <w:rPr>
          <w:rFonts w:ascii="Bookman Old Style" w:eastAsia="Times New Roman" w:hAnsi="Bookman Old Style" w:cs="Times New Roman"/>
          <w:b/>
          <w:bCs/>
          <w:color w:val="000000"/>
          <w:sz w:val="24"/>
          <w:szCs w:val="24"/>
        </w:rPr>
      </w:pPr>
    </w:p>
    <w:p w14:paraId="14907F39" w14:textId="066D7B1D" w:rsidR="00555797" w:rsidRDefault="00555797" w:rsidP="00BA4908">
      <w:pPr>
        <w:spacing w:line="360" w:lineRule="auto"/>
        <w:jc w:val="both"/>
        <w:rPr>
          <w:rFonts w:ascii="Bookman Old Style" w:eastAsia="Times New Roman" w:hAnsi="Bookman Old Style" w:cs="Times New Roman"/>
          <w:b/>
          <w:bCs/>
          <w:color w:val="000000"/>
          <w:sz w:val="24"/>
          <w:szCs w:val="24"/>
        </w:rPr>
      </w:pPr>
    </w:p>
    <w:p w14:paraId="3118AD00" w14:textId="1AB1ABF3" w:rsidR="00555797" w:rsidRDefault="00555797" w:rsidP="00BA4908">
      <w:pPr>
        <w:spacing w:line="360" w:lineRule="auto"/>
        <w:jc w:val="both"/>
        <w:rPr>
          <w:rFonts w:ascii="Bookman Old Style" w:eastAsia="Times New Roman" w:hAnsi="Bookman Old Style" w:cs="Times New Roman"/>
          <w:b/>
          <w:bCs/>
          <w:color w:val="000000"/>
          <w:sz w:val="24"/>
          <w:szCs w:val="24"/>
        </w:rPr>
      </w:pPr>
    </w:p>
    <w:p w14:paraId="5727E4C4" w14:textId="77777777" w:rsidR="00FF6CBC" w:rsidRPr="004A2FEB" w:rsidRDefault="00FF6CBC" w:rsidP="00BA4908">
      <w:pPr>
        <w:spacing w:line="360" w:lineRule="auto"/>
        <w:jc w:val="both"/>
        <w:rPr>
          <w:rFonts w:ascii="Bookman Old Style" w:eastAsia="Times New Roman" w:hAnsi="Bookman Old Style" w:cs="Times New Roman"/>
          <w:b/>
          <w:bCs/>
          <w:color w:val="000000"/>
          <w:sz w:val="24"/>
          <w:szCs w:val="24"/>
        </w:rPr>
      </w:pPr>
    </w:p>
    <w:p w14:paraId="60FB9581" w14:textId="14EF60F6" w:rsidR="00421DD1" w:rsidRPr="00387119" w:rsidRDefault="00FF6CBC" w:rsidP="00421DD1">
      <w:pPr>
        <w:jc w:val="center"/>
        <w:rPr>
          <w:rFonts w:ascii="Bookman Old Style" w:eastAsia="Times New Roman" w:hAnsi="Bookman Old Style" w:cs="Times New Roman"/>
          <w:b/>
          <w:bCs/>
          <w:color w:val="000000"/>
          <w:sz w:val="24"/>
          <w:szCs w:val="24"/>
        </w:rPr>
      </w:pPr>
      <w:r w:rsidRPr="00387119">
        <w:rPr>
          <w:rFonts w:ascii="Bookman Old Style" w:eastAsia="Times New Roman" w:hAnsi="Bookman Old Style" w:cs="Times New Roman"/>
          <w:b/>
          <w:bCs/>
          <w:color w:val="000000"/>
          <w:sz w:val="24"/>
          <w:szCs w:val="24"/>
        </w:rPr>
        <w:t>K</w:t>
      </w:r>
      <w:r w:rsidR="00285DA9" w:rsidRPr="00387119">
        <w:rPr>
          <w:rFonts w:ascii="Bookman Old Style" w:eastAsia="Times New Roman" w:hAnsi="Bookman Old Style" w:cs="Times New Roman"/>
          <w:b/>
          <w:bCs/>
          <w:color w:val="000000"/>
          <w:sz w:val="24"/>
          <w:szCs w:val="24"/>
        </w:rPr>
        <w:t>IA</w:t>
      </w:r>
      <w:r w:rsidRPr="00387119">
        <w:rPr>
          <w:rFonts w:ascii="Bookman Old Style" w:eastAsia="Times New Roman" w:hAnsi="Bookman Old Style" w:cs="Times New Roman"/>
          <w:b/>
          <w:bCs/>
          <w:color w:val="000000"/>
          <w:sz w:val="24"/>
          <w:szCs w:val="24"/>
        </w:rPr>
        <w:t xml:space="preserve">MBU COUNTY </w:t>
      </w:r>
      <w:r w:rsidR="00EF232B">
        <w:rPr>
          <w:rFonts w:ascii="Bookman Old Style" w:eastAsia="Times New Roman" w:hAnsi="Bookman Old Style" w:cs="Times New Roman"/>
          <w:b/>
          <w:bCs/>
          <w:color w:val="000000"/>
          <w:sz w:val="24"/>
          <w:szCs w:val="24"/>
        </w:rPr>
        <w:t>YOUTH</w:t>
      </w:r>
      <w:r w:rsidRPr="00387119">
        <w:rPr>
          <w:rFonts w:ascii="Bookman Old Style" w:eastAsia="Times New Roman" w:hAnsi="Bookman Old Style" w:cs="Times New Roman"/>
          <w:b/>
          <w:bCs/>
          <w:color w:val="000000"/>
          <w:sz w:val="24"/>
          <w:szCs w:val="24"/>
        </w:rPr>
        <w:t xml:space="preserve"> POLICY</w:t>
      </w:r>
    </w:p>
    <w:p w14:paraId="454D3FE1" w14:textId="666C3A0B" w:rsidR="00FF6CBC" w:rsidRPr="00387119" w:rsidRDefault="00FF6CBC" w:rsidP="00421DD1">
      <w:pPr>
        <w:jc w:val="center"/>
        <w:rPr>
          <w:rFonts w:ascii="Bookman Old Style" w:eastAsia="Times New Roman" w:hAnsi="Bookman Old Style" w:cs="Times New Roman"/>
          <w:b/>
          <w:bCs/>
          <w:color w:val="000000"/>
          <w:sz w:val="24"/>
          <w:szCs w:val="24"/>
        </w:rPr>
      </w:pPr>
      <w:r w:rsidRPr="00387119">
        <w:rPr>
          <w:rFonts w:ascii="Bookman Old Style" w:eastAsia="Times New Roman" w:hAnsi="Bookman Old Style" w:cs="Times New Roman"/>
          <w:b/>
          <w:bCs/>
          <w:color w:val="000000"/>
          <w:sz w:val="24"/>
          <w:szCs w:val="24"/>
        </w:rPr>
        <w:t xml:space="preserve"> 2022</w:t>
      </w:r>
    </w:p>
    <w:p w14:paraId="55AC0FB9" w14:textId="77777777" w:rsidR="00FF6CBC" w:rsidRPr="00387119" w:rsidRDefault="00FF6CBC" w:rsidP="00421DD1">
      <w:pPr>
        <w:spacing w:line="360" w:lineRule="auto"/>
        <w:jc w:val="center"/>
        <w:rPr>
          <w:rFonts w:ascii="Bookman Old Style" w:eastAsia="Times New Roman" w:hAnsi="Bookman Old Style" w:cs="Times New Roman"/>
          <w:b/>
          <w:bCs/>
          <w:color w:val="000000"/>
          <w:sz w:val="24"/>
          <w:szCs w:val="24"/>
        </w:rPr>
      </w:pPr>
    </w:p>
    <w:p w14:paraId="7BE55F3A" w14:textId="77777777" w:rsidR="00FF6CBC" w:rsidRPr="00387119" w:rsidRDefault="00FF6CBC" w:rsidP="00421DD1">
      <w:pPr>
        <w:spacing w:line="360" w:lineRule="auto"/>
        <w:jc w:val="center"/>
        <w:rPr>
          <w:rFonts w:ascii="Bookman Old Style" w:eastAsia="Times New Roman" w:hAnsi="Bookman Old Style" w:cs="Times New Roman"/>
          <w:b/>
          <w:bCs/>
          <w:color w:val="000000"/>
          <w:sz w:val="24"/>
          <w:szCs w:val="24"/>
        </w:rPr>
      </w:pPr>
    </w:p>
    <w:p w14:paraId="4C3A773B" w14:textId="15EAA943" w:rsidR="00FF6CBC" w:rsidRPr="00387119" w:rsidRDefault="00FF6CBC" w:rsidP="00421DD1">
      <w:pPr>
        <w:spacing w:line="360" w:lineRule="auto"/>
        <w:rPr>
          <w:rFonts w:ascii="Bookman Old Style" w:eastAsia="Times New Roman" w:hAnsi="Bookman Old Style" w:cs="Times New Roman"/>
          <w:b/>
          <w:bCs/>
          <w:color w:val="000000"/>
          <w:sz w:val="24"/>
          <w:szCs w:val="24"/>
        </w:rPr>
      </w:pPr>
      <w:r w:rsidRPr="00387119">
        <w:rPr>
          <w:rFonts w:ascii="Bookman Old Style" w:eastAsia="Times New Roman" w:hAnsi="Bookman Old Style" w:cs="Times New Roman"/>
          <w:b/>
          <w:bCs/>
          <w:color w:val="000000"/>
          <w:sz w:val="24"/>
          <w:szCs w:val="24"/>
        </w:rPr>
        <w:t xml:space="preserve"> </w:t>
      </w:r>
    </w:p>
    <w:p w14:paraId="785CDB73" w14:textId="184FFA76" w:rsidR="00FF6CBC" w:rsidRPr="00387119" w:rsidRDefault="00FF6CBC" w:rsidP="00BA4908">
      <w:pPr>
        <w:spacing w:line="360" w:lineRule="auto"/>
        <w:jc w:val="both"/>
        <w:rPr>
          <w:rFonts w:ascii="Bookman Old Style" w:eastAsia="Times New Roman" w:hAnsi="Bookman Old Style" w:cs="Times New Roman"/>
          <w:b/>
          <w:bCs/>
          <w:color w:val="000000"/>
          <w:sz w:val="24"/>
          <w:szCs w:val="24"/>
        </w:rPr>
      </w:pPr>
    </w:p>
    <w:p w14:paraId="657B5172" w14:textId="3E677A0F" w:rsidR="00FF6CBC" w:rsidRPr="00F77162" w:rsidRDefault="002316B1" w:rsidP="00421DD1">
      <w:pPr>
        <w:spacing w:line="360" w:lineRule="auto"/>
        <w:jc w:val="center"/>
        <w:rPr>
          <w:rStyle w:val="Emphasis"/>
          <w:rFonts w:ascii="Bookman Old Style" w:hAnsi="Bookman Old Style"/>
          <w:b/>
          <w:sz w:val="24"/>
          <w:szCs w:val="24"/>
        </w:rPr>
      </w:pPr>
      <w:r w:rsidRPr="00F77162">
        <w:rPr>
          <w:rStyle w:val="Emphasis"/>
          <w:rFonts w:ascii="Bookman Old Style" w:hAnsi="Bookman Old Style"/>
          <w:b/>
          <w:sz w:val="24"/>
          <w:szCs w:val="24"/>
        </w:rPr>
        <w:t xml:space="preserve">Motto: </w:t>
      </w:r>
      <w:r w:rsidR="00421DD1" w:rsidRPr="00F77162">
        <w:rPr>
          <w:rStyle w:val="Emphasis"/>
          <w:rFonts w:ascii="Bookman Old Style" w:hAnsi="Bookman Old Style"/>
          <w:b/>
          <w:sz w:val="24"/>
          <w:szCs w:val="24"/>
        </w:rPr>
        <w:t xml:space="preserve">CREATING OPPORTUNITIES FOR THE </w:t>
      </w:r>
      <w:r w:rsidR="00EF232B">
        <w:rPr>
          <w:rStyle w:val="Emphasis"/>
          <w:rFonts w:ascii="Bookman Old Style" w:hAnsi="Bookman Old Style"/>
          <w:b/>
          <w:sz w:val="24"/>
          <w:szCs w:val="24"/>
        </w:rPr>
        <w:t>YOUTH</w:t>
      </w:r>
    </w:p>
    <w:p w14:paraId="0501FA40" w14:textId="225C3188" w:rsidR="00A50EFA" w:rsidRDefault="00A50EFA" w:rsidP="00421DD1">
      <w:pPr>
        <w:spacing w:line="360" w:lineRule="auto"/>
        <w:jc w:val="center"/>
        <w:rPr>
          <w:rStyle w:val="Emphasis"/>
        </w:rPr>
      </w:pPr>
    </w:p>
    <w:p w14:paraId="45E4EB79" w14:textId="7A2A5C37" w:rsidR="00A50EFA" w:rsidRDefault="00A50EFA" w:rsidP="00421DD1">
      <w:pPr>
        <w:spacing w:line="360" w:lineRule="auto"/>
        <w:jc w:val="center"/>
        <w:rPr>
          <w:rStyle w:val="Emphasis"/>
        </w:rPr>
      </w:pPr>
    </w:p>
    <w:p w14:paraId="4620B353" w14:textId="6F8C4F0A" w:rsidR="00A50EFA" w:rsidRDefault="00A50EFA" w:rsidP="00421DD1">
      <w:pPr>
        <w:spacing w:line="360" w:lineRule="auto"/>
        <w:jc w:val="center"/>
        <w:rPr>
          <w:rStyle w:val="Emphasis"/>
        </w:rPr>
      </w:pPr>
    </w:p>
    <w:p w14:paraId="74C1354E" w14:textId="77777777" w:rsidR="00A50EFA" w:rsidRPr="00421DD1" w:rsidRDefault="00A50EFA" w:rsidP="00421DD1">
      <w:pPr>
        <w:spacing w:line="360" w:lineRule="auto"/>
        <w:jc w:val="center"/>
        <w:rPr>
          <w:rStyle w:val="Emphasis"/>
        </w:rPr>
      </w:pPr>
    </w:p>
    <w:p w14:paraId="489456D0" w14:textId="267A2A7C" w:rsidR="00FF12F6" w:rsidRDefault="00FF12F6" w:rsidP="00BA4908">
      <w:pPr>
        <w:jc w:val="both"/>
        <w:rPr>
          <w:rFonts w:ascii="Bookman Old Style" w:eastAsia="Times New Roman" w:hAnsi="Bookman Old Style" w:cs="Times New Roman"/>
          <w:b/>
          <w:bCs/>
          <w:color w:val="000000"/>
          <w:sz w:val="24"/>
          <w:szCs w:val="24"/>
        </w:rPr>
      </w:pPr>
    </w:p>
    <w:p w14:paraId="37BC9F5B" w14:textId="3E95B12C" w:rsidR="00A50EFA" w:rsidRDefault="00A50EFA" w:rsidP="00BA4908">
      <w:pPr>
        <w:jc w:val="both"/>
        <w:rPr>
          <w:rFonts w:ascii="Bookman Old Style" w:eastAsia="Times New Roman" w:hAnsi="Bookman Old Style" w:cs="Times New Roman"/>
          <w:b/>
          <w:bCs/>
          <w:color w:val="000000"/>
          <w:sz w:val="24"/>
          <w:szCs w:val="24"/>
        </w:rPr>
      </w:pPr>
    </w:p>
    <w:p w14:paraId="0FBAAE6B" w14:textId="07C1F2A6" w:rsidR="00555797" w:rsidRDefault="00555797" w:rsidP="00BA4908">
      <w:pPr>
        <w:jc w:val="both"/>
        <w:rPr>
          <w:rFonts w:ascii="Bookman Old Style" w:eastAsia="Times New Roman" w:hAnsi="Bookman Old Style" w:cs="Times New Roman"/>
          <w:b/>
          <w:bCs/>
          <w:color w:val="000000"/>
          <w:sz w:val="24"/>
          <w:szCs w:val="24"/>
        </w:rPr>
      </w:pPr>
    </w:p>
    <w:p w14:paraId="3686917D" w14:textId="63883150" w:rsidR="00555797" w:rsidRDefault="00555797" w:rsidP="00BA4908">
      <w:pPr>
        <w:jc w:val="both"/>
        <w:rPr>
          <w:rFonts w:ascii="Bookman Old Style" w:eastAsia="Times New Roman" w:hAnsi="Bookman Old Style" w:cs="Times New Roman"/>
          <w:b/>
          <w:bCs/>
          <w:color w:val="000000"/>
          <w:sz w:val="24"/>
          <w:szCs w:val="24"/>
        </w:rPr>
      </w:pPr>
    </w:p>
    <w:p w14:paraId="7AD8C025" w14:textId="77777777" w:rsidR="00555797" w:rsidRDefault="00555797" w:rsidP="00BA4908">
      <w:pPr>
        <w:jc w:val="both"/>
        <w:rPr>
          <w:rFonts w:ascii="Bookman Old Style" w:eastAsia="Times New Roman" w:hAnsi="Bookman Old Style" w:cs="Times New Roman"/>
          <w:b/>
          <w:bCs/>
          <w:color w:val="000000"/>
          <w:sz w:val="24"/>
          <w:szCs w:val="24"/>
        </w:rPr>
      </w:pPr>
    </w:p>
    <w:p w14:paraId="5B3DD739" w14:textId="77777777" w:rsidR="006515A8" w:rsidRDefault="006515A8" w:rsidP="00BA4908">
      <w:pPr>
        <w:jc w:val="both"/>
        <w:rPr>
          <w:rFonts w:asciiTheme="majorHAnsi" w:eastAsiaTheme="majorEastAsia" w:hAnsiTheme="majorHAnsi" w:cstheme="majorBidi"/>
          <w:color w:val="2F5496" w:themeColor="accent1" w:themeShade="BF"/>
          <w:sz w:val="32"/>
          <w:szCs w:val="32"/>
        </w:rPr>
      </w:pPr>
    </w:p>
    <w:p w14:paraId="1A8855B8" w14:textId="77777777" w:rsidR="00387119" w:rsidRDefault="00387119">
      <w:pPr>
        <w:rPr>
          <w:rFonts w:ascii="Candara" w:eastAsia="Merriweather" w:hAnsi="Candara" w:cs="Times New Roman"/>
        </w:rPr>
      </w:pPr>
      <w:r>
        <w:rPr>
          <w:rFonts w:ascii="Candara" w:eastAsia="Merriweather" w:hAnsi="Candara" w:cs="Times New Roman"/>
        </w:rPr>
        <w:br w:type="page"/>
      </w:r>
    </w:p>
    <w:p w14:paraId="4DF01D47" w14:textId="7080DC17" w:rsidR="002316B1" w:rsidRPr="00F77162" w:rsidRDefault="002316B1" w:rsidP="002316B1">
      <w:pPr>
        <w:jc w:val="center"/>
        <w:rPr>
          <w:rFonts w:ascii="Bookman Old Style" w:eastAsia="Merriweather" w:hAnsi="Bookman Old Style" w:cs="Times New Roman"/>
          <w:b/>
          <w:sz w:val="24"/>
        </w:rPr>
      </w:pPr>
      <w:r w:rsidRPr="00F77162">
        <w:rPr>
          <w:rFonts w:ascii="Bookman Old Style" w:eastAsia="Merriweather" w:hAnsi="Bookman Old Style" w:cs="Times New Roman"/>
          <w:b/>
          <w:sz w:val="24"/>
        </w:rPr>
        <w:lastRenderedPageBreak/>
        <w:t>Table of Contents</w:t>
      </w:r>
    </w:p>
    <w:sdt>
      <w:sdtPr>
        <w:rPr>
          <w:rFonts w:ascii="Candara" w:eastAsia="Times New Roman" w:hAnsi="Candara" w:cs="Times New Roman"/>
        </w:rPr>
        <w:id w:val="1789467731"/>
        <w:docPartObj>
          <w:docPartGallery w:val="Table of Contents"/>
          <w:docPartUnique/>
        </w:docPartObj>
      </w:sdtPr>
      <w:sdtEndPr>
        <w:rPr>
          <w:b/>
          <w:bCs/>
          <w:noProof/>
        </w:rPr>
      </w:sdtEndPr>
      <w:sdtContent>
        <w:p w14:paraId="0FA00F07" w14:textId="77777777" w:rsidR="002316B1" w:rsidRPr="002316B1" w:rsidRDefault="002316B1" w:rsidP="002316B1">
          <w:pPr>
            <w:keepNext/>
            <w:keepLines/>
            <w:spacing w:before="240" w:after="0"/>
            <w:rPr>
              <w:rFonts w:ascii="Candara" w:eastAsiaTheme="majorEastAsia" w:hAnsi="Candara" w:cs="Times New Roman"/>
            </w:rPr>
          </w:pPr>
        </w:p>
        <w:p w14:paraId="0D6267C6" w14:textId="6560A726" w:rsidR="003312C6" w:rsidRDefault="002316B1">
          <w:pPr>
            <w:pStyle w:val="TOC1"/>
            <w:tabs>
              <w:tab w:val="right" w:leader="dot" w:pos="9020"/>
            </w:tabs>
            <w:rPr>
              <w:rFonts w:eastAsiaTheme="minorEastAsia" w:cstheme="minorBidi"/>
              <w:b w:val="0"/>
              <w:bCs w:val="0"/>
              <w:i w:val="0"/>
              <w:iCs w:val="0"/>
              <w:noProof/>
              <w:lang w:val="en-KE" w:eastAsia="en-GB"/>
            </w:rPr>
          </w:pPr>
          <w:r w:rsidRPr="002316B1">
            <w:rPr>
              <w:rFonts w:ascii="Candara" w:eastAsia="Times New Roman" w:hAnsi="Candara" w:cs="Times New Roman"/>
            </w:rPr>
            <w:fldChar w:fldCharType="begin"/>
          </w:r>
          <w:r w:rsidRPr="002316B1">
            <w:rPr>
              <w:rFonts w:ascii="Candara" w:eastAsia="Times New Roman" w:hAnsi="Candara" w:cs="Times New Roman"/>
            </w:rPr>
            <w:instrText xml:space="preserve"> TOC \o "1-3" \h \z \u </w:instrText>
          </w:r>
          <w:r w:rsidRPr="002316B1">
            <w:rPr>
              <w:rFonts w:ascii="Candara" w:eastAsia="Times New Roman" w:hAnsi="Candara" w:cs="Times New Roman"/>
            </w:rPr>
            <w:fldChar w:fldCharType="separate"/>
          </w:r>
          <w:hyperlink w:anchor="_Toc121290813" w:history="1">
            <w:r w:rsidR="003312C6" w:rsidRPr="006E49F7">
              <w:rPr>
                <w:rStyle w:val="Hyperlink"/>
                <w:noProof/>
              </w:rPr>
              <w:t>FOREWARD</w:t>
            </w:r>
            <w:r w:rsidR="003312C6">
              <w:rPr>
                <w:noProof/>
                <w:webHidden/>
              </w:rPr>
              <w:tab/>
            </w:r>
            <w:r w:rsidR="003312C6">
              <w:rPr>
                <w:noProof/>
                <w:webHidden/>
              </w:rPr>
              <w:fldChar w:fldCharType="begin"/>
            </w:r>
            <w:r w:rsidR="003312C6">
              <w:rPr>
                <w:noProof/>
                <w:webHidden/>
              </w:rPr>
              <w:instrText xml:space="preserve"> PAGEREF _Toc121290813 \h </w:instrText>
            </w:r>
            <w:r w:rsidR="003312C6">
              <w:rPr>
                <w:noProof/>
                <w:webHidden/>
              </w:rPr>
            </w:r>
            <w:r w:rsidR="003312C6">
              <w:rPr>
                <w:noProof/>
                <w:webHidden/>
              </w:rPr>
              <w:fldChar w:fldCharType="separate"/>
            </w:r>
            <w:r w:rsidR="003312C6">
              <w:rPr>
                <w:noProof/>
                <w:webHidden/>
              </w:rPr>
              <w:t>4</w:t>
            </w:r>
            <w:r w:rsidR="003312C6">
              <w:rPr>
                <w:noProof/>
                <w:webHidden/>
              </w:rPr>
              <w:fldChar w:fldCharType="end"/>
            </w:r>
          </w:hyperlink>
        </w:p>
        <w:p w14:paraId="1333DC8B" w14:textId="43AB9052" w:rsidR="003312C6" w:rsidRDefault="003312C6">
          <w:pPr>
            <w:pStyle w:val="TOC1"/>
            <w:tabs>
              <w:tab w:val="right" w:leader="dot" w:pos="9020"/>
            </w:tabs>
            <w:rPr>
              <w:rFonts w:eastAsiaTheme="minorEastAsia" w:cstheme="minorBidi"/>
              <w:b w:val="0"/>
              <w:bCs w:val="0"/>
              <w:i w:val="0"/>
              <w:iCs w:val="0"/>
              <w:noProof/>
              <w:lang w:val="en-KE" w:eastAsia="en-GB"/>
            </w:rPr>
          </w:pPr>
          <w:hyperlink w:anchor="_Toc121290814" w:history="1">
            <w:r w:rsidRPr="006E49F7">
              <w:rPr>
                <w:rStyle w:val="Hyperlink"/>
                <w:noProof/>
              </w:rPr>
              <w:t>PREFACE</w:t>
            </w:r>
            <w:r>
              <w:rPr>
                <w:noProof/>
                <w:webHidden/>
              </w:rPr>
              <w:tab/>
            </w:r>
            <w:r>
              <w:rPr>
                <w:noProof/>
                <w:webHidden/>
              </w:rPr>
              <w:fldChar w:fldCharType="begin"/>
            </w:r>
            <w:r>
              <w:rPr>
                <w:noProof/>
                <w:webHidden/>
              </w:rPr>
              <w:instrText xml:space="preserve"> PAGEREF _Toc121290814 \h </w:instrText>
            </w:r>
            <w:r>
              <w:rPr>
                <w:noProof/>
                <w:webHidden/>
              </w:rPr>
            </w:r>
            <w:r>
              <w:rPr>
                <w:noProof/>
                <w:webHidden/>
              </w:rPr>
              <w:fldChar w:fldCharType="separate"/>
            </w:r>
            <w:r>
              <w:rPr>
                <w:noProof/>
                <w:webHidden/>
              </w:rPr>
              <w:t>7</w:t>
            </w:r>
            <w:r>
              <w:rPr>
                <w:noProof/>
                <w:webHidden/>
              </w:rPr>
              <w:fldChar w:fldCharType="end"/>
            </w:r>
          </w:hyperlink>
        </w:p>
        <w:p w14:paraId="47A06A28" w14:textId="6BC9FEA5" w:rsidR="003312C6" w:rsidRDefault="003312C6">
          <w:pPr>
            <w:pStyle w:val="TOC1"/>
            <w:tabs>
              <w:tab w:val="right" w:leader="dot" w:pos="9020"/>
            </w:tabs>
            <w:rPr>
              <w:rFonts w:eastAsiaTheme="minorEastAsia" w:cstheme="minorBidi"/>
              <w:b w:val="0"/>
              <w:bCs w:val="0"/>
              <w:i w:val="0"/>
              <w:iCs w:val="0"/>
              <w:noProof/>
              <w:lang w:val="en-KE" w:eastAsia="en-GB"/>
            </w:rPr>
          </w:pPr>
          <w:hyperlink w:anchor="_Toc121290815" w:history="1">
            <w:r w:rsidRPr="006E49F7">
              <w:rPr>
                <w:rStyle w:val="Hyperlink"/>
                <w:noProof/>
              </w:rPr>
              <w:t>ACKNOWLEDGEMENT</w:t>
            </w:r>
            <w:r>
              <w:rPr>
                <w:noProof/>
                <w:webHidden/>
              </w:rPr>
              <w:tab/>
            </w:r>
            <w:r>
              <w:rPr>
                <w:noProof/>
                <w:webHidden/>
              </w:rPr>
              <w:fldChar w:fldCharType="begin"/>
            </w:r>
            <w:r>
              <w:rPr>
                <w:noProof/>
                <w:webHidden/>
              </w:rPr>
              <w:instrText xml:space="preserve"> PAGEREF _Toc121290815 \h </w:instrText>
            </w:r>
            <w:r>
              <w:rPr>
                <w:noProof/>
                <w:webHidden/>
              </w:rPr>
            </w:r>
            <w:r>
              <w:rPr>
                <w:noProof/>
                <w:webHidden/>
              </w:rPr>
              <w:fldChar w:fldCharType="separate"/>
            </w:r>
            <w:r>
              <w:rPr>
                <w:noProof/>
                <w:webHidden/>
              </w:rPr>
              <w:t>8</w:t>
            </w:r>
            <w:r>
              <w:rPr>
                <w:noProof/>
                <w:webHidden/>
              </w:rPr>
              <w:fldChar w:fldCharType="end"/>
            </w:r>
          </w:hyperlink>
        </w:p>
        <w:p w14:paraId="70155A11" w14:textId="55507F76" w:rsidR="003312C6" w:rsidRDefault="003312C6">
          <w:pPr>
            <w:pStyle w:val="TOC1"/>
            <w:tabs>
              <w:tab w:val="right" w:leader="dot" w:pos="9020"/>
            </w:tabs>
            <w:rPr>
              <w:rFonts w:eastAsiaTheme="minorEastAsia" w:cstheme="minorBidi"/>
              <w:b w:val="0"/>
              <w:bCs w:val="0"/>
              <w:i w:val="0"/>
              <w:iCs w:val="0"/>
              <w:noProof/>
              <w:lang w:val="en-KE" w:eastAsia="en-GB"/>
            </w:rPr>
          </w:pPr>
          <w:hyperlink w:anchor="_Toc121290816" w:history="1">
            <w:r w:rsidRPr="006E49F7">
              <w:rPr>
                <w:rStyle w:val="Hyperlink"/>
                <w:noProof/>
              </w:rPr>
              <w:t>ABBREVIATIONS AND ACRONYMS</w:t>
            </w:r>
            <w:r>
              <w:rPr>
                <w:noProof/>
                <w:webHidden/>
              </w:rPr>
              <w:tab/>
            </w:r>
            <w:r>
              <w:rPr>
                <w:noProof/>
                <w:webHidden/>
              </w:rPr>
              <w:fldChar w:fldCharType="begin"/>
            </w:r>
            <w:r>
              <w:rPr>
                <w:noProof/>
                <w:webHidden/>
              </w:rPr>
              <w:instrText xml:space="preserve"> PAGEREF _Toc121290816 \h </w:instrText>
            </w:r>
            <w:r>
              <w:rPr>
                <w:noProof/>
                <w:webHidden/>
              </w:rPr>
            </w:r>
            <w:r>
              <w:rPr>
                <w:noProof/>
                <w:webHidden/>
              </w:rPr>
              <w:fldChar w:fldCharType="separate"/>
            </w:r>
            <w:r>
              <w:rPr>
                <w:noProof/>
                <w:webHidden/>
              </w:rPr>
              <w:t>9</w:t>
            </w:r>
            <w:r>
              <w:rPr>
                <w:noProof/>
                <w:webHidden/>
              </w:rPr>
              <w:fldChar w:fldCharType="end"/>
            </w:r>
          </w:hyperlink>
        </w:p>
        <w:p w14:paraId="7E2D40B3" w14:textId="296BA4A9" w:rsidR="003312C6" w:rsidRDefault="003312C6">
          <w:pPr>
            <w:pStyle w:val="TOC1"/>
            <w:tabs>
              <w:tab w:val="right" w:leader="dot" w:pos="9020"/>
            </w:tabs>
            <w:rPr>
              <w:rFonts w:eastAsiaTheme="minorEastAsia" w:cstheme="minorBidi"/>
              <w:b w:val="0"/>
              <w:bCs w:val="0"/>
              <w:i w:val="0"/>
              <w:iCs w:val="0"/>
              <w:noProof/>
              <w:lang w:val="en-KE" w:eastAsia="en-GB"/>
            </w:rPr>
          </w:pPr>
          <w:hyperlink w:anchor="_Toc121290817" w:history="1">
            <w:r w:rsidRPr="006E49F7">
              <w:rPr>
                <w:rStyle w:val="Hyperlink"/>
                <w:noProof/>
              </w:rPr>
              <w:t>DEFINATION OF TERMS</w:t>
            </w:r>
            <w:r>
              <w:rPr>
                <w:noProof/>
                <w:webHidden/>
              </w:rPr>
              <w:tab/>
            </w:r>
            <w:r>
              <w:rPr>
                <w:noProof/>
                <w:webHidden/>
              </w:rPr>
              <w:fldChar w:fldCharType="begin"/>
            </w:r>
            <w:r>
              <w:rPr>
                <w:noProof/>
                <w:webHidden/>
              </w:rPr>
              <w:instrText xml:space="preserve"> PAGEREF _Toc121290817 \h </w:instrText>
            </w:r>
            <w:r>
              <w:rPr>
                <w:noProof/>
                <w:webHidden/>
              </w:rPr>
            </w:r>
            <w:r>
              <w:rPr>
                <w:noProof/>
                <w:webHidden/>
              </w:rPr>
              <w:fldChar w:fldCharType="separate"/>
            </w:r>
            <w:r>
              <w:rPr>
                <w:noProof/>
                <w:webHidden/>
              </w:rPr>
              <w:t>10</w:t>
            </w:r>
            <w:r>
              <w:rPr>
                <w:noProof/>
                <w:webHidden/>
              </w:rPr>
              <w:fldChar w:fldCharType="end"/>
            </w:r>
          </w:hyperlink>
        </w:p>
        <w:p w14:paraId="2917FD0D" w14:textId="77B38095" w:rsidR="003312C6" w:rsidRDefault="003312C6">
          <w:pPr>
            <w:pStyle w:val="TOC1"/>
            <w:tabs>
              <w:tab w:val="right" w:leader="dot" w:pos="9020"/>
            </w:tabs>
            <w:rPr>
              <w:rFonts w:eastAsiaTheme="minorEastAsia" w:cstheme="minorBidi"/>
              <w:b w:val="0"/>
              <w:bCs w:val="0"/>
              <w:i w:val="0"/>
              <w:iCs w:val="0"/>
              <w:noProof/>
              <w:lang w:val="en-KE" w:eastAsia="en-GB"/>
            </w:rPr>
          </w:pPr>
          <w:hyperlink w:anchor="_Toc121290818" w:history="1">
            <w:r w:rsidRPr="006E49F7">
              <w:rPr>
                <w:rStyle w:val="Hyperlink"/>
                <w:noProof/>
              </w:rPr>
              <w:t>EXECUTIVE SUMMARY</w:t>
            </w:r>
            <w:r>
              <w:rPr>
                <w:noProof/>
                <w:webHidden/>
              </w:rPr>
              <w:tab/>
            </w:r>
            <w:r>
              <w:rPr>
                <w:noProof/>
                <w:webHidden/>
              </w:rPr>
              <w:fldChar w:fldCharType="begin"/>
            </w:r>
            <w:r>
              <w:rPr>
                <w:noProof/>
                <w:webHidden/>
              </w:rPr>
              <w:instrText xml:space="preserve"> PAGEREF _Toc121290818 \h </w:instrText>
            </w:r>
            <w:r>
              <w:rPr>
                <w:noProof/>
                <w:webHidden/>
              </w:rPr>
            </w:r>
            <w:r>
              <w:rPr>
                <w:noProof/>
                <w:webHidden/>
              </w:rPr>
              <w:fldChar w:fldCharType="separate"/>
            </w:r>
            <w:r>
              <w:rPr>
                <w:noProof/>
                <w:webHidden/>
              </w:rPr>
              <w:t>13</w:t>
            </w:r>
            <w:r>
              <w:rPr>
                <w:noProof/>
                <w:webHidden/>
              </w:rPr>
              <w:fldChar w:fldCharType="end"/>
            </w:r>
          </w:hyperlink>
        </w:p>
        <w:p w14:paraId="1853B677" w14:textId="3871A035" w:rsidR="003312C6" w:rsidRDefault="003312C6">
          <w:pPr>
            <w:pStyle w:val="TOC1"/>
            <w:tabs>
              <w:tab w:val="right" w:leader="dot" w:pos="9020"/>
            </w:tabs>
            <w:rPr>
              <w:rFonts w:eastAsiaTheme="minorEastAsia" w:cstheme="minorBidi"/>
              <w:b w:val="0"/>
              <w:bCs w:val="0"/>
              <w:i w:val="0"/>
              <w:iCs w:val="0"/>
              <w:noProof/>
              <w:lang w:val="en-KE" w:eastAsia="en-GB"/>
            </w:rPr>
          </w:pPr>
          <w:hyperlink w:anchor="_Toc121290819" w:history="1">
            <w:r w:rsidRPr="006E49F7">
              <w:rPr>
                <w:rStyle w:val="Hyperlink"/>
                <w:noProof/>
              </w:rPr>
              <w:t>CHAPTER 1</w:t>
            </w:r>
            <w:r>
              <w:rPr>
                <w:noProof/>
                <w:webHidden/>
              </w:rPr>
              <w:tab/>
            </w:r>
            <w:r>
              <w:rPr>
                <w:noProof/>
                <w:webHidden/>
              </w:rPr>
              <w:fldChar w:fldCharType="begin"/>
            </w:r>
            <w:r>
              <w:rPr>
                <w:noProof/>
                <w:webHidden/>
              </w:rPr>
              <w:instrText xml:space="preserve"> PAGEREF _Toc121290819 \h </w:instrText>
            </w:r>
            <w:r>
              <w:rPr>
                <w:noProof/>
                <w:webHidden/>
              </w:rPr>
            </w:r>
            <w:r>
              <w:rPr>
                <w:noProof/>
                <w:webHidden/>
              </w:rPr>
              <w:fldChar w:fldCharType="separate"/>
            </w:r>
            <w:r>
              <w:rPr>
                <w:noProof/>
                <w:webHidden/>
              </w:rPr>
              <w:t>14</w:t>
            </w:r>
            <w:r>
              <w:rPr>
                <w:noProof/>
                <w:webHidden/>
              </w:rPr>
              <w:fldChar w:fldCharType="end"/>
            </w:r>
          </w:hyperlink>
        </w:p>
        <w:p w14:paraId="5E8BA56E" w14:textId="1C086A0A" w:rsidR="003312C6" w:rsidRDefault="003312C6">
          <w:pPr>
            <w:pStyle w:val="TOC1"/>
            <w:tabs>
              <w:tab w:val="right" w:leader="dot" w:pos="9020"/>
            </w:tabs>
            <w:rPr>
              <w:rFonts w:eastAsiaTheme="minorEastAsia" w:cstheme="minorBidi"/>
              <w:b w:val="0"/>
              <w:bCs w:val="0"/>
              <w:i w:val="0"/>
              <w:iCs w:val="0"/>
              <w:noProof/>
              <w:lang w:val="en-KE" w:eastAsia="en-GB"/>
            </w:rPr>
          </w:pPr>
          <w:hyperlink w:anchor="_Toc121290820" w:history="1">
            <w:r w:rsidRPr="006E49F7">
              <w:rPr>
                <w:rStyle w:val="Hyperlink"/>
                <w:noProof/>
              </w:rPr>
              <w:t>1.0 INTRODUCTION</w:t>
            </w:r>
            <w:r>
              <w:rPr>
                <w:noProof/>
                <w:webHidden/>
              </w:rPr>
              <w:tab/>
            </w:r>
            <w:r>
              <w:rPr>
                <w:noProof/>
                <w:webHidden/>
              </w:rPr>
              <w:fldChar w:fldCharType="begin"/>
            </w:r>
            <w:r>
              <w:rPr>
                <w:noProof/>
                <w:webHidden/>
              </w:rPr>
              <w:instrText xml:space="preserve"> PAGEREF _Toc121290820 \h </w:instrText>
            </w:r>
            <w:r>
              <w:rPr>
                <w:noProof/>
                <w:webHidden/>
              </w:rPr>
            </w:r>
            <w:r>
              <w:rPr>
                <w:noProof/>
                <w:webHidden/>
              </w:rPr>
              <w:fldChar w:fldCharType="separate"/>
            </w:r>
            <w:r>
              <w:rPr>
                <w:noProof/>
                <w:webHidden/>
              </w:rPr>
              <w:t>14</w:t>
            </w:r>
            <w:r>
              <w:rPr>
                <w:noProof/>
                <w:webHidden/>
              </w:rPr>
              <w:fldChar w:fldCharType="end"/>
            </w:r>
          </w:hyperlink>
        </w:p>
        <w:p w14:paraId="2E5661A0" w14:textId="5CB0E1ED"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21" w:history="1">
            <w:r w:rsidRPr="006E49F7">
              <w:rPr>
                <w:rStyle w:val="Hyperlink"/>
                <w:noProof/>
              </w:rPr>
              <w:t>1.1 BACKGROUND</w:t>
            </w:r>
            <w:r>
              <w:rPr>
                <w:noProof/>
                <w:webHidden/>
              </w:rPr>
              <w:tab/>
            </w:r>
            <w:r>
              <w:rPr>
                <w:noProof/>
                <w:webHidden/>
              </w:rPr>
              <w:fldChar w:fldCharType="begin"/>
            </w:r>
            <w:r>
              <w:rPr>
                <w:noProof/>
                <w:webHidden/>
              </w:rPr>
              <w:instrText xml:space="preserve"> PAGEREF _Toc121290821 \h </w:instrText>
            </w:r>
            <w:r>
              <w:rPr>
                <w:noProof/>
                <w:webHidden/>
              </w:rPr>
            </w:r>
            <w:r>
              <w:rPr>
                <w:noProof/>
                <w:webHidden/>
              </w:rPr>
              <w:fldChar w:fldCharType="separate"/>
            </w:r>
            <w:r>
              <w:rPr>
                <w:noProof/>
                <w:webHidden/>
              </w:rPr>
              <w:t>14</w:t>
            </w:r>
            <w:r>
              <w:rPr>
                <w:noProof/>
                <w:webHidden/>
              </w:rPr>
              <w:fldChar w:fldCharType="end"/>
            </w:r>
          </w:hyperlink>
        </w:p>
        <w:p w14:paraId="42EC09D9" w14:textId="65773BE4"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22" w:history="1">
            <w:r w:rsidRPr="006E49F7">
              <w:rPr>
                <w:rStyle w:val="Hyperlink"/>
                <w:noProof/>
              </w:rPr>
              <w:t>1.2 RATIONALE OF THE COUNTY YOUTH POLICY</w:t>
            </w:r>
            <w:r>
              <w:rPr>
                <w:noProof/>
                <w:webHidden/>
              </w:rPr>
              <w:tab/>
            </w:r>
            <w:r>
              <w:rPr>
                <w:noProof/>
                <w:webHidden/>
              </w:rPr>
              <w:fldChar w:fldCharType="begin"/>
            </w:r>
            <w:r>
              <w:rPr>
                <w:noProof/>
                <w:webHidden/>
              </w:rPr>
              <w:instrText xml:space="preserve"> PAGEREF _Toc121290822 \h </w:instrText>
            </w:r>
            <w:r>
              <w:rPr>
                <w:noProof/>
                <w:webHidden/>
              </w:rPr>
            </w:r>
            <w:r>
              <w:rPr>
                <w:noProof/>
                <w:webHidden/>
              </w:rPr>
              <w:fldChar w:fldCharType="separate"/>
            </w:r>
            <w:r>
              <w:rPr>
                <w:noProof/>
                <w:webHidden/>
              </w:rPr>
              <w:t>15</w:t>
            </w:r>
            <w:r>
              <w:rPr>
                <w:noProof/>
                <w:webHidden/>
              </w:rPr>
              <w:fldChar w:fldCharType="end"/>
            </w:r>
          </w:hyperlink>
        </w:p>
        <w:p w14:paraId="744291AF" w14:textId="30DEC0AB"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23" w:history="1">
            <w:r w:rsidRPr="006E49F7">
              <w:rPr>
                <w:rStyle w:val="Hyperlink"/>
                <w:noProof/>
              </w:rPr>
              <w:t>1.3 GUIDANCE PRINCIPLES FOR THE YOUTH POLICY</w:t>
            </w:r>
            <w:r>
              <w:rPr>
                <w:noProof/>
                <w:webHidden/>
              </w:rPr>
              <w:tab/>
            </w:r>
            <w:r>
              <w:rPr>
                <w:noProof/>
                <w:webHidden/>
              </w:rPr>
              <w:fldChar w:fldCharType="begin"/>
            </w:r>
            <w:r>
              <w:rPr>
                <w:noProof/>
                <w:webHidden/>
              </w:rPr>
              <w:instrText xml:space="preserve"> PAGEREF _Toc121290823 \h </w:instrText>
            </w:r>
            <w:r>
              <w:rPr>
                <w:noProof/>
                <w:webHidden/>
              </w:rPr>
            </w:r>
            <w:r>
              <w:rPr>
                <w:noProof/>
                <w:webHidden/>
              </w:rPr>
              <w:fldChar w:fldCharType="separate"/>
            </w:r>
            <w:r>
              <w:rPr>
                <w:noProof/>
                <w:webHidden/>
              </w:rPr>
              <w:t>17</w:t>
            </w:r>
            <w:r>
              <w:rPr>
                <w:noProof/>
                <w:webHidden/>
              </w:rPr>
              <w:fldChar w:fldCharType="end"/>
            </w:r>
          </w:hyperlink>
        </w:p>
        <w:p w14:paraId="38DBEE32" w14:textId="3D230DF1"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24" w:history="1">
            <w:r w:rsidRPr="006E49F7">
              <w:rPr>
                <w:rStyle w:val="Hyperlink"/>
                <w:noProof/>
              </w:rPr>
              <w:t>1.4 Rights, Obligations, and Responsibilities of the Youth</w:t>
            </w:r>
            <w:r>
              <w:rPr>
                <w:noProof/>
                <w:webHidden/>
              </w:rPr>
              <w:tab/>
            </w:r>
            <w:r>
              <w:rPr>
                <w:noProof/>
                <w:webHidden/>
              </w:rPr>
              <w:fldChar w:fldCharType="begin"/>
            </w:r>
            <w:r>
              <w:rPr>
                <w:noProof/>
                <w:webHidden/>
              </w:rPr>
              <w:instrText xml:space="preserve"> PAGEREF _Toc121290824 \h </w:instrText>
            </w:r>
            <w:r>
              <w:rPr>
                <w:noProof/>
                <w:webHidden/>
              </w:rPr>
            </w:r>
            <w:r>
              <w:rPr>
                <w:noProof/>
                <w:webHidden/>
              </w:rPr>
              <w:fldChar w:fldCharType="separate"/>
            </w:r>
            <w:r>
              <w:rPr>
                <w:noProof/>
                <w:webHidden/>
              </w:rPr>
              <w:t>18</w:t>
            </w:r>
            <w:r>
              <w:rPr>
                <w:noProof/>
                <w:webHidden/>
              </w:rPr>
              <w:fldChar w:fldCharType="end"/>
            </w:r>
          </w:hyperlink>
        </w:p>
        <w:p w14:paraId="684DC54F" w14:textId="5382CB73"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25" w:history="1">
            <w:r w:rsidRPr="006E49F7">
              <w:rPr>
                <w:rStyle w:val="Hyperlink"/>
                <w:noProof/>
              </w:rPr>
              <w:t>1.5 The Scope of the Policy</w:t>
            </w:r>
            <w:r>
              <w:rPr>
                <w:noProof/>
                <w:webHidden/>
              </w:rPr>
              <w:tab/>
            </w:r>
            <w:r>
              <w:rPr>
                <w:noProof/>
                <w:webHidden/>
              </w:rPr>
              <w:fldChar w:fldCharType="begin"/>
            </w:r>
            <w:r>
              <w:rPr>
                <w:noProof/>
                <w:webHidden/>
              </w:rPr>
              <w:instrText xml:space="preserve"> PAGEREF _Toc121290825 \h </w:instrText>
            </w:r>
            <w:r>
              <w:rPr>
                <w:noProof/>
                <w:webHidden/>
              </w:rPr>
            </w:r>
            <w:r>
              <w:rPr>
                <w:noProof/>
                <w:webHidden/>
              </w:rPr>
              <w:fldChar w:fldCharType="separate"/>
            </w:r>
            <w:r>
              <w:rPr>
                <w:noProof/>
                <w:webHidden/>
              </w:rPr>
              <w:t>19</w:t>
            </w:r>
            <w:r>
              <w:rPr>
                <w:noProof/>
                <w:webHidden/>
              </w:rPr>
              <w:fldChar w:fldCharType="end"/>
            </w:r>
          </w:hyperlink>
        </w:p>
        <w:p w14:paraId="0A975D0A" w14:textId="03AC3878" w:rsidR="003312C6" w:rsidRDefault="003312C6">
          <w:pPr>
            <w:pStyle w:val="TOC2"/>
            <w:tabs>
              <w:tab w:val="left" w:pos="880"/>
              <w:tab w:val="right" w:leader="dot" w:pos="9020"/>
            </w:tabs>
            <w:rPr>
              <w:rFonts w:eastAsiaTheme="minorEastAsia" w:cstheme="minorBidi"/>
              <w:b w:val="0"/>
              <w:bCs w:val="0"/>
              <w:noProof/>
              <w:sz w:val="24"/>
              <w:szCs w:val="24"/>
              <w:lang w:val="en-KE" w:eastAsia="en-GB"/>
            </w:rPr>
          </w:pPr>
          <w:hyperlink w:anchor="_Toc121290826" w:history="1">
            <w:r w:rsidRPr="006E49F7">
              <w:rPr>
                <w:rStyle w:val="Hyperlink"/>
                <w:noProof/>
              </w:rPr>
              <w:t>1.6</w:t>
            </w:r>
            <w:r>
              <w:rPr>
                <w:rFonts w:eastAsiaTheme="minorEastAsia" w:cstheme="minorBidi"/>
                <w:b w:val="0"/>
                <w:bCs w:val="0"/>
                <w:noProof/>
                <w:sz w:val="24"/>
                <w:szCs w:val="24"/>
                <w:lang w:val="en-KE" w:eastAsia="en-GB"/>
              </w:rPr>
              <w:tab/>
            </w:r>
            <w:r w:rsidRPr="006E49F7">
              <w:rPr>
                <w:rStyle w:val="Hyperlink"/>
                <w:noProof/>
              </w:rPr>
              <w:t>The Youth Policy Development Process</w:t>
            </w:r>
            <w:r>
              <w:rPr>
                <w:noProof/>
                <w:webHidden/>
              </w:rPr>
              <w:tab/>
            </w:r>
            <w:r>
              <w:rPr>
                <w:noProof/>
                <w:webHidden/>
              </w:rPr>
              <w:fldChar w:fldCharType="begin"/>
            </w:r>
            <w:r>
              <w:rPr>
                <w:noProof/>
                <w:webHidden/>
              </w:rPr>
              <w:instrText xml:space="preserve"> PAGEREF _Toc121290826 \h </w:instrText>
            </w:r>
            <w:r>
              <w:rPr>
                <w:noProof/>
                <w:webHidden/>
              </w:rPr>
            </w:r>
            <w:r>
              <w:rPr>
                <w:noProof/>
                <w:webHidden/>
              </w:rPr>
              <w:fldChar w:fldCharType="separate"/>
            </w:r>
            <w:r>
              <w:rPr>
                <w:noProof/>
                <w:webHidden/>
              </w:rPr>
              <w:t>20</w:t>
            </w:r>
            <w:r>
              <w:rPr>
                <w:noProof/>
                <w:webHidden/>
              </w:rPr>
              <w:fldChar w:fldCharType="end"/>
            </w:r>
          </w:hyperlink>
        </w:p>
        <w:p w14:paraId="6BD90D57" w14:textId="53C78350"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27" w:history="1">
            <w:r w:rsidRPr="006E49F7">
              <w:rPr>
                <w:rStyle w:val="Hyperlink"/>
                <w:noProof/>
              </w:rPr>
              <w:t>1.7   Alignment of the policy</w:t>
            </w:r>
            <w:r>
              <w:rPr>
                <w:noProof/>
                <w:webHidden/>
              </w:rPr>
              <w:tab/>
            </w:r>
            <w:r>
              <w:rPr>
                <w:noProof/>
                <w:webHidden/>
              </w:rPr>
              <w:fldChar w:fldCharType="begin"/>
            </w:r>
            <w:r>
              <w:rPr>
                <w:noProof/>
                <w:webHidden/>
              </w:rPr>
              <w:instrText xml:space="preserve"> PAGEREF _Toc121290827 \h </w:instrText>
            </w:r>
            <w:r>
              <w:rPr>
                <w:noProof/>
                <w:webHidden/>
              </w:rPr>
            </w:r>
            <w:r>
              <w:rPr>
                <w:noProof/>
                <w:webHidden/>
              </w:rPr>
              <w:fldChar w:fldCharType="separate"/>
            </w:r>
            <w:r>
              <w:rPr>
                <w:noProof/>
                <w:webHidden/>
              </w:rPr>
              <w:t>21</w:t>
            </w:r>
            <w:r>
              <w:rPr>
                <w:noProof/>
                <w:webHidden/>
              </w:rPr>
              <w:fldChar w:fldCharType="end"/>
            </w:r>
          </w:hyperlink>
        </w:p>
        <w:p w14:paraId="00E1B21A" w14:textId="73F14D11" w:rsidR="003312C6" w:rsidRDefault="003312C6">
          <w:pPr>
            <w:pStyle w:val="TOC2"/>
            <w:tabs>
              <w:tab w:val="left" w:pos="880"/>
              <w:tab w:val="right" w:leader="dot" w:pos="9020"/>
            </w:tabs>
            <w:rPr>
              <w:rFonts w:eastAsiaTheme="minorEastAsia" w:cstheme="minorBidi"/>
              <w:b w:val="0"/>
              <w:bCs w:val="0"/>
              <w:noProof/>
              <w:sz w:val="24"/>
              <w:szCs w:val="24"/>
              <w:lang w:val="en-KE" w:eastAsia="en-GB"/>
            </w:rPr>
          </w:pPr>
          <w:hyperlink w:anchor="_Toc121290828" w:history="1">
            <w:r w:rsidRPr="006E49F7">
              <w:rPr>
                <w:rStyle w:val="Hyperlink"/>
                <w:noProof/>
              </w:rPr>
              <w:t xml:space="preserve">1.8 </w:t>
            </w:r>
            <w:r>
              <w:rPr>
                <w:rFonts w:eastAsiaTheme="minorEastAsia" w:cstheme="minorBidi"/>
                <w:b w:val="0"/>
                <w:bCs w:val="0"/>
                <w:noProof/>
                <w:sz w:val="24"/>
                <w:szCs w:val="24"/>
                <w:lang w:val="en-KE" w:eastAsia="en-GB"/>
              </w:rPr>
              <w:tab/>
            </w:r>
            <w:r w:rsidRPr="006E49F7">
              <w:rPr>
                <w:rStyle w:val="Hyperlink"/>
                <w:noProof/>
              </w:rPr>
              <w:t>Organization of the Policy document</w:t>
            </w:r>
            <w:r>
              <w:rPr>
                <w:noProof/>
                <w:webHidden/>
              </w:rPr>
              <w:tab/>
            </w:r>
            <w:r>
              <w:rPr>
                <w:noProof/>
                <w:webHidden/>
              </w:rPr>
              <w:fldChar w:fldCharType="begin"/>
            </w:r>
            <w:r>
              <w:rPr>
                <w:noProof/>
                <w:webHidden/>
              </w:rPr>
              <w:instrText xml:space="preserve"> PAGEREF _Toc121290828 \h </w:instrText>
            </w:r>
            <w:r>
              <w:rPr>
                <w:noProof/>
                <w:webHidden/>
              </w:rPr>
            </w:r>
            <w:r>
              <w:rPr>
                <w:noProof/>
                <w:webHidden/>
              </w:rPr>
              <w:fldChar w:fldCharType="separate"/>
            </w:r>
            <w:r>
              <w:rPr>
                <w:noProof/>
                <w:webHidden/>
              </w:rPr>
              <w:t>24</w:t>
            </w:r>
            <w:r>
              <w:rPr>
                <w:noProof/>
                <w:webHidden/>
              </w:rPr>
              <w:fldChar w:fldCharType="end"/>
            </w:r>
          </w:hyperlink>
        </w:p>
        <w:p w14:paraId="6D7A4DB5" w14:textId="5FB80D55" w:rsidR="003312C6" w:rsidRDefault="003312C6">
          <w:pPr>
            <w:pStyle w:val="TOC1"/>
            <w:tabs>
              <w:tab w:val="right" w:leader="dot" w:pos="9020"/>
            </w:tabs>
            <w:rPr>
              <w:rFonts w:eastAsiaTheme="minorEastAsia" w:cstheme="minorBidi"/>
              <w:b w:val="0"/>
              <w:bCs w:val="0"/>
              <w:i w:val="0"/>
              <w:iCs w:val="0"/>
              <w:noProof/>
              <w:lang w:val="en-KE" w:eastAsia="en-GB"/>
            </w:rPr>
          </w:pPr>
          <w:hyperlink w:anchor="_Toc121290829" w:history="1">
            <w:r w:rsidRPr="006E49F7">
              <w:rPr>
                <w:rStyle w:val="Hyperlink"/>
                <w:noProof/>
              </w:rPr>
              <w:t>CHAPTER 2</w:t>
            </w:r>
            <w:r>
              <w:rPr>
                <w:noProof/>
                <w:webHidden/>
              </w:rPr>
              <w:tab/>
            </w:r>
            <w:r>
              <w:rPr>
                <w:noProof/>
                <w:webHidden/>
              </w:rPr>
              <w:fldChar w:fldCharType="begin"/>
            </w:r>
            <w:r>
              <w:rPr>
                <w:noProof/>
                <w:webHidden/>
              </w:rPr>
              <w:instrText xml:space="preserve"> PAGEREF _Toc121290829 \h </w:instrText>
            </w:r>
            <w:r>
              <w:rPr>
                <w:noProof/>
                <w:webHidden/>
              </w:rPr>
            </w:r>
            <w:r>
              <w:rPr>
                <w:noProof/>
                <w:webHidden/>
              </w:rPr>
              <w:fldChar w:fldCharType="separate"/>
            </w:r>
            <w:r>
              <w:rPr>
                <w:noProof/>
                <w:webHidden/>
              </w:rPr>
              <w:t>25</w:t>
            </w:r>
            <w:r>
              <w:rPr>
                <w:noProof/>
                <w:webHidden/>
              </w:rPr>
              <w:fldChar w:fldCharType="end"/>
            </w:r>
          </w:hyperlink>
        </w:p>
        <w:p w14:paraId="080416CA" w14:textId="7CCD2C43"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30" w:history="1">
            <w:r w:rsidRPr="006E49F7">
              <w:rPr>
                <w:rStyle w:val="Hyperlink"/>
                <w:noProof/>
              </w:rPr>
              <w:t>2.1 Introduction</w:t>
            </w:r>
            <w:r>
              <w:rPr>
                <w:noProof/>
                <w:webHidden/>
              </w:rPr>
              <w:tab/>
            </w:r>
            <w:r>
              <w:rPr>
                <w:noProof/>
                <w:webHidden/>
              </w:rPr>
              <w:fldChar w:fldCharType="begin"/>
            </w:r>
            <w:r>
              <w:rPr>
                <w:noProof/>
                <w:webHidden/>
              </w:rPr>
              <w:instrText xml:space="preserve"> PAGEREF _Toc121290830 \h </w:instrText>
            </w:r>
            <w:r>
              <w:rPr>
                <w:noProof/>
                <w:webHidden/>
              </w:rPr>
            </w:r>
            <w:r>
              <w:rPr>
                <w:noProof/>
                <w:webHidden/>
              </w:rPr>
              <w:fldChar w:fldCharType="separate"/>
            </w:r>
            <w:r>
              <w:rPr>
                <w:noProof/>
                <w:webHidden/>
              </w:rPr>
              <w:t>25</w:t>
            </w:r>
            <w:r>
              <w:rPr>
                <w:noProof/>
                <w:webHidden/>
              </w:rPr>
              <w:fldChar w:fldCharType="end"/>
            </w:r>
          </w:hyperlink>
        </w:p>
        <w:p w14:paraId="1FEAEFF8" w14:textId="2681CBD6" w:rsidR="003312C6" w:rsidRDefault="003312C6">
          <w:pPr>
            <w:pStyle w:val="TOC2"/>
            <w:tabs>
              <w:tab w:val="left" w:pos="880"/>
              <w:tab w:val="right" w:leader="dot" w:pos="9020"/>
            </w:tabs>
            <w:rPr>
              <w:rFonts w:eastAsiaTheme="minorEastAsia" w:cstheme="minorBidi"/>
              <w:b w:val="0"/>
              <w:bCs w:val="0"/>
              <w:noProof/>
              <w:sz w:val="24"/>
              <w:szCs w:val="24"/>
              <w:lang w:val="en-KE" w:eastAsia="en-GB"/>
            </w:rPr>
          </w:pPr>
          <w:hyperlink w:anchor="_Toc121290831" w:history="1">
            <w:r w:rsidRPr="006E49F7">
              <w:rPr>
                <w:rStyle w:val="Hyperlink"/>
                <w:noProof/>
              </w:rPr>
              <w:t>2.2</w:t>
            </w:r>
            <w:r>
              <w:rPr>
                <w:rFonts w:eastAsiaTheme="minorEastAsia" w:cstheme="minorBidi"/>
                <w:b w:val="0"/>
                <w:bCs w:val="0"/>
                <w:noProof/>
                <w:sz w:val="24"/>
                <w:szCs w:val="24"/>
                <w:lang w:val="en-KE" w:eastAsia="en-GB"/>
              </w:rPr>
              <w:tab/>
            </w:r>
            <w:r w:rsidRPr="006E49F7">
              <w:rPr>
                <w:rStyle w:val="Hyperlink"/>
                <w:noProof/>
              </w:rPr>
              <w:t>County Situation of the Youth</w:t>
            </w:r>
            <w:r>
              <w:rPr>
                <w:noProof/>
                <w:webHidden/>
              </w:rPr>
              <w:tab/>
            </w:r>
            <w:r>
              <w:rPr>
                <w:noProof/>
                <w:webHidden/>
              </w:rPr>
              <w:fldChar w:fldCharType="begin"/>
            </w:r>
            <w:r>
              <w:rPr>
                <w:noProof/>
                <w:webHidden/>
              </w:rPr>
              <w:instrText xml:space="preserve"> PAGEREF _Toc121290831 \h </w:instrText>
            </w:r>
            <w:r>
              <w:rPr>
                <w:noProof/>
                <w:webHidden/>
              </w:rPr>
            </w:r>
            <w:r>
              <w:rPr>
                <w:noProof/>
                <w:webHidden/>
              </w:rPr>
              <w:fldChar w:fldCharType="separate"/>
            </w:r>
            <w:r>
              <w:rPr>
                <w:noProof/>
                <w:webHidden/>
              </w:rPr>
              <w:t>25</w:t>
            </w:r>
            <w:r>
              <w:rPr>
                <w:noProof/>
                <w:webHidden/>
              </w:rPr>
              <w:fldChar w:fldCharType="end"/>
            </w:r>
          </w:hyperlink>
        </w:p>
        <w:p w14:paraId="1304B37F" w14:textId="27159F36"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32" w:history="1">
            <w:r w:rsidRPr="006E49F7">
              <w:rPr>
                <w:rStyle w:val="Hyperlink"/>
                <w:noProof/>
              </w:rPr>
              <w:t>2.3 Youth Categories</w:t>
            </w:r>
            <w:r>
              <w:rPr>
                <w:noProof/>
                <w:webHidden/>
              </w:rPr>
              <w:tab/>
            </w:r>
            <w:r>
              <w:rPr>
                <w:noProof/>
                <w:webHidden/>
              </w:rPr>
              <w:fldChar w:fldCharType="begin"/>
            </w:r>
            <w:r>
              <w:rPr>
                <w:noProof/>
                <w:webHidden/>
              </w:rPr>
              <w:instrText xml:space="preserve"> PAGEREF _Toc121290832 \h </w:instrText>
            </w:r>
            <w:r>
              <w:rPr>
                <w:noProof/>
                <w:webHidden/>
              </w:rPr>
            </w:r>
            <w:r>
              <w:rPr>
                <w:noProof/>
                <w:webHidden/>
              </w:rPr>
              <w:fldChar w:fldCharType="separate"/>
            </w:r>
            <w:r>
              <w:rPr>
                <w:noProof/>
                <w:webHidden/>
              </w:rPr>
              <w:t>26</w:t>
            </w:r>
            <w:r>
              <w:rPr>
                <w:noProof/>
                <w:webHidden/>
              </w:rPr>
              <w:fldChar w:fldCharType="end"/>
            </w:r>
          </w:hyperlink>
        </w:p>
        <w:p w14:paraId="3666BDAB" w14:textId="519843CF" w:rsidR="003312C6" w:rsidRDefault="003312C6">
          <w:pPr>
            <w:pStyle w:val="TOC3"/>
            <w:tabs>
              <w:tab w:val="left" w:pos="1100"/>
              <w:tab w:val="right" w:leader="dot" w:pos="9020"/>
            </w:tabs>
            <w:rPr>
              <w:rFonts w:eastAsiaTheme="minorEastAsia" w:cstheme="minorBidi"/>
              <w:noProof/>
              <w:sz w:val="24"/>
              <w:szCs w:val="24"/>
              <w:lang w:val="en-KE" w:eastAsia="en-GB"/>
            </w:rPr>
          </w:pPr>
          <w:hyperlink w:anchor="_Toc121290833" w:history="1">
            <w:r w:rsidRPr="006E49F7">
              <w:rPr>
                <w:rStyle w:val="Hyperlink"/>
                <w:noProof/>
              </w:rPr>
              <w:t>2.3.1</w:t>
            </w:r>
            <w:r>
              <w:rPr>
                <w:rFonts w:eastAsiaTheme="minorEastAsia" w:cstheme="minorBidi"/>
                <w:noProof/>
                <w:sz w:val="24"/>
                <w:szCs w:val="24"/>
                <w:lang w:val="en-KE" w:eastAsia="en-GB"/>
              </w:rPr>
              <w:tab/>
            </w:r>
            <w:r w:rsidRPr="006E49F7">
              <w:rPr>
                <w:rStyle w:val="Hyperlink"/>
                <w:noProof/>
              </w:rPr>
              <w:t>Dimensions of Youth Profile in the County</w:t>
            </w:r>
            <w:r>
              <w:rPr>
                <w:noProof/>
                <w:webHidden/>
              </w:rPr>
              <w:tab/>
            </w:r>
            <w:r>
              <w:rPr>
                <w:noProof/>
                <w:webHidden/>
              </w:rPr>
              <w:fldChar w:fldCharType="begin"/>
            </w:r>
            <w:r>
              <w:rPr>
                <w:noProof/>
                <w:webHidden/>
              </w:rPr>
              <w:instrText xml:space="preserve"> PAGEREF _Toc121290833 \h </w:instrText>
            </w:r>
            <w:r>
              <w:rPr>
                <w:noProof/>
                <w:webHidden/>
              </w:rPr>
            </w:r>
            <w:r>
              <w:rPr>
                <w:noProof/>
                <w:webHidden/>
              </w:rPr>
              <w:fldChar w:fldCharType="separate"/>
            </w:r>
            <w:r>
              <w:rPr>
                <w:noProof/>
                <w:webHidden/>
              </w:rPr>
              <w:t>27</w:t>
            </w:r>
            <w:r>
              <w:rPr>
                <w:noProof/>
                <w:webHidden/>
              </w:rPr>
              <w:fldChar w:fldCharType="end"/>
            </w:r>
          </w:hyperlink>
        </w:p>
        <w:p w14:paraId="1E871B3F" w14:textId="7588FEE1" w:rsidR="003312C6" w:rsidRDefault="003312C6">
          <w:pPr>
            <w:pStyle w:val="TOC3"/>
            <w:tabs>
              <w:tab w:val="right" w:leader="dot" w:pos="9020"/>
            </w:tabs>
            <w:rPr>
              <w:rFonts w:eastAsiaTheme="minorEastAsia" w:cstheme="minorBidi"/>
              <w:noProof/>
              <w:sz w:val="24"/>
              <w:szCs w:val="24"/>
              <w:lang w:val="en-KE" w:eastAsia="en-GB"/>
            </w:rPr>
          </w:pPr>
          <w:hyperlink w:anchor="_Toc121290834" w:history="1">
            <w:r w:rsidRPr="006E49F7">
              <w:rPr>
                <w:rStyle w:val="Hyperlink"/>
                <w:noProof/>
              </w:rPr>
              <w:t>2.3.2 Target Youth Policy Audience</w:t>
            </w:r>
            <w:r>
              <w:rPr>
                <w:noProof/>
                <w:webHidden/>
              </w:rPr>
              <w:tab/>
            </w:r>
            <w:r>
              <w:rPr>
                <w:noProof/>
                <w:webHidden/>
              </w:rPr>
              <w:fldChar w:fldCharType="begin"/>
            </w:r>
            <w:r>
              <w:rPr>
                <w:noProof/>
                <w:webHidden/>
              </w:rPr>
              <w:instrText xml:space="preserve"> PAGEREF _Toc121290834 \h </w:instrText>
            </w:r>
            <w:r>
              <w:rPr>
                <w:noProof/>
                <w:webHidden/>
              </w:rPr>
            </w:r>
            <w:r>
              <w:rPr>
                <w:noProof/>
                <w:webHidden/>
              </w:rPr>
              <w:fldChar w:fldCharType="separate"/>
            </w:r>
            <w:r>
              <w:rPr>
                <w:noProof/>
                <w:webHidden/>
              </w:rPr>
              <w:t>27</w:t>
            </w:r>
            <w:r>
              <w:rPr>
                <w:noProof/>
                <w:webHidden/>
              </w:rPr>
              <w:fldChar w:fldCharType="end"/>
            </w:r>
          </w:hyperlink>
        </w:p>
        <w:p w14:paraId="402CF65C" w14:textId="54A5E38C" w:rsidR="003312C6" w:rsidRDefault="003312C6">
          <w:pPr>
            <w:pStyle w:val="TOC2"/>
            <w:tabs>
              <w:tab w:val="left" w:pos="880"/>
              <w:tab w:val="right" w:leader="dot" w:pos="9020"/>
            </w:tabs>
            <w:rPr>
              <w:rFonts w:eastAsiaTheme="minorEastAsia" w:cstheme="minorBidi"/>
              <w:b w:val="0"/>
              <w:bCs w:val="0"/>
              <w:noProof/>
              <w:sz w:val="24"/>
              <w:szCs w:val="24"/>
              <w:lang w:val="en-KE" w:eastAsia="en-GB"/>
            </w:rPr>
          </w:pPr>
          <w:hyperlink w:anchor="_Toc121290835" w:history="1">
            <w:r w:rsidRPr="006E49F7">
              <w:rPr>
                <w:rStyle w:val="Hyperlink"/>
                <w:noProof/>
              </w:rPr>
              <w:t>2.4</w:t>
            </w:r>
            <w:r>
              <w:rPr>
                <w:rFonts w:eastAsiaTheme="minorEastAsia" w:cstheme="minorBidi"/>
                <w:b w:val="0"/>
                <w:bCs w:val="0"/>
                <w:noProof/>
                <w:sz w:val="24"/>
                <w:szCs w:val="24"/>
                <w:lang w:val="en-KE" w:eastAsia="en-GB"/>
              </w:rPr>
              <w:tab/>
            </w:r>
            <w:r w:rsidRPr="006E49F7">
              <w:rPr>
                <w:rStyle w:val="Hyperlink"/>
                <w:noProof/>
              </w:rPr>
              <w:t>An overview of Youth opportunities and potential in Kiambu County</w:t>
            </w:r>
            <w:r>
              <w:rPr>
                <w:noProof/>
                <w:webHidden/>
              </w:rPr>
              <w:tab/>
            </w:r>
            <w:r>
              <w:rPr>
                <w:noProof/>
                <w:webHidden/>
              </w:rPr>
              <w:fldChar w:fldCharType="begin"/>
            </w:r>
            <w:r>
              <w:rPr>
                <w:noProof/>
                <w:webHidden/>
              </w:rPr>
              <w:instrText xml:space="preserve"> PAGEREF _Toc121290835 \h </w:instrText>
            </w:r>
            <w:r>
              <w:rPr>
                <w:noProof/>
                <w:webHidden/>
              </w:rPr>
            </w:r>
            <w:r>
              <w:rPr>
                <w:noProof/>
                <w:webHidden/>
              </w:rPr>
              <w:fldChar w:fldCharType="separate"/>
            </w:r>
            <w:r>
              <w:rPr>
                <w:noProof/>
                <w:webHidden/>
              </w:rPr>
              <w:t>29</w:t>
            </w:r>
            <w:r>
              <w:rPr>
                <w:noProof/>
                <w:webHidden/>
              </w:rPr>
              <w:fldChar w:fldCharType="end"/>
            </w:r>
          </w:hyperlink>
        </w:p>
        <w:p w14:paraId="17F40349" w14:textId="479A8561"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36" w:history="1">
            <w:r w:rsidRPr="006E49F7">
              <w:rPr>
                <w:rStyle w:val="Hyperlink"/>
                <w:noProof/>
              </w:rPr>
              <w:t>2.5 Challenges affecting the Youth in the County</w:t>
            </w:r>
            <w:r>
              <w:rPr>
                <w:noProof/>
                <w:webHidden/>
              </w:rPr>
              <w:tab/>
            </w:r>
            <w:r>
              <w:rPr>
                <w:noProof/>
                <w:webHidden/>
              </w:rPr>
              <w:fldChar w:fldCharType="begin"/>
            </w:r>
            <w:r>
              <w:rPr>
                <w:noProof/>
                <w:webHidden/>
              </w:rPr>
              <w:instrText xml:space="preserve"> PAGEREF _Toc121290836 \h </w:instrText>
            </w:r>
            <w:r>
              <w:rPr>
                <w:noProof/>
                <w:webHidden/>
              </w:rPr>
            </w:r>
            <w:r>
              <w:rPr>
                <w:noProof/>
                <w:webHidden/>
              </w:rPr>
              <w:fldChar w:fldCharType="separate"/>
            </w:r>
            <w:r>
              <w:rPr>
                <w:noProof/>
                <w:webHidden/>
              </w:rPr>
              <w:t>30</w:t>
            </w:r>
            <w:r>
              <w:rPr>
                <w:noProof/>
                <w:webHidden/>
              </w:rPr>
              <w:fldChar w:fldCharType="end"/>
            </w:r>
          </w:hyperlink>
        </w:p>
        <w:p w14:paraId="072ED586" w14:textId="0E715B56"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37" w:history="1">
            <w:r w:rsidRPr="006E49F7">
              <w:rPr>
                <w:rStyle w:val="Hyperlink"/>
                <w:noProof/>
              </w:rPr>
              <w:t>2.6 County Youth Interventions and Achievements</w:t>
            </w:r>
            <w:r>
              <w:rPr>
                <w:noProof/>
                <w:webHidden/>
              </w:rPr>
              <w:tab/>
            </w:r>
            <w:r>
              <w:rPr>
                <w:noProof/>
                <w:webHidden/>
              </w:rPr>
              <w:fldChar w:fldCharType="begin"/>
            </w:r>
            <w:r>
              <w:rPr>
                <w:noProof/>
                <w:webHidden/>
              </w:rPr>
              <w:instrText xml:space="preserve"> PAGEREF _Toc121290837 \h </w:instrText>
            </w:r>
            <w:r>
              <w:rPr>
                <w:noProof/>
                <w:webHidden/>
              </w:rPr>
            </w:r>
            <w:r>
              <w:rPr>
                <w:noProof/>
                <w:webHidden/>
              </w:rPr>
              <w:fldChar w:fldCharType="separate"/>
            </w:r>
            <w:r>
              <w:rPr>
                <w:noProof/>
                <w:webHidden/>
              </w:rPr>
              <w:t>33</w:t>
            </w:r>
            <w:r>
              <w:rPr>
                <w:noProof/>
                <w:webHidden/>
              </w:rPr>
              <w:fldChar w:fldCharType="end"/>
            </w:r>
          </w:hyperlink>
        </w:p>
        <w:p w14:paraId="2AC22C87" w14:textId="2A496824" w:rsidR="003312C6" w:rsidRDefault="003312C6">
          <w:pPr>
            <w:pStyle w:val="TOC3"/>
            <w:tabs>
              <w:tab w:val="right" w:leader="dot" w:pos="9020"/>
            </w:tabs>
            <w:rPr>
              <w:rFonts w:eastAsiaTheme="minorEastAsia" w:cstheme="minorBidi"/>
              <w:noProof/>
              <w:sz w:val="24"/>
              <w:szCs w:val="24"/>
              <w:lang w:val="en-KE" w:eastAsia="en-GB"/>
            </w:rPr>
          </w:pPr>
          <w:hyperlink w:anchor="_Toc121290838" w:history="1">
            <w:r w:rsidRPr="006E49F7">
              <w:rPr>
                <w:rStyle w:val="Hyperlink"/>
                <w:noProof/>
              </w:rPr>
              <w:t>2.6.1    Youth Interventions</w:t>
            </w:r>
            <w:r>
              <w:rPr>
                <w:noProof/>
                <w:webHidden/>
              </w:rPr>
              <w:tab/>
            </w:r>
            <w:r>
              <w:rPr>
                <w:noProof/>
                <w:webHidden/>
              </w:rPr>
              <w:fldChar w:fldCharType="begin"/>
            </w:r>
            <w:r>
              <w:rPr>
                <w:noProof/>
                <w:webHidden/>
              </w:rPr>
              <w:instrText xml:space="preserve"> PAGEREF _Toc121290838 \h </w:instrText>
            </w:r>
            <w:r>
              <w:rPr>
                <w:noProof/>
                <w:webHidden/>
              </w:rPr>
            </w:r>
            <w:r>
              <w:rPr>
                <w:noProof/>
                <w:webHidden/>
              </w:rPr>
              <w:fldChar w:fldCharType="separate"/>
            </w:r>
            <w:r>
              <w:rPr>
                <w:noProof/>
                <w:webHidden/>
              </w:rPr>
              <w:t>33</w:t>
            </w:r>
            <w:r>
              <w:rPr>
                <w:noProof/>
                <w:webHidden/>
              </w:rPr>
              <w:fldChar w:fldCharType="end"/>
            </w:r>
          </w:hyperlink>
        </w:p>
        <w:p w14:paraId="76330F61" w14:textId="20501AFF" w:rsidR="003312C6" w:rsidRDefault="003312C6">
          <w:pPr>
            <w:pStyle w:val="TOC3"/>
            <w:tabs>
              <w:tab w:val="right" w:leader="dot" w:pos="9020"/>
            </w:tabs>
            <w:rPr>
              <w:rFonts w:eastAsiaTheme="minorEastAsia" w:cstheme="minorBidi"/>
              <w:noProof/>
              <w:sz w:val="24"/>
              <w:szCs w:val="24"/>
              <w:lang w:val="en-KE" w:eastAsia="en-GB"/>
            </w:rPr>
          </w:pPr>
          <w:hyperlink w:anchor="_Toc121290839" w:history="1">
            <w:r w:rsidRPr="006E49F7">
              <w:rPr>
                <w:rStyle w:val="Hyperlink"/>
                <w:noProof/>
              </w:rPr>
              <w:t>2.6.2  Achievements</w:t>
            </w:r>
            <w:r>
              <w:rPr>
                <w:noProof/>
                <w:webHidden/>
              </w:rPr>
              <w:tab/>
            </w:r>
            <w:r>
              <w:rPr>
                <w:noProof/>
                <w:webHidden/>
              </w:rPr>
              <w:fldChar w:fldCharType="begin"/>
            </w:r>
            <w:r>
              <w:rPr>
                <w:noProof/>
                <w:webHidden/>
              </w:rPr>
              <w:instrText xml:space="preserve"> PAGEREF _Toc121290839 \h </w:instrText>
            </w:r>
            <w:r>
              <w:rPr>
                <w:noProof/>
                <w:webHidden/>
              </w:rPr>
            </w:r>
            <w:r>
              <w:rPr>
                <w:noProof/>
                <w:webHidden/>
              </w:rPr>
              <w:fldChar w:fldCharType="separate"/>
            </w:r>
            <w:r>
              <w:rPr>
                <w:noProof/>
                <w:webHidden/>
              </w:rPr>
              <w:t>35</w:t>
            </w:r>
            <w:r>
              <w:rPr>
                <w:noProof/>
                <w:webHidden/>
              </w:rPr>
              <w:fldChar w:fldCharType="end"/>
            </w:r>
          </w:hyperlink>
        </w:p>
        <w:p w14:paraId="1FE2025D" w14:textId="7847DDD1"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40" w:history="1">
            <w:r w:rsidRPr="006E49F7">
              <w:rPr>
                <w:rStyle w:val="Hyperlink"/>
                <w:noProof/>
              </w:rPr>
              <w:t>2.7 Strengths, Weaknesses Opportunities and Threats (SWOT) analysis</w:t>
            </w:r>
            <w:r>
              <w:rPr>
                <w:noProof/>
                <w:webHidden/>
              </w:rPr>
              <w:tab/>
            </w:r>
            <w:r>
              <w:rPr>
                <w:noProof/>
                <w:webHidden/>
              </w:rPr>
              <w:fldChar w:fldCharType="begin"/>
            </w:r>
            <w:r>
              <w:rPr>
                <w:noProof/>
                <w:webHidden/>
              </w:rPr>
              <w:instrText xml:space="preserve"> PAGEREF _Toc121290840 \h </w:instrText>
            </w:r>
            <w:r>
              <w:rPr>
                <w:noProof/>
                <w:webHidden/>
              </w:rPr>
            </w:r>
            <w:r>
              <w:rPr>
                <w:noProof/>
                <w:webHidden/>
              </w:rPr>
              <w:fldChar w:fldCharType="separate"/>
            </w:r>
            <w:r>
              <w:rPr>
                <w:noProof/>
                <w:webHidden/>
              </w:rPr>
              <w:t>37</w:t>
            </w:r>
            <w:r>
              <w:rPr>
                <w:noProof/>
                <w:webHidden/>
              </w:rPr>
              <w:fldChar w:fldCharType="end"/>
            </w:r>
          </w:hyperlink>
        </w:p>
        <w:p w14:paraId="3C8162A8" w14:textId="70CD48A5" w:rsidR="003312C6" w:rsidRDefault="003312C6">
          <w:pPr>
            <w:pStyle w:val="TOC1"/>
            <w:tabs>
              <w:tab w:val="right" w:leader="dot" w:pos="9020"/>
            </w:tabs>
            <w:rPr>
              <w:rFonts w:eastAsiaTheme="minorEastAsia" w:cstheme="minorBidi"/>
              <w:b w:val="0"/>
              <w:bCs w:val="0"/>
              <w:i w:val="0"/>
              <w:iCs w:val="0"/>
              <w:noProof/>
              <w:lang w:val="en-KE" w:eastAsia="en-GB"/>
            </w:rPr>
          </w:pPr>
          <w:hyperlink w:anchor="_Toc121290841" w:history="1">
            <w:r w:rsidRPr="006E49F7">
              <w:rPr>
                <w:rStyle w:val="Hyperlink"/>
                <w:noProof/>
              </w:rPr>
              <w:t>CHAPTER 3</w:t>
            </w:r>
            <w:r>
              <w:rPr>
                <w:noProof/>
                <w:webHidden/>
              </w:rPr>
              <w:tab/>
            </w:r>
            <w:r>
              <w:rPr>
                <w:noProof/>
                <w:webHidden/>
              </w:rPr>
              <w:fldChar w:fldCharType="begin"/>
            </w:r>
            <w:r>
              <w:rPr>
                <w:noProof/>
                <w:webHidden/>
              </w:rPr>
              <w:instrText xml:space="preserve"> PAGEREF _Toc121290841 \h </w:instrText>
            </w:r>
            <w:r>
              <w:rPr>
                <w:noProof/>
                <w:webHidden/>
              </w:rPr>
            </w:r>
            <w:r>
              <w:rPr>
                <w:noProof/>
                <w:webHidden/>
              </w:rPr>
              <w:fldChar w:fldCharType="separate"/>
            </w:r>
            <w:r>
              <w:rPr>
                <w:noProof/>
                <w:webHidden/>
              </w:rPr>
              <w:t>39</w:t>
            </w:r>
            <w:r>
              <w:rPr>
                <w:noProof/>
                <w:webHidden/>
              </w:rPr>
              <w:fldChar w:fldCharType="end"/>
            </w:r>
          </w:hyperlink>
        </w:p>
        <w:p w14:paraId="4AB29BB3" w14:textId="6787C4E5"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42" w:history="1">
            <w:r w:rsidRPr="006E49F7">
              <w:rPr>
                <w:rStyle w:val="Hyperlink"/>
                <w:noProof/>
              </w:rPr>
              <w:t>3.1 Introduction</w:t>
            </w:r>
            <w:r>
              <w:rPr>
                <w:noProof/>
                <w:webHidden/>
              </w:rPr>
              <w:tab/>
            </w:r>
            <w:r>
              <w:rPr>
                <w:noProof/>
                <w:webHidden/>
              </w:rPr>
              <w:fldChar w:fldCharType="begin"/>
            </w:r>
            <w:r>
              <w:rPr>
                <w:noProof/>
                <w:webHidden/>
              </w:rPr>
              <w:instrText xml:space="preserve"> PAGEREF _Toc121290842 \h </w:instrText>
            </w:r>
            <w:r>
              <w:rPr>
                <w:noProof/>
                <w:webHidden/>
              </w:rPr>
            </w:r>
            <w:r>
              <w:rPr>
                <w:noProof/>
                <w:webHidden/>
              </w:rPr>
              <w:fldChar w:fldCharType="separate"/>
            </w:r>
            <w:r>
              <w:rPr>
                <w:noProof/>
                <w:webHidden/>
              </w:rPr>
              <w:t>39</w:t>
            </w:r>
            <w:r>
              <w:rPr>
                <w:noProof/>
                <w:webHidden/>
              </w:rPr>
              <w:fldChar w:fldCharType="end"/>
            </w:r>
          </w:hyperlink>
        </w:p>
        <w:p w14:paraId="410C059B" w14:textId="4012C2B8"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43" w:history="1">
            <w:r w:rsidRPr="006E49F7">
              <w:rPr>
                <w:rStyle w:val="Hyperlink"/>
                <w:noProof/>
              </w:rPr>
              <w:t>3.2 Vision, Mission, Rallying, and Values</w:t>
            </w:r>
            <w:r>
              <w:rPr>
                <w:noProof/>
                <w:webHidden/>
              </w:rPr>
              <w:tab/>
            </w:r>
            <w:r>
              <w:rPr>
                <w:noProof/>
                <w:webHidden/>
              </w:rPr>
              <w:fldChar w:fldCharType="begin"/>
            </w:r>
            <w:r>
              <w:rPr>
                <w:noProof/>
                <w:webHidden/>
              </w:rPr>
              <w:instrText xml:space="preserve"> PAGEREF _Toc121290843 \h </w:instrText>
            </w:r>
            <w:r>
              <w:rPr>
                <w:noProof/>
                <w:webHidden/>
              </w:rPr>
            </w:r>
            <w:r>
              <w:rPr>
                <w:noProof/>
                <w:webHidden/>
              </w:rPr>
              <w:fldChar w:fldCharType="separate"/>
            </w:r>
            <w:r>
              <w:rPr>
                <w:noProof/>
                <w:webHidden/>
              </w:rPr>
              <w:t>39</w:t>
            </w:r>
            <w:r>
              <w:rPr>
                <w:noProof/>
                <w:webHidden/>
              </w:rPr>
              <w:fldChar w:fldCharType="end"/>
            </w:r>
          </w:hyperlink>
        </w:p>
        <w:p w14:paraId="053FF483" w14:textId="60F7A08B"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44" w:history="1">
            <w:r w:rsidRPr="006E49F7">
              <w:rPr>
                <w:rStyle w:val="Hyperlink"/>
                <w:rFonts w:ascii="Bookman Old Style" w:hAnsi="Bookman Old Style"/>
                <w:noProof/>
              </w:rPr>
              <w:t>3.3 Youth Policy Objectives, Priority areas, measures/ strategies, and Interventions</w:t>
            </w:r>
            <w:r>
              <w:rPr>
                <w:noProof/>
                <w:webHidden/>
              </w:rPr>
              <w:tab/>
            </w:r>
            <w:r>
              <w:rPr>
                <w:noProof/>
                <w:webHidden/>
              </w:rPr>
              <w:fldChar w:fldCharType="begin"/>
            </w:r>
            <w:r>
              <w:rPr>
                <w:noProof/>
                <w:webHidden/>
              </w:rPr>
              <w:instrText xml:space="preserve"> PAGEREF _Toc121290844 \h </w:instrText>
            </w:r>
            <w:r>
              <w:rPr>
                <w:noProof/>
                <w:webHidden/>
              </w:rPr>
            </w:r>
            <w:r>
              <w:rPr>
                <w:noProof/>
                <w:webHidden/>
              </w:rPr>
              <w:fldChar w:fldCharType="separate"/>
            </w:r>
            <w:r>
              <w:rPr>
                <w:noProof/>
                <w:webHidden/>
              </w:rPr>
              <w:t>41</w:t>
            </w:r>
            <w:r>
              <w:rPr>
                <w:noProof/>
                <w:webHidden/>
              </w:rPr>
              <w:fldChar w:fldCharType="end"/>
            </w:r>
          </w:hyperlink>
        </w:p>
        <w:p w14:paraId="0193F9F8" w14:textId="4C6B4BBF" w:rsidR="003312C6" w:rsidRDefault="003312C6">
          <w:pPr>
            <w:pStyle w:val="TOC3"/>
            <w:tabs>
              <w:tab w:val="right" w:leader="dot" w:pos="9020"/>
            </w:tabs>
            <w:rPr>
              <w:rFonts w:eastAsiaTheme="minorEastAsia" w:cstheme="minorBidi"/>
              <w:noProof/>
              <w:sz w:val="24"/>
              <w:szCs w:val="24"/>
              <w:lang w:val="en-KE" w:eastAsia="en-GB"/>
            </w:rPr>
          </w:pPr>
          <w:hyperlink w:anchor="_Toc121290845" w:history="1">
            <w:r w:rsidRPr="006E49F7">
              <w:rPr>
                <w:rStyle w:val="Hyperlink"/>
                <w:rFonts w:ascii="Bookman Old Style" w:eastAsia="Times New Roman" w:hAnsi="Bookman Old Style"/>
                <w:b/>
                <w:noProof/>
              </w:rPr>
              <w:t>3.3.1 Youth Policy Objectives</w:t>
            </w:r>
            <w:r>
              <w:rPr>
                <w:noProof/>
                <w:webHidden/>
              </w:rPr>
              <w:tab/>
            </w:r>
            <w:r>
              <w:rPr>
                <w:noProof/>
                <w:webHidden/>
              </w:rPr>
              <w:fldChar w:fldCharType="begin"/>
            </w:r>
            <w:r>
              <w:rPr>
                <w:noProof/>
                <w:webHidden/>
              </w:rPr>
              <w:instrText xml:space="preserve"> PAGEREF _Toc121290845 \h </w:instrText>
            </w:r>
            <w:r>
              <w:rPr>
                <w:noProof/>
                <w:webHidden/>
              </w:rPr>
            </w:r>
            <w:r>
              <w:rPr>
                <w:noProof/>
                <w:webHidden/>
              </w:rPr>
              <w:fldChar w:fldCharType="separate"/>
            </w:r>
            <w:r>
              <w:rPr>
                <w:noProof/>
                <w:webHidden/>
              </w:rPr>
              <w:t>41</w:t>
            </w:r>
            <w:r>
              <w:rPr>
                <w:noProof/>
                <w:webHidden/>
              </w:rPr>
              <w:fldChar w:fldCharType="end"/>
            </w:r>
          </w:hyperlink>
        </w:p>
        <w:p w14:paraId="24E9514C" w14:textId="4D4BF425" w:rsidR="003312C6" w:rsidRDefault="003312C6">
          <w:pPr>
            <w:pStyle w:val="TOC3"/>
            <w:tabs>
              <w:tab w:val="left" w:pos="1100"/>
              <w:tab w:val="right" w:leader="dot" w:pos="9020"/>
            </w:tabs>
            <w:rPr>
              <w:rFonts w:eastAsiaTheme="minorEastAsia" w:cstheme="minorBidi"/>
              <w:noProof/>
              <w:sz w:val="24"/>
              <w:szCs w:val="24"/>
              <w:lang w:val="en-KE" w:eastAsia="en-GB"/>
            </w:rPr>
          </w:pPr>
          <w:hyperlink w:anchor="_Toc121290846" w:history="1">
            <w:r w:rsidRPr="006E49F7">
              <w:rPr>
                <w:rStyle w:val="Hyperlink"/>
                <w:noProof/>
              </w:rPr>
              <w:t>3.3.2</w:t>
            </w:r>
            <w:r>
              <w:rPr>
                <w:rFonts w:eastAsiaTheme="minorEastAsia" w:cstheme="minorBidi"/>
                <w:noProof/>
                <w:sz w:val="24"/>
                <w:szCs w:val="24"/>
                <w:lang w:val="en-KE" w:eastAsia="en-GB"/>
              </w:rPr>
              <w:tab/>
            </w:r>
            <w:r w:rsidRPr="006E49F7">
              <w:rPr>
                <w:rStyle w:val="Hyperlink"/>
                <w:noProof/>
              </w:rPr>
              <w:t xml:space="preserve">  Youth Policy Statements; Youth Priority Areas; Measures/Strategies; Respective Interventions</w:t>
            </w:r>
            <w:r>
              <w:rPr>
                <w:noProof/>
                <w:webHidden/>
              </w:rPr>
              <w:tab/>
            </w:r>
            <w:r>
              <w:rPr>
                <w:noProof/>
                <w:webHidden/>
              </w:rPr>
              <w:fldChar w:fldCharType="begin"/>
            </w:r>
            <w:r>
              <w:rPr>
                <w:noProof/>
                <w:webHidden/>
              </w:rPr>
              <w:instrText xml:space="preserve"> PAGEREF _Toc121290846 \h </w:instrText>
            </w:r>
            <w:r>
              <w:rPr>
                <w:noProof/>
                <w:webHidden/>
              </w:rPr>
            </w:r>
            <w:r>
              <w:rPr>
                <w:noProof/>
                <w:webHidden/>
              </w:rPr>
              <w:fldChar w:fldCharType="separate"/>
            </w:r>
            <w:r>
              <w:rPr>
                <w:noProof/>
                <w:webHidden/>
              </w:rPr>
              <w:t>42</w:t>
            </w:r>
            <w:r>
              <w:rPr>
                <w:noProof/>
                <w:webHidden/>
              </w:rPr>
              <w:fldChar w:fldCharType="end"/>
            </w:r>
          </w:hyperlink>
        </w:p>
        <w:p w14:paraId="25E09EEA" w14:textId="7E791F12" w:rsidR="003312C6" w:rsidRDefault="003312C6">
          <w:pPr>
            <w:pStyle w:val="TOC1"/>
            <w:tabs>
              <w:tab w:val="right" w:leader="dot" w:pos="9020"/>
            </w:tabs>
            <w:rPr>
              <w:rFonts w:eastAsiaTheme="minorEastAsia" w:cstheme="minorBidi"/>
              <w:b w:val="0"/>
              <w:bCs w:val="0"/>
              <w:i w:val="0"/>
              <w:iCs w:val="0"/>
              <w:noProof/>
              <w:lang w:val="en-KE" w:eastAsia="en-GB"/>
            </w:rPr>
          </w:pPr>
          <w:hyperlink w:anchor="_Toc121290847" w:history="1">
            <w:r w:rsidRPr="006E49F7">
              <w:rPr>
                <w:rStyle w:val="Hyperlink"/>
                <w:noProof/>
              </w:rPr>
              <w:t>CHAPTER 4</w:t>
            </w:r>
            <w:r>
              <w:rPr>
                <w:noProof/>
                <w:webHidden/>
              </w:rPr>
              <w:tab/>
            </w:r>
            <w:r>
              <w:rPr>
                <w:noProof/>
                <w:webHidden/>
              </w:rPr>
              <w:fldChar w:fldCharType="begin"/>
            </w:r>
            <w:r>
              <w:rPr>
                <w:noProof/>
                <w:webHidden/>
              </w:rPr>
              <w:instrText xml:space="preserve"> PAGEREF _Toc121290847 \h </w:instrText>
            </w:r>
            <w:r>
              <w:rPr>
                <w:noProof/>
                <w:webHidden/>
              </w:rPr>
            </w:r>
            <w:r>
              <w:rPr>
                <w:noProof/>
                <w:webHidden/>
              </w:rPr>
              <w:fldChar w:fldCharType="separate"/>
            </w:r>
            <w:r>
              <w:rPr>
                <w:noProof/>
                <w:webHidden/>
              </w:rPr>
              <w:t>44</w:t>
            </w:r>
            <w:r>
              <w:rPr>
                <w:noProof/>
                <w:webHidden/>
              </w:rPr>
              <w:fldChar w:fldCharType="end"/>
            </w:r>
          </w:hyperlink>
        </w:p>
        <w:p w14:paraId="353D2EDE" w14:textId="1E004EE0"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48" w:history="1">
            <w:r w:rsidRPr="006E49F7">
              <w:rPr>
                <w:rStyle w:val="Hyperlink"/>
                <w:noProof/>
              </w:rPr>
              <w:t>4.0 YOUTH POLICY COORDINATION AND IMPLEMENTATION</w:t>
            </w:r>
            <w:r>
              <w:rPr>
                <w:noProof/>
                <w:webHidden/>
              </w:rPr>
              <w:tab/>
            </w:r>
            <w:r>
              <w:rPr>
                <w:noProof/>
                <w:webHidden/>
              </w:rPr>
              <w:fldChar w:fldCharType="begin"/>
            </w:r>
            <w:r>
              <w:rPr>
                <w:noProof/>
                <w:webHidden/>
              </w:rPr>
              <w:instrText xml:space="preserve"> PAGEREF _Toc121290848 \h </w:instrText>
            </w:r>
            <w:r>
              <w:rPr>
                <w:noProof/>
                <w:webHidden/>
              </w:rPr>
            </w:r>
            <w:r>
              <w:rPr>
                <w:noProof/>
                <w:webHidden/>
              </w:rPr>
              <w:fldChar w:fldCharType="separate"/>
            </w:r>
            <w:r>
              <w:rPr>
                <w:noProof/>
                <w:webHidden/>
              </w:rPr>
              <w:t>44</w:t>
            </w:r>
            <w:r>
              <w:rPr>
                <w:noProof/>
                <w:webHidden/>
              </w:rPr>
              <w:fldChar w:fldCharType="end"/>
            </w:r>
          </w:hyperlink>
        </w:p>
        <w:p w14:paraId="073BD128" w14:textId="57345D56"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49" w:history="1">
            <w:r w:rsidRPr="006E49F7">
              <w:rPr>
                <w:rStyle w:val="Hyperlink"/>
                <w:noProof/>
              </w:rPr>
              <w:t>FRAMEWORK</w:t>
            </w:r>
            <w:r>
              <w:rPr>
                <w:noProof/>
                <w:webHidden/>
              </w:rPr>
              <w:tab/>
            </w:r>
            <w:r>
              <w:rPr>
                <w:noProof/>
                <w:webHidden/>
              </w:rPr>
              <w:fldChar w:fldCharType="begin"/>
            </w:r>
            <w:r>
              <w:rPr>
                <w:noProof/>
                <w:webHidden/>
              </w:rPr>
              <w:instrText xml:space="preserve"> PAGEREF _Toc121290849 \h </w:instrText>
            </w:r>
            <w:r>
              <w:rPr>
                <w:noProof/>
                <w:webHidden/>
              </w:rPr>
            </w:r>
            <w:r>
              <w:rPr>
                <w:noProof/>
                <w:webHidden/>
              </w:rPr>
              <w:fldChar w:fldCharType="separate"/>
            </w:r>
            <w:r>
              <w:rPr>
                <w:noProof/>
                <w:webHidden/>
              </w:rPr>
              <w:t>44</w:t>
            </w:r>
            <w:r>
              <w:rPr>
                <w:noProof/>
                <w:webHidden/>
              </w:rPr>
              <w:fldChar w:fldCharType="end"/>
            </w:r>
          </w:hyperlink>
        </w:p>
        <w:p w14:paraId="1CD3A6D7" w14:textId="485A8F84"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50" w:history="1">
            <w:r w:rsidRPr="006E49F7">
              <w:rPr>
                <w:rStyle w:val="Hyperlink"/>
                <w:noProof/>
              </w:rPr>
              <w:t>4.1 Introduction</w:t>
            </w:r>
            <w:r>
              <w:rPr>
                <w:noProof/>
                <w:webHidden/>
              </w:rPr>
              <w:tab/>
            </w:r>
            <w:r>
              <w:rPr>
                <w:noProof/>
                <w:webHidden/>
              </w:rPr>
              <w:fldChar w:fldCharType="begin"/>
            </w:r>
            <w:r>
              <w:rPr>
                <w:noProof/>
                <w:webHidden/>
              </w:rPr>
              <w:instrText xml:space="preserve"> PAGEREF _Toc121290850 \h </w:instrText>
            </w:r>
            <w:r>
              <w:rPr>
                <w:noProof/>
                <w:webHidden/>
              </w:rPr>
            </w:r>
            <w:r>
              <w:rPr>
                <w:noProof/>
                <w:webHidden/>
              </w:rPr>
              <w:fldChar w:fldCharType="separate"/>
            </w:r>
            <w:r>
              <w:rPr>
                <w:noProof/>
                <w:webHidden/>
              </w:rPr>
              <w:t>44</w:t>
            </w:r>
            <w:r>
              <w:rPr>
                <w:noProof/>
                <w:webHidden/>
              </w:rPr>
              <w:fldChar w:fldCharType="end"/>
            </w:r>
          </w:hyperlink>
        </w:p>
        <w:p w14:paraId="7EB443E1" w14:textId="2C5381FE"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51" w:history="1">
            <w:r w:rsidRPr="006E49F7">
              <w:rPr>
                <w:rStyle w:val="Hyperlink"/>
                <w:noProof/>
              </w:rPr>
              <w:t>4.2 Implementation and Coordination mechanisms</w:t>
            </w:r>
            <w:r>
              <w:rPr>
                <w:noProof/>
                <w:webHidden/>
              </w:rPr>
              <w:tab/>
            </w:r>
            <w:r>
              <w:rPr>
                <w:noProof/>
                <w:webHidden/>
              </w:rPr>
              <w:fldChar w:fldCharType="begin"/>
            </w:r>
            <w:r>
              <w:rPr>
                <w:noProof/>
                <w:webHidden/>
              </w:rPr>
              <w:instrText xml:space="preserve"> PAGEREF _Toc121290851 \h </w:instrText>
            </w:r>
            <w:r>
              <w:rPr>
                <w:noProof/>
                <w:webHidden/>
              </w:rPr>
            </w:r>
            <w:r>
              <w:rPr>
                <w:noProof/>
                <w:webHidden/>
              </w:rPr>
              <w:fldChar w:fldCharType="separate"/>
            </w:r>
            <w:r>
              <w:rPr>
                <w:noProof/>
                <w:webHidden/>
              </w:rPr>
              <w:t>45</w:t>
            </w:r>
            <w:r>
              <w:rPr>
                <w:noProof/>
                <w:webHidden/>
              </w:rPr>
              <w:fldChar w:fldCharType="end"/>
            </w:r>
          </w:hyperlink>
        </w:p>
        <w:p w14:paraId="649D1904" w14:textId="3D6FDCD6"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52" w:history="1">
            <w:r w:rsidRPr="006E49F7">
              <w:rPr>
                <w:rStyle w:val="Hyperlink"/>
                <w:noProof/>
              </w:rPr>
              <w:t>4.3 Enablers</w:t>
            </w:r>
            <w:r>
              <w:rPr>
                <w:noProof/>
                <w:webHidden/>
              </w:rPr>
              <w:tab/>
            </w:r>
            <w:r>
              <w:rPr>
                <w:noProof/>
                <w:webHidden/>
              </w:rPr>
              <w:fldChar w:fldCharType="begin"/>
            </w:r>
            <w:r>
              <w:rPr>
                <w:noProof/>
                <w:webHidden/>
              </w:rPr>
              <w:instrText xml:space="preserve"> PAGEREF _Toc121290852 \h </w:instrText>
            </w:r>
            <w:r>
              <w:rPr>
                <w:noProof/>
                <w:webHidden/>
              </w:rPr>
            </w:r>
            <w:r>
              <w:rPr>
                <w:noProof/>
                <w:webHidden/>
              </w:rPr>
              <w:fldChar w:fldCharType="separate"/>
            </w:r>
            <w:r>
              <w:rPr>
                <w:noProof/>
                <w:webHidden/>
              </w:rPr>
              <w:t>46</w:t>
            </w:r>
            <w:r>
              <w:rPr>
                <w:noProof/>
                <w:webHidden/>
              </w:rPr>
              <w:fldChar w:fldCharType="end"/>
            </w:r>
          </w:hyperlink>
        </w:p>
        <w:p w14:paraId="79D5A3DD" w14:textId="1D764B35" w:rsidR="003312C6" w:rsidRDefault="003312C6">
          <w:pPr>
            <w:pStyle w:val="TOC3"/>
            <w:tabs>
              <w:tab w:val="right" w:leader="dot" w:pos="9020"/>
            </w:tabs>
            <w:rPr>
              <w:rFonts w:eastAsiaTheme="minorEastAsia" w:cstheme="minorBidi"/>
              <w:noProof/>
              <w:sz w:val="24"/>
              <w:szCs w:val="24"/>
              <w:lang w:val="en-KE" w:eastAsia="en-GB"/>
            </w:rPr>
          </w:pPr>
          <w:hyperlink w:anchor="_Toc121290853" w:history="1">
            <w:r w:rsidRPr="006E49F7">
              <w:rPr>
                <w:rStyle w:val="Hyperlink"/>
                <w:noProof/>
              </w:rPr>
              <w:t>4.31 ICT department should help the Youth</w:t>
            </w:r>
            <w:r>
              <w:rPr>
                <w:noProof/>
                <w:webHidden/>
              </w:rPr>
              <w:tab/>
            </w:r>
            <w:r>
              <w:rPr>
                <w:noProof/>
                <w:webHidden/>
              </w:rPr>
              <w:fldChar w:fldCharType="begin"/>
            </w:r>
            <w:r>
              <w:rPr>
                <w:noProof/>
                <w:webHidden/>
              </w:rPr>
              <w:instrText xml:space="preserve"> PAGEREF _Toc121290853 \h </w:instrText>
            </w:r>
            <w:r>
              <w:rPr>
                <w:noProof/>
                <w:webHidden/>
              </w:rPr>
            </w:r>
            <w:r>
              <w:rPr>
                <w:noProof/>
                <w:webHidden/>
              </w:rPr>
              <w:fldChar w:fldCharType="separate"/>
            </w:r>
            <w:r>
              <w:rPr>
                <w:noProof/>
                <w:webHidden/>
              </w:rPr>
              <w:t>47</w:t>
            </w:r>
            <w:r>
              <w:rPr>
                <w:noProof/>
                <w:webHidden/>
              </w:rPr>
              <w:fldChar w:fldCharType="end"/>
            </w:r>
          </w:hyperlink>
        </w:p>
        <w:p w14:paraId="13FC4754" w14:textId="6E882B5F" w:rsidR="003312C6" w:rsidRDefault="003312C6">
          <w:pPr>
            <w:pStyle w:val="TOC3"/>
            <w:tabs>
              <w:tab w:val="right" w:leader="dot" w:pos="9020"/>
            </w:tabs>
            <w:rPr>
              <w:rFonts w:eastAsiaTheme="minorEastAsia" w:cstheme="minorBidi"/>
              <w:noProof/>
              <w:sz w:val="24"/>
              <w:szCs w:val="24"/>
              <w:lang w:val="en-KE" w:eastAsia="en-GB"/>
            </w:rPr>
          </w:pPr>
          <w:hyperlink w:anchor="_Toc121290854" w:history="1">
            <w:r w:rsidRPr="006E49F7">
              <w:rPr>
                <w:rStyle w:val="Hyperlink"/>
                <w:noProof/>
              </w:rPr>
              <w:t>4.3.2 TRANSPORT</w:t>
            </w:r>
            <w:r>
              <w:rPr>
                <w:noProof/>
                <w:webHidden/>
              </w:rPr>
              <w:tab/>
            </w:r>
            <w:r>
              <w:rPr>
                <w:noProof/>
                <w:webHidden/>
              </w:rPr>
              <w:fldChar w:fldCharType="begin"/>
            </w:r>
            <w:r>
              <w:rPr>
                <w:noProof/>
                <w:webHidden/>
              </w:rPr>
              <w:instrText xml:space="preserve"> PAGEREF _Toc121290854 \h </w:instrText>
            </w:r>
            <w:r>
              <w:rPr>
                <w:noProof/>
                <w:webHidden/>
              </w:rPr>
            </w:r>
            <w:r>
              <w:rPr>
                <w:noProof/>
                <w:webHidden/>
              </w:rPr>
              <w:fldChar w:fldCharType="separate"/>
            </w:r>
            <w:r>
              <w:rPr>
                <w:noProof/>
                <w:webHidden/>
              </w:rPr>
              <w:t>47</w:t>
            </w:r>
            <w:r>
              <w:rPr>
                <w:noProof/>
                <w:webHidden/>
              </w:rPr>
              <w:fldChar w:fldCharType="end"/>
            </w:r>
          </w:hyperlink>
        </w:p>
        <w:p w14:paraId="504926AC" w14:textId="609B9B78" w:rsidR="003312C6" w:rsidRDefault="003312C6">
          <w:pPr>
            <w:pStyle w:val="TOC3"/>
            <w:tabs>
              <w:tab w:val="right" w:leader="dot" w:pos="9020"/>
            </w:tabs>
            <w:rPr>
              <w:rFonts w:eastAsiaTheme="minorEastAsia" w:cstheme="minorBidi"/>
              <w:noProof/>
              <w:sz w:val="24"/>
              <w:szCs w:val="24"/>
              <w:lang w:val="en-KE" w:eastAsia="en-GB"/>
            </w:rPr>
          </w:pPr>
          <w:hyperlink w:anchor="_Toc121290855" w:history="1">
            <w:r w:rsidRPr="006E49F7">
              <w:rPr>
                <w:rStyle w:val="Hyperlink"/>
                <w:noProof/>
              </w:rPr>
              <w:t>4.3.3 SKILLS AND DEVELOPMENT</w:t>
            </w:r>
            <w:r>
              <w:rPr>
                <w:noProof/>
                <w:webHidden/>
              </w:rPr>
              <w:tab/>
            </w:r>
            <w:r>
              <w:rPr>
                <w:noProof/>
                <w:webHidden/>
              </w:rPr>
              <w:fldChar w:fldCharType="begin"/>
            </w:r>
            <w:r>
              <w:rPr>
                <w:noProof/>
                <w:webHidden/>
              </w:rPr>
              <w:instrText xml:space="preserve"> PAGEREF _Toc121290855 \h </w:instrText>
            </w:r>
            <w:r>
              <w:rPr>
                <w:noProof/>
                <w:webHidden/>
              </w:rPr>
            </w:r>
            <w:r>
              <w:rPr>
                <w:noProof/>
                <w:webHidden/>
              </w:rPr>
              <w:fldChar w:fldCharType="separate"/>
            </w:r>
            <w:r>
              <w:rPr>
                <w:noProof/>
                <w:webHidden/>
              </w:rPr>
              <w:t>48</w:t>
            </w:r>
            <w:r>
              <w:rPr>
                <w:noProof/>
                <w:webHidden/>
              </w:rPr>
              <w:fldChar w:fldCharType="end"/>
            </w:r>
          </w:hyperlink>
        </w:p>
        <w:p w14:paraId="215D876D" w14:textId="6D955970" w:rsidR="003312C6" w:rsidRDefault="003312C6">
          <w:pPr>
            <w:pStyle w:val="TOC3"/>
            <w:tabs>
              <w:tab w:val="right" w:leader="dot" w:pos="9020"/>
            </w:tabs>
            <w:rPr>
              <w:rFonts w:eastAsiaTheme="minorEastAsia" w:cstheme="minorBidi"/>
              <w:noProof/>
              <w:sz w:val="24"/>
              <w:szCs w:val="24"/>
              <w:lang w:val="en-KE" w:eastAsia="en-GB"/>
            </w:rPr>
          </w:pPr>
          <w:hyperlink w:anchor="_Toc121290856" w:history="1">
            <w:r w:rsidRPr="006E49F7">
              <w:rPr>
                <w:rStyle w:val="Hyperlink"/>
                <w:noProof/>
              </w:rPr>
              <w:t>4.3.4 MAKING MARKETS WORK</w:t>
            </w:r>
            <w:r>
              <w:rPr>
                <w:noProof/>
                <w:webHidden/>
              </w:rPr>
              <w:tab/>
            </w:r>
            <w:r>
              <w:rPr>
                <w:noProof/>
                <w:webHidden/>
              </w:rPr>
              <w:fldChar w:fldCharType="begin"/>
            </w:r>
            <w:r>
              <w:rPr>
                <w:noProof/>
                <w:webHidden/>
              </w:rPr>
              <w:instrText xml:space="preserve"> PAGEREF _Toc121290856 \h </w:instrText>
            </w:r>
            <w:r>
              <w:rPr>
                <w:noProof/>
                <w:webHidden/>
              </w:rPr>
            </w:r>
            <w:r>
              <w:rPr>
                <w:noProof/>
                <w:webHidden/>
              </w:rPr>
              <w:fldChar w:fldCharType="separate"/>
            </w:r>
            <w:r>
              <w:rPr>
                <w:noProof/>
                <w:webHidden/>
              </w:rPr>
              <w:t>49</w:t>
            </w:r>
            <w:r>
              <w:rPr>
                <w:noProof/>
                <w:webHidden/>
              </w:rPr>
              <w:fldChar w:fldCharType="end"/>
            </w:r>
          </w:hyperlink>
        </w:p>
        <w:p w14:paraId="1C212C81" w14:textId="10BA72D8"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57" w:history="1">
            <w:r w:rsidRPr="006E49F7">
              <w:rPr>
                <w:rStyle w:val="Hyperlink"/>
                <w:rFonts w:ascii="Bookman Old Style" w:hAnsi="Bookman Old Style"/>
                <w:noProof/>
              </w:rPr>
              <w:t>4.4 Flagships</w:t>
            </w:r>
            <w:r>
              <w:rPr>
                <w:noProof/>
                <w:webHidden/>
              </w:rPr>
              <w:tab/>
            </w:r>
            <w:r>
              <w:rPr>
                <w:noProof/>
                <w:webHidden/>
              </w:rPr>
              <w:fldChar w:fldCharType="begin"/>
            </w:r>
            <w:r>
              <w:rPr>
                <w:noProof/>
                <w:webHidden/>
              </w:rPr>
              <w:instrText xml:space="preserve"> PAGEREF _Toc121290857 \h </w:instrText>
            </w:r>
            <w:r>
              <w:rPr>
                <w:noProof/>
                <w:webHidden/>
              </w:rPr>
            </w:r>
            <w:r>
              <w:rPr>
                <w:noProof/>
                <w:webHidden/>
              </w:rPr>
              <w:fldChar w:fldCharType="separate"/>
            </w:r>
            <w:r>
              <w:rPr>
                <w:noProof/>
                <w:webHidden/>
              </w:rPr>
              <w:t>50</w:t>
            </w:r>
            <w:r>
              <w:rPr>
                <w:noProof/>
                <w:webHidden/>
              </w:rPr>
              <w:fldChar w:fldCharType="end"/>
            </w:r>
          </w:hyperlink>
        </w:p>
        <w:p w14:paraId="3FB5046A" w14:textId="004DB3FB"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58" w:history="1">
            <w:r w:rsidRPr="006E49F7">
              <w:rPr>
                <w:rStyle w:val="Hyperlink"/>
                <w:rFonts w:ascii="Bookman Old Style" w:hAnsi="Bookman Old Style"/>
                <w:noProof/>
              </w:rPr>
              <w:t>4.5 Resource Mobilization and Financing of the Policy</w:t>
            </w:r>
            <w:r>
              <w:rPr>
                <w:noProof/>
                <w:webHidden/>
              </w:rPr>
              <w:tab/>
            </w:r>
            <w:r>
              <w:rPr>
                <w:noProof/>
                <w:webHidden/>
              </w:rPr>
              <w:fldChar w:fldCharType="begin"/>
            </w:r>
            <w:r>
              <w:rPr>
                <w:noProof/>
                <w:webHidden/>
              </w:rPr>
              <w:instrText xml:space="preserve"> PAGEREF _Toc121290858 \h </w:instrText>
            </w:r>
            <w:r>
              <w:rPr>
                <w:noProof/>
                <w:webHidden/>
              </w:rPr>
            </w:r>
            <w:r>
              <w:rPr>
                <w:noProof/>
                <w:webHidden/>
              </w:rPr>
              <w:fldChar w:fldCharType="separate"/>
            </w:r>
            <w:r>
              <w:rPr>
                <w:noProof/>
                <w:webHidden/>
              </w:rPr>
              <w:t>51</w:t>
            </w:r>
            <w:r>
              <w:rPr>
                <w:noProof/>
                <w:webHidden/>
              </w:rPr>
              <w:fldChar w:fldCharType="end"/>
            </w:r>
          </w:hyperlink>
        </w:p>
        <w:p w14:paraId="1E772F26" w14:textId="1A256F34"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59" w:history="1">
            <w:r w:rsidRPr="006E49F7">
              <w:rPr>
                <w:rStyle w:val="Hyperlink"/>
                <w:noProof/>
              </w:rPr>
              <w:t>4.6: IMPLEMENTATION MATRIX</w:t>
            </w:r>
            <w:r>
              <w:rPr>
                <w:noProof/>
                <w:webHidden/>
              </w:rPr>
              <w:tab/>
            </w:r>
            <w:r>
              <w:rPr>
                <w:noProof/>
                <w:webHidden/>
              </w:rPr>
              <w:fldChar w:fldCharType="begin"/>
            </w:r>
            <w:r>
              <w:rPr>
                <w:noProof/>
                <w:webHidden/>
              </w:rPr>
              <w:instrText xml:space="preserve"> PAGEREF _Toc121290859 \h </w:instrText>
            </w:r>
            <w:r>
              <w:rPr>
                <w:noProof/>
                <w:webHidden/>
              </w:rPr>
            </w:r>
            <w:r>
              <w:rPr>
                <w:noProof/>
                <w:webHidden/>
              </w:rPr>
              <w:fldChar w:fldCharType="separate"/>
            </w:r>
            <w:r>
              <w:rPr>
                <w:noProof/>
                <w:webHidden/>
              </w:rPr>
              <w:t>52</w:t>
            </w:r>
            <w:r>
              <w:rPr>
                <w:noProof/>
                <w:webHidden/>
              </w:rPr>
              <w:fldChar w:fldCharType="end"/>
            </w:r>
          </w:hyperlink>
        </w:p>
        <w:p w14:paraId="5D589A12" w14:textId="77333958"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60" w:history="1">
            <w:r w:rsidRPr="006E49F7">
              <w:rPr>
                <w:rStyle w:val="Hyperlink"/>
                <w:rFonts w:ascii="Bookman Old Style" w:hAnsi="Bookman Old Style"/>
                <w:noProof/>
              </w:rPr>
              <w:t>Indicated on the appendix.</w:t>
            </w:r>
            <w:r>
              <w:rPr>
                <w:noProof/>
                <w:webHidden/>
              </w:rPr>
              <w:tab/>
            </w:r>
            <w:r>
              <w:rPr>
                <w:noProof/>
                <w:webHidden/>
              </w:rPr>
              <w:fldChar w:fldCharType="begin"/>
            </w:r>
            <w:r>
              <w:rPr>
                <w:noProof/>
                <w:webHidden/>
              </w:rPr>
              <w:instrText xml:space="preserve"> PAGEREF _Toc121290860 \h </w:instrText>
            </w:r>
            <w:r>
              <w:rPr>
                <w:noProof/>
                <w:webHidden/>
              </w:rPr>
            </w:r>
            <w:r>
              <w:rPr>
                <w:noProof/>
                <w:webHidden/>
              </w:rPr>
              <w:fldChar w:fldCharType="separate"/>
            </w:r>
            <w:r>
              <w:rPr>
                <w:noProof/>
                <w:webHidden/>
              </w:rPr>
              <w:t>52</w:t>
            </w:r>
            <w:r>
              <w:rPr>
                <w:noProof/>
                <w:webHidden/>
              </w:rPr>
              <w:fldChar w:fldCharType="end"/>
            </w:r>
          </w:hyperlink>
        </w:p>
        <w:p w14:paraId="2B1B9981" w14:textId="4490CB7D"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61" w:history="1">
            <w:r w:rsidRPr="006E49F7">
              <w:rPr>
                <w:rStyle w:val="Hyperlink"/>
                <w:noProof/>
              </w:rPr>
              <w:t>4.7 Role of Stakeholders</w:t>
            </w:r>
            <w:r>
              <w:rPr>
                <w:noProof/>
                <w:webHidden/>
              </w:rPr>
              <w:tab/>
            </w:r>
            <w:r>
              <w:rPr>
                <w:noProof/>
                <w:webHidden/>
              </w:rPr>
              <w:fldChar w:fldCharType="begin"/>
            </w:r>
            <w:r>
              <w:rPr>
                <w:noProof/>
                <w:webHidden/>
              </w:rPr>
              <w:instrText xml:space="preserve"> PAGEREF _Toc121290861 \h </w:instrText>
            </w:r>
            <w:r>
              <w:rPr>
                <w:noProof/>
                <w:webHidden/>
              </w:rPr>
            </w:r>
            <w:r>
              <w:rPr>
                <w:noProof/>
                <w:webHidden/>
              </w:rPr>
              <w:fldChar w:fldCharType="separate"/>
            </w:r>
            <w:r>
              <w:rPr>
                <w:noProof/>
                <w:webHidden/>
              </w:rPr>
              <w:t>52</w:t>
            </w:r>
            <w:r>
              <w:rPr>
                <w:noProof/>
                <w:webHidden/>
              </w:rPr>
              <w:fldChar w:fldCharType="end"/>
            </w:r>
          </w:hyperlink>
        </w:p>
        <w:p w14:paraId="5CDCB218" w14:textId="576F9616" w:rsidR="003312C6" w:rsidRDefault="003312C6">
          <w:pPr>
            <w:pStyle w:val="TOC1"/>
            <w:tabs>
              <w:tab w:val="right" w:leader="dot" w:pos="9020"/>
            </w:tabs>
            <w:rPr>
              <w:rFonts w:eastAsiaTheme="minorEastAsia" w:cstheme="minorBidi"/>
              <w:b w:val="0"/>
              <w:bCs w:val="0"/>
              <w:i w:val="0"/>
              <w:iCs w:val="0"/>
              <w:noProof/>
              <w:lang w:val="en-KE" w:eastAsia="en-GB"/>
            </w:rPr>
          </w:pPr>
          <w:hyperlink w:anchor="_Toc121290862" w:history="1">
            <w:r w:rsidRPr="006E49F7">
              <w:rPr>
                <w:rStyle w:val="Hyperlink"/>
                <w:noProof/>
              </w:rPr>
              <w:t>C</w:t>
            </w:r>
            <w:r w:rsidRPr="006E49F7">
              <w:rPr>
                <w:rStyle w:val="Hyperlink"/>
                <w:noProof/>
              </w:rPr>
              <w:t>H</w:t>
            </w:r>
            <w:r w:rsidRPr="006E49F7">
              <w:rPr>
                <w:rStyle w:val="Hyperlink"/>
                <w:noProof/>
              </w:rPr>
              <w:t>APTER 5</w:t>
            </w:r>
            <w:r>
              <w:rPr>
                <w:noProof/>
                <w:webHidden/>
              </w:rPr>
              <w:tab/>
            </w:r>
            <w:r>
              <w:rPr>
                <w:noProof/>
                <w:webHidden/>
              </w:rPr>
              <w:fldChar w:fldCharType="begin"/>
            </w:r>
            <w:r>
              <w:rPr>
                <w:noProof/>
                <w:webHidden/>
              </w:rPr>
              <w:instrText xml:space="preserve"> PAGEREF _Toc121290862 \h </w:instrText>
            </w:r>
            <w:r>
              <w:rPr>
                <w:noProof/>
                <w:webHidden/>
              </w:rPr>
            </w:r>
            <w:r>
              <w:rPr>
                <w:noProof/>
                <w:webHidden/>
              </w:rPr>
              <w:fldChar w:fldCharType="separate"/>
            </w:r>
            <w:r>
              <w:rPr>
                <w:noProof/>
                <w:webHidden/>
              </w:rPr>
              <w:t>55</w:t>
            </w:r>
            <w:r>
              <w:rPr>
                <w:noProof/>
                <w:webHidden/>
              </w:rPr>
              <w:fldChar w:fldCharType="end"/>
            </w:r>
          </w:hyperlink>
        </w:p>
        <w:p w14:paraId="19A92075" w14:textId="495E79FC"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63" w:history="1">
            <w:r w:rsidRPr="006E49F7">
              <w:rPr>
                <w:rStyle w:val="Hyperlink"/>
                <w:noProof/>
              </w:rPr>
              <w:t>5.0 Monitoring, Evaluation, and Learning</w:t>
            </w:r>
            <w:r>
              <w:rPr>
                <w:noProof/>
                <w:webHidden/>
              </w:rPr>
              <w:tab/>
            </w:r>
            <w:r>
              <w:rPr>
                <w:noProof/>
                <w:webHidden/>
              </w:rPr>
              <w:fldChar w:fldCharType="begin"/>
            </w:r>
            <w:r>
              <w:rPr>
                <w:noProof/>
                <w:webHidden/>
              </w:rPr>
              <w:instrText xml:space="preserve"> PAGEREF _Toc121290863 \h </w:instrText>
            </w:r>
            <w:r>
              <w:rPr>
                <w:noProof/>
                <w:webHidden/>
              </w:rPr>
            </w:r>
            <w:r>
              <w:rPr>
                <w:noProof/>
                <w:webHidden/>
              </w:rPr>
              <w:fldChar w:fldCharType="separate"/>
            </w:r>
            <w:r>
              <w:rPr>
                <w:noProof/>
                <w:webHidden/>
              </w:rPr>
              <w:t>55</w:t>
            </w:r>
            <w:r>
              <w:rPr>
                <w:noProof/>
                <w:webHidden/>
              </w:rPr>
              <w:fldChar w:fldCharType="end"/>
            </w:r>
          </w:hyperlink>
        </w:p>
        <w:p w14:paraId="084EE4E6" w14:textId="1EDC0DD5"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64" w:history="1">
            <w:r w:rsidRPr="006E49F7">
              <w:rPr>
                <w:rStyle w:val="Hyperlink"/>
                <w:noProof/>
              </w:rPr>
              <w:t>5.1 Introduction</w:t>
            </w:r>
            <w:r>
              <w:rPr>
                <w:noProof/>
                <w:webHidden/>
              </w:rPr>
              <w:tab/>
            </w:r>
            <w:r>
              <w:rPr>
                <w:noProof/>
                <w:webHidden/>
              </w:rPr>
              <w:fldChar w:fldCharType="begin"/>
            </w:r>
            <w:r>
              <w:rPr>
                <w:noProof/>
                <w:webHidden/>
              </w:rPr>
              <w:instrText xml:space="preserve"> PAGEREF _Toc121290864 \h </w:instrText>
            </w:r>
            <w:r>
              <w:rPr>
                <w:noProof/>
                <w:webHidden/>
              </w:rPr>
            </w:r>
            <w:r>
              <w:rPr>
                <w:noProof/>
                <w:webHidden/>
              </w:rPr>
              <w:fldChar w:fldCharType="separate"/>
            </w:r>
            <w:r>
              <w:rPr>
                <w:noProof/>
                <w:webHidden/>
              </w:rPr>
              <w:t>55</w:t>
            </w:r>
            <w:r>
              <w:rPr>
                <w:noProof/>
                <w:webHidden/>
              </w:rPr>
              <w:fldChar w:fldCharType="end"/>
            </w:r>
          </w:hyperlink>
        </w:p>
        <w:p w14:paraId="55B00E77" w14:textId="7F8C2354"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65" w:history="1">
            <w:r w:rsidRPr="006E49F7">
              <w:rPr>
                <w:rStyle w:val="Hyperlink"/>
                <w:noProof/>
              </w:rPr>
              <w:t>5.2 Monitoring, Evaluation, and learning framework</w:t>
            </w:r>
            <w:r>
              <w:rPr>
                <w:noProof/>
                <w:webHidden/>
              </w:rPr>
              <w:tab/>
            </w:r>
            <w:r>
              <w:rPr>
                <w:noProof/>
                <w:webHidden/>
              </w:rPr>
              <w:fldChar w:fldCharType="begin"/>
            </w:r>
            <w:r>
              <w:rPr>
                <w:noProof/>
                <w:webHidden/>
              </w:rPr>
              <w:instrText xml:space="preserve"> PAGEREF _Toc121290865 \h </w:instrText>
            </w:r>
            <w:r>
              <w:rPr>
                <w:noProof/>
                <w:webHidden/>
              </w:rPr>
            </w:r>
            <w:r>
              <w:rPr>
                <w:noProof/>
                <w:webHidden/>
              </w:rPr>
              <w:fldChar w:fldCharType="separate"/>
            </w:r>
            <w:r>
              <w:rPr>
                <w:noProof/>
                <w:webHidden/>
              </w:rPr>
              <w:t>55</w:t>
            </w:r>
            <w:r>
              <w:rPr>
                <w:noProof/>
                <w:webHidden/>
              </w:rPr>
              <w:fldChar w:fldCharType="end"/>
            </w:r>
          </w:hyperlink>
        </w:p>
        <w:p w14:paraId="5E27CCEF" w14:textId="7590F4DE" w:rsidR="003312C6" w:rsidRDefault="003312C6">
          <w:pPr>
            <w:pStyle w:val="TOC1"/>
            <w:tabs>
              <w:tab w:val="right" w:leader="dot" w:pos="9020"/>
            </w:tabs>
            <w:rPr>
              <w:rFonts w:eastAsiaTheme="minorEastAsia" w:cstheme="minorBidi"/>
              <w:b w:val="0"/>
              <w:bCs w:val="0"/>
              <w:i w:val="0"/>
              <w:iCs w:val="0"/>
              <w:noProof/>
              <w:lang w:val="en-KE" w:eastAsia="en-GB"/>
            </w:rPr>
          </w:pPr>
          <w:hyperlink w:anchor="_Toc121290866" w:history="1">
            <w:r w:rsidRPr="006E49F7">
              <w:rPr>
                <w:rStyle w:val="Hyperlink"/>
                <w:noProof/>
              </w:rPr>
              <w:t>CHAPTER 6</w:t>
            </w:r>
            <w:r>
              <w:rPr>
                <w:noProof/>
                <w:webHidden/>
              </w:rPr>
              <w:tab/>
            </w:r>
            <w:r>
              <w:rPr>
                <w:noProof/>
                <w:webHidden/>
              </w:rPr>
              <w:fldChar w:fldCharType="begin"/>
            </w:r>
            <w:r>
              <w:rPr>
                <w:noProof/>
                <w:webHidden/>
              </w:rPr>
              <w:instrText xml:space="preserve"> PAGEREF _Toc121290866 \h </w:instrText>
            </w:r>
            <w:r>
              <w:rPr>
                <w:noProof/>
                <w:webHidden/>
              </w:rPr>
            </w:r>
            <w:r>
              <w:rPr>
                <w:noProof/>
                <w:webHidden/>
              </w:rPr>
              <w:fldChar w:fldCharType="separate"/>
            </w:r>
            <w:r>
              <w:rPr>
                <w:noProof/>
                <w:webHidden/>
              </w:rPr>
              <w:t>57</w:t>
            </w:r>
            <w:r>
              <w:rPr>
                <w:noProof/>
                <w:webHidden/>
              </w:rPr>
              <w:fldChar w:fldCharType="end"/>
            </w:r>
          </w:hyperlink>
        </w:p>
        <w:p w14:paraId="37EDE7A2" w14:textId="353085BD"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67" w:history="1">
            <w:r w:rsidRPr="006E49F7">
              <w:rPr>
                <w:rStyle w:val="Hyperlink"/>
                <w:noProof/>
              </w:rPr>
              <w:t>6.0 COMMUNICATION, PUBLICITY AND INFORMATION</w:t>
            </w:r>
            <w:r>
              <w:rPr>
                <w:noProof/>
                <w:webHidden/>
              </w:rPr>
              <w:tab/>
            </w:r>
            <w:r>
              <w:rPr>
                <w:noProof/>
                <w:webHidden/>
              </w:rPr>
              <w:fldChar w:fldCharType="begin"/>
            </w:r>
            <w:r>
              <w:rPr>
                <w:noProof/>
                <w:webHidden/>
              </w:rPr>
              <w:instrText xml:space="preserve"> PAGEREF _Toc121290867 \h </w:instrText>
            </w:r>
            <w:r>
              <w:rPr>
                <w:noProof/>
                <w:webHidden/>
              </w:rPr>
            </w:r>
            <w:r>
              <w:rPr>
                <w:noProof/>
                <w:webHidden/>
              </w:rPr>
              <w:fldChar w:fldCharType="separate"/>
            </w:r>
            <w:r>
              <w:rPr>
                <w:noProof/>
                <w:webHidden/>
              </w:rPr>
              <w:t>57</w:t>
            </w:r>
            <w:r>
              <w:rPr>
                <w:noProof/>
                <w:webHidden/>
              </w:rPr>
              <w:fldChar w:fldCharType="end"/>
            </w:r>
          </w:hyperlink>
        </w:p>
        <w:p w14:paraId="3CDC0087" w14:textId="6331A856"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68" w:history="1">
            <w:r w:rsidRPr="006E49F7">
              <w:rPr>
                <w:rStyle w:val="Hyperlink"/>
                <w:noProof/>
              </w:rPr>
              <w:t>6.1 Introduction</w:t>
            </w:r>
            <w:r>
              <w:rPr>
                <w:noProof/>
                <w:webHidden/>
              </w:rPr>
              <w:tab/>
            </w:r>
            <w:r>
              <w:rPr>
                <w:noProof/>
                <w:webHidden/>
              </w:rPr>
              <w:fldChar w:fldCharType="begin"/>
            </w:r>
            <w:r>
              <w:rPr>
                <w:noProof/>
                <w:webHidden/>
              </w:rPr>
              <w:instrText xml:space="preserve"> PAGEREF _Toc121290868 \h </w:instrText>
            </w:r>
            <w:r>
              <w:rPr>
                <w:noProof/>
                <w:webHidden/>
              </w:rPr>
            </w:r>
            <w:r>
              <w:rPr>
                <w:noProof/>
                <w:webHidden/>
              </w:rPr>
              <w:fldChar w:fldCharType="separate"/>
            </w:r>
            <w:r>
              <w:rPr>
                <w:noProof/>
                <w:webHidden/>
              </w:rPr>
              <w:t>57</w:t>
            </w:r>
            <w:r>
              <w:rPr>
                <w:noProof/>
                <w:webHidden/>
              </w:rPr>
              <w:fldChar w:fldCharType="end"/>
            </w:r>
          </w:hyperlink>
        </w:p>
        <w:p w14:paraId="5F0D0A3E" w14:textId="02164597" w:rsidR="003312C6" w:rsidRDefault="003312C6">
          <w:pPr>
            <w:pStyle w:val="TOC2"/>
            <w:tabs>
              <w:tab w:val="right" w:leader="dot" w:pos="9020"/>
            </w:tabs>
            <w:rPr>
              <w:rStyle w:val="Hyperlink"/>
              <w:noProof/>
            </w:rPr>
          </w:pPr>
          <w:hyperlink w:anchor="_Toc121290869" w:history="1">
            <w:r w:rsidRPr="006E49F7">
              <w:rPr>
                <w:rStyle w:val="Hyperlink"/>
                <w:noProof/>
              </w:rPr>
              <w:t>6.2 Communication channels</w:t>
            </w:r>
            <w:r>
              <w:rPr>
                <w:noProof/>
                <w:webHidden/>
              </w:rPr>
              <w:tab/>
            </w:r>
            <w:r>
              <w:rPr>
                <w:noProof/>
                <w:webHidden/>
              </w:rPr>
              <w:fldChar w:fldCharType="begin"/>
            </w:r>
            <w:r>
              <w:rPr>
                <w:noProof/>
                <w:webHidden/>
              </w:rPr>
              <w:instrText xml:space="preserve"> PAGEREF _Toc121290869 \h </w:instrText>
            </w:r>
            <w:r>
              <w:rPr>
                <w:noProof/>
                <w:webHidden/>
              </w:rPr>
            </w:r>
            <w:r>
              <w:rPr>
                <w:noProof/>
                <w:webHidden/>
              </w:rPr>
              <w:fldChar w:fldCharType="separate"/>
            </w:r>
            <w:r>
              <w:rPr>
                <w:noProof/>
                <w:webHidden/>
              </w:rPr>
              <w:t>57</w:t>
            </w:r>
            <w:r>
              <w:rPr>
                <w:noProof/>
                <w:webHidden/>
              </w:rPr>
              <w:fldChar w:fldCharType="end"/>
            </w:r>
          </w:hyperlink>
        </w:p>
        <w:p w14:paraId="2B786D5A" w14:textId="4F67954B" w:rsidR="003312C6" w:rsidRDefault="003312C6">
          <w:pPr>
            <w:pStyle w:val="TOC2"/>
            <w:tabs>
              <w:tab w:val="right" w:leader="dot" w:pos="9020"/>
            </w:tabs>
            <w:rPr>
              <w:rFonts w:eastAsiaTheme="minorEastAsia" w:cstheme="minorBidi"/>
              <w:b w:val="0"/>
              <w:bCs w:val="0"/>
              <w:noProof/>
              <w:sz w:val="24"/>
              <w:szCs w:val="24"/>
              <w:lang w:val="en-KE" w:eastAsia="en-GB"/>
            </w:rPr>
          </w:pPr>
          <w:r w:rsidRPr="00FC53D7">
            <w:rPr>
              <w:rStyle w:val="Hyperlink"/>
              <w:noProof/>
              <w:color w:val="000000" w:themeColor="text1"/>
            </w:rPr>
            <w:t>6.3 Policy information and sharing…………………………………………………………………………………………</w:t>
          </w:r>
          <w:r w:rsidR="00FC53D7" w:rsidRPr="00FC53D7">
            <w:rPr>
              <w:rStyle w:val="Hyperlink"/>
              <w:noProof/>
              <w:color w:val="000000" w:themeColor="text1"/>
            </w:rPr>
            <w:t>..61</w:t>
          </w:r>
        </w:p>
        <w:p w14:paraId="124EC624" w14:textId="0CB03F0F"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70" w:history="1">
            <w:r w:rsidRPr="006E49F7">
              <w:rPr>
                <w:rStyle w:val="Hyperlink"/>
                <w:noProof/>
              </w:rPr>
              <w:t>6.4 Policy review</w:t>
            </w:r>
            <w:r>
              <w:rPr>
                <w:noProof/>
                <w:webHidden/>
              </w:rPr>
              <w:tab/>
            </w:r>
            <w:r>
              <w:rPr>
                <w:noProof/>
                <w:webHidden/>
              </w:rPr>
              <w:fldChar w:fldCharType="begin"/>
            </w:r>
            <w:r>
              <w:rPr>
                <w:noProof/>
                <w:webHidden/>
              </w:rPr>
              <w:instrText xml:space="preserve"> PAGEREF _Toc121290870 \h </w:instrText>
            </w:r>
            <w:r>
              <w:rPr>
                <w:noProof/>
                <w:webHidden/>
              </w:rPr>
            </w:r>
            <w:r>
              <w:rPr>
                <w:noProof/>
                <w:webHidden/>
              </w:rPr>
              <w:fldChar w:fldCharType="separate"/>
            </w:r>
            <w:r>
              <w:rPr>
                <w:noProof/>
                <w:webHidden/>
              </w:rPr>
              <w:t>62</w:t>
            </w:r>
            <w:r>
              <w:rPr>
                <w:noProof/>
                <w:webHidden/>
              </w:rPr>
              <w:fldChar w:fldCharType="end"/>
            </w:r>
          </w:hyperlink>
        </w:p>
        <w:p w14:paraId="73140FD8" w14:textId="3E772ADF" w:rsidR="003312C6" w:rsidRDefault="003312C6">
          <w:pPr>
            <w:pStyle w:val="TOC1"/>
            <w:tabs>
              <w:tab w:val="right" w:leader="dot" w:pos="9020"/>
            </w:tabs>
            <w:rPr>
              <w:rFonts w:eastAsiaTheme="minorEastAsia" w:cstheme="minorBidi"/>
              <w:b w:val="0"/>
              <w:bCs w:val="0"/>
              <w:i w:val="0"/>
              <w:iCs w:val="0"/>
              <w:noProof/>
              <w:lang w:val="en-KE" w:eastAsia="en-GB"/>
            </w:rPr>
          </w:pPr>
          <w:hyperlink w:anchor="_Toc121290871" w:history="1">
            <w:r w:rsidRPr="006E49F7">
              <w:rPr>
                <w:rStyle w:val="Hyperlink"/>
                <w:noProof/>
              </w:rPr>
              <w:t>CONCLUSION</w:t>
            </w:r>
            <w:r>
              <w:rPr>
                <w:noProof/>
                <w:webHidden/>
              </w:rPr>
              <w:tab/>
            </w:r>
            <w:r>
              <w:rPr>
                <w:noProof/>
                <w:webHidden/>
              </w:rPr>
              <w:fldChar w:fldCharType="begin"/>
            </w:r>
            <w:r>
              <w:rPr>
                <w:noProof/>
                <w:webHidden/>
              </w:rPr>
              <w:instrText xml:space="preserve"> PAGEREF _Toc121290871 \h </w:instrText>
            </w:r>
            <w:r>
              <w:rPr>
                <w:noProof/>
                <w:webHidden/>
              </w:rPr>
            </w:r>
            <w:r>
              <w:rPr>
                <w:noProof/>
                <w:webHidden/>
              </w:rPr>
              <w:fldChar w:fldCharType="separate"/>
            </w:r>
            <w:r>
              <w:rPr>
                <w:noProof/>
                <w:webHidden/>
              </w:rPr>
              <w:t>64</w:t>
            </w:r>
            <w:r>
              <w:rPr>
                <w:noProof/>
                <w:webHidden/>
              </w:rPr>
              <w:fldChar w:fldCharType="end"/>
            </w:r>
          </w:hyperlink>
        </w:p>
        <w:p w14:paraId="63B0B738" w14:textId="354163E2" w:rsidR="003312C6" w:rsidRDefault="003312C6">
          <w:pPr>
            <w:pStyle w:val="TOC1"/>
            <w:tabs>
              <w:tab w:val="right" w:leader="dot" w:pos="9020"/>
            </w:tabs>
            <w:rPr>
              <w:rFonts w:eastAsiaTheme="minorEastAsia" w:cstheme="minorBidi"/>
              <w:b w:val="0"/>
              <w:bCs w:val="0"/>
              <w:i w:val="0"/>
              <w:iCs w:val="0"/>
              <w:noProof/>
              <w:lang w:val="en-KE" w:eastAsia="en-GB"/>
            </w:rPr>
          </w:pPr>
          <w:hyperlink w:anchor="_Toc121290872" w:history="1">
            <w:r w:rsidRPr="006E49F7">
              <w:rPr>
                <w:rStyle w:val="Hyperlink"/>
                <w:noProof/>
              </w:rPr>
              <w:t>APPENDIX</w:t>
            </w:r>
            <w:r>
              <w:rPr>
                <w:noProof/>
                <w:webHidden/>
              </w:rPr>
              <w:tab/>
            </w:r>
            <w:r>
              <w:rPr>
                <w:noProof/>
                <w:webHidden/>
              </w:rPr>
              <w:fldChar w:fldCharType="begin"/>
            </w:r>
            <w:r>
              <w:rPr>
                <w:noProof/>
                <w:webHidden/>
              </w:rPr>
              <w:instrText xml:space="preserve"> PAGEREF _Toc121290872 \h </w:instrText>
            </w:r>
            <w:r>
              <w:rPr>
                <w:noProof/>
                <w:webHidden/>
              </w:rPr>
            </w:r>
            <w:r>
              <w:rPr>
                <w:noProof/>
                <w:webHidden/>
              </w:rPr>
              <w:fldChar w:fldCharType="separate"/>
            </w:r>
            <w:r>
              <w:rPr>
                <w:noProof/>
                <w:webHidden/>
              </w:rPr>
              <w:t>65</w:t>
            </w:r>
            <w:r>
              <w:rPr>
                <w:noProof/>
                <w:webHidden/>
              </w:rPr>
              <w:fldChar w:fldCharType="end"/>
            </w:r>
          </w:hyperlink>
        </w:p>
        <w:p w14:paraId="0D71D2F6" w14:textId="5ED518CE" w:rsidR="003312C6" w:rsidRDefault="003312C6">
          <w:pPr>
            <w:pStyle w:val="TOC2"/>
            <w:tabs>
              <w:tab w:val="right" w:leader="dot" w:pos="9020"/>
            </w:tabs>
            <w:rPr>
              <w:rFonts w:eastAsiaTheme="minorEastAsia" w:cstheme="minorBidi"/>
              <w:b w:val="0"/>
              <w:bCs w:val="0"/>
              <w:noProof/>
              <w:sz w:val="24"/>
              <w:szCs w:val="24"/>
              <w:lang w:val="en-KE" w:eastAsia="en-GB"/>
            </w:rPr>
          </w:pPr>
          <w:hyperlink w:anchor="_Toc121290873" w:history="1">
            <w:r w:rsidRPr="006E49F7">
              <w:rPr>
                <w:rStyle w:val="Hyperlink"/>
                <w:rFonts w:ascii="Bookman Old Style" w:hAnsi="Bookman Old Style"/>
                <w:noProof/>
              </w:rPr>
              <w:t>IMP</w:t>
            </w:r>
            <w:r w:rsidRPr="006E49F7">
              <w:rPr>
                <w:rStyle w:val="Hyperlink"/>
                <w:noProof/>
              </w:rPr>
              <w:t>LEMENTATION MATRIX</w:t>
            </w:r>
            <w:r>
              <w:rPr>
                <w:noProof/>
                <w:webHidden/>
              </w:rPr>
              <w:tab/>
            </w:r>
            <w:r>
              <w:rPr>
                <w:noProof/>
                <w:webHidden/>
              </w:rPr>
              <w:fldChar w:fldCharType="begin"/>
            </w:r>
            <w:r>
              <w:rPr>
                <w:noProof/>
                <w:webHidden/>
              </w:rPr>
              <w:instrText xml:space="preserve"> PAGEREF _Toc121290873 \h </w:instrText>
            </w:r>
            <w:r>
              <w:rPr>
                <w:noProof/>
                <w:webHidden/>
              </w:rPr>
            </w:r>
            <w:r>
              <w:rPr>
                <w:noProof/>
                <w:webHidden/>
              </w:rPr>
              <w:fldChar w:fldCharType="separate"/>
            </w:r>
            <w:r>
              <w:rPr>
                <w:noProof/>
                <w:webHidden/>
              </w:rPr>
              <w:t>65</w:t>
            </w:r>
            <w:r>
              <w:rPr>
                <w:noProof/>
                <w:webHidden/>
              </w:rPr>
              <w:fldChar w:fldCharType="end"/>
            </w:r>
          </w:hyperlink>
        </w:p>
        <w:p w14:paraId="18F8654D" w14:textId="23B70911" w:rsidR="002316B1" w:rsidRPr="002316B1" w:rsidRDefault="002316B1" w:rsidP="002316B1">
          <w:pPr>
            <w:widowControl w:val="0"/>
            <w:spacing w:after="0" w:line="240" w:lineRule="auto"/>
            <w:rPr>
              <w:rFonts w:ascii="Candara" w:eastAsia="Times New Roman" w:hAnsi="Candara" w:cs="Times New Roman"/>
            </w:rPr>
          </w:pPr>
          <w:r w:rsidRPr="002316B1">
            <w:rPr>
              <w:rFonts w:ascii="Candara" w:eastAsia="Times New Roman" w:hAnsi="Candara" w:cs="Times New Roman"/>
              <w:b/>
              <w:bCs/>
              <w:noProof/>
            </w:rPr>
            <w:fldChar w:fldCharType="end"/>
          </w:r>
        </w:p>
      </w:sdtContent>
    </w:sdt>
    <w:p w14:paraId="4452660F" w14:textId="01ABD436" w:rsidR="003312C6" w:rsidRDefault="003312C6" w:rsidP="003312C6"/>
    <w:p w14:paraId="37F8BBB0" w14:textId="6B651C12" w:rsidR="003312C6" w:rsidRDefault="003312C6" w:rsidP="003312C6"/>
    <w:p w14:paraId="20F2C917" w14:textId="2D6A4128" w:rsidR="003312C6" w:rsidRDefault="003312C6" w:rsidP="003312C6"/>
    <w:p w14:paraId="60526901" w14:textId="77777777" w:rsidR="003312C6" w:rsidRPr="003312C6" w:rsidRDefault="003312C6" w:rsidP="003312C6"/>
    <w:p w14:paraId="0A4F3435" w14:textId="14D6AFB5" w:rsidR="008B14B9" w:rsidRPr="001303CF" w:rsidRDefault="00EF232B" w:rsidP="003312C6">
      <w:pPr>
        <w:pStyle w:val="Heading1"/>
        <w:rPr>
          <w:color w:val="000000" w:themeColor="text1"/>
          <w:sz w:val="32"/>
        </w:rPr>
      </w:pPr>
      <w:bookmarkStart w:id="0" w:name="_Toc121220814"/>
      <w:bookmarkStart w:id="1" w:name="_Toc121290813"/>
      <w:r w:rsidRPr="001303CF">
        <w:rPr>
          <w:color w:val="000000" w:themeColor="text1"/>
        </w:rPr>
        <w:lastRenderedPageBreak/>
        <w:t>FOREWARD</w:t>
      </w:r>
      <w:bookmarkEnd w:id="0"/>
      <w:bookmarkEnd w:id="1"/>
    </w:p>
    <w:p w14:paraId="183C9DDA" w14:textId="50E31D55" w:rsidR="00AB7F9C" w:rsidRPr="00FB51A5" w:rsidRDefault="00AB7F9C">
      <w:pPr>
        <w:spacing w:line="360" w:lineRule="auto"/>
        <w:jc w:val="both"/>
        <w:rPr>
          <w:rFonts w:ascii="Bookman Old Style" w:eastAsia="Times New Roman" w:hAnsi="Bookman Old Style" w:cs="Times New Roman"/>
          <w:bCs/>
          <w:color w:val="000000"/>
          <w:sz w:val="24"/>
          <w:szCs w:val="24"/>
        </w:rPr>
      </w:pPr>
      <w:r w:rsidRPr="00FB51A5">
        <w:rPr>
          <w:rFonts w:ascii="Bookman Old Style" w:eastAsia="Times New Roman" w:hAnsi="Bookman Old Style" w:cs="Times New Roman"/>
          <w:bCs/>
          <w:color w:val="000000"/>
          <w:sz w:val="24"/>
          <w:szCs w:val="24"/>
        </w:rPr>
        <w:t xml:space="preserve">In 2010, Kenya ushered in a new constitution that envisaged far-reaching reforms </w:t>
      </w:r>
      <w:r w:rsidR="00387119" w:rsidRPr="00FB51A5">
        <w:rPr>
          <w:rFonts w:ascii="Bookman Old Style" w:eastAsia="Times New Roman" w:hAnsi="Bookman Old Style" w:cs="Times New Roman"/>
          <w:bCs/>
          <w:color w:val="000000"/>
          <w:sz w:val="24"/>
          <w:szCs w:val="24"/>
        </w:rPr>
        <w:t>to achieve</w:t>
      </w:r>
      <w:r w:rsidRPr="00FB51A5">
        <w:rPr>
          <w:rFonts w:ascii="Bookman Old Style" w:eastAsia="Times New Roman" w:hAnsi="Bookman Old Style" w:cs="Times New Roman"/>
          <w:bCs/>
          <w:color w:val="000000"/>
          <w:sz w:val="24"/>
          <w:szCs w:val="24"/>
        </w:rPr>
        <w:t xml:space="preserve">  more  accountable,  effective,  and  inclusive  governance. Devolution, as intended, has improved service delivery by </w:t>
      </w:r>
      <w:r w:rsidR="00387119" w:rsidRPr="00FB51A5">
        <w:rPr>
          <w:rFonts w:ascii="Bookman Old Style" w:eastAsia="Times New Roman" w:hAnsi="Bookman Old Style" w:cs="Times New Roman"/>
          <w:bCs/>
          <w:color w:val="000000"/>
          <w:sz w:val="24"/>
          <w:szCs w:val="24"/>
        </w:rPr>
        <w:t>bringing the</w:t>
      </w:r>
      <w:r w:rsidRPr="00FB51A5">
        <w:rPr>
          <w:rFonts w:ascii="Bookman Old Style" w:eastAsia="Times New Roman" w:hAnsi="Bookman Old Style" w:cs="Times New Roman"/>
          <w:bCs/>
          <w:color w:val="000000"/>
          <w:sz w:val="24"/>
          <w:szCs w:val="24"/>
        </w:rPr>
        <w:t xml:space="preserve"> government closer  to  the  people  and  their  ability  to  control  their  affairs through legislation and policy formation or domesticating national policies to contextualize and give tools for better guidance and governance.  9 years on accountable, effective, and inclusive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in the devolved system has been elusive.  However, it has not eluded   that the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are heterogeneous demography on whose shoulders the society will either flourish or fail, depending on how the environment is prepared to integrate them into the society.  </w:t>
      </w:r>
    </w:p>
    <w:p w14:paraId="68807575" w14:textId="3DFE7F81" w:rsidR="00AB7F9C" w:rsidRPr="00FB51A5" w:rsidRDefault="00AB7F9C">
      <w:pPr>
        <w:spacing w:line="360" w:lineRule="auto"/>
        <w:jc w:val="both"/>
        <w:rPr>
          <w:rFonts w:ascii="Bookman Old Style" w:eastAsia="Times New Roman" w:hAnsi="Bookman Old Style" w:cs="Times New Roman"/>
          <w:bCs/>
          <w:color w:val="000000"/>
          <w:sz w:val="24"/>
          <w:szCs w:val="24"/>
        </w:rPr>
      </w:pPr>
      <w:r w:rsidRPr="00FB51A5">
        <w:rPr>
          <w:rFonts w:ascii="Bookman Old Style" w:eastAsia="Times New Roman" w:hAnsi="Bookman Old Style" w:cs="Times New Roman"/>
          <w:bCs/>
          <w:color w:val="000000"/>
          <w:sz w:val="24"/>
          <w:szCs w:val="24"/>
        </w:rPr>
        <w:t xml:space="preserve">Thus, my priority is to ensure we consistently develop county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legislation to give life to the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devolved opportunities. The Kiambu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Policy is a well-contextualized document that is supported by my office and will aggregate Kiambu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voices and represent their interests, it will enable the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to pursue their aspirations, be positive contributors and bring together partners to jointly develop a vibrant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ecosystem which will be more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-friendly and will ensure that the voices of the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are heard. </w:t>
      </w:r>
    </w:p>
    <w:p w14:paraId="2326EB5D" w14:textId="1F00E0B1" w:rsidR="00AB7F9C" w:rsidRPr="00FB51A5" w:rsidRDefault="00AB7F9C">
      <w:pPr>
        <w:spacing w:line="360" w:lineRule="auto"/>
        <w:jc w:val="both"/>
        <w:rPr>
          <w:rFonts w:ascii="Bookman Old Style" w:eastAsia="Times New Roman" w:hAnsi="Bookman Old Style" w:cs="Times New Roman"/>
          <w:bCs/>
          <w:color w:val="000000"/>
          <w:sz w:val="24"/>
          <w:szCs w:val="24"/>
        </w:rPr>
      </w:pPr>
      <w:r w:rsidRPr="00FB51A5">
        <w:rPr>
          <w:rFonts w:ascii="Bookman Old Style" w:eastAsia="Times New Roman" w:hAnsi="Bookman Old Style" w:cs="Times New Roman"/>
          <w:bCs/>
          <w:color w:val="000000"/>
          <w:sz w:val="24"/>
          <w:szCs w:val="24"/>
        </w:rPr>
        <w:t xml:space="preserve">The National Government developed an extensive national Policy (Kenya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Development Policy 2021) which marked a major step in the continued effort to articulate and address the concerns of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in Kenya. It detailed issues affecting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and became an integral part of  development  plans, programs, and policy documents on various issues concerning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through the identified priority areas. </w:t>
      </w:r>
    </w:p>
    <w:p w14:paraId="27200ACE" w14:textId="1985CC67" w:rsidR="00AB7F9C" w:rsidRPr="00FB51A5" w:rsidRDefault="00AB7F9C">
      <w:pPr>
        <w:spacing w:line="360" w:lineRule="auto"/>
        <w:jc w:val="both"/>
        <w:rPr>
          <w:rFonts w:ascii="Bookman Old Style" w:eastAsia="Times New Roman" w:hAnsi="Bookman Old Style" w:cs="Times New Roman"/>
          <w:bCs/>
          <w:color w:val="000000"/>
          <w:sz w:val="24"/>
          <w:szCs w:val="24"/>
        </w:rPr>
      </w:pPr>
      <w:r w:rsidRPr="00FB51A5">
        <w:rPr>
          <w:rFonts w:ascii="Bookman Old Style" w:eastAsia="Times New Roman" w:hAnsi="Bookman Old Style" w:cs="Times New Roman"/>
          <w:bCs/>
          <w:color w:val="000000"/>
          <w:sz w:val="24"/>
          <w:szCs w:val="24"/>
        </w:rPr>
        <w:t xml:space="preserve">The policy's main objectives area is to domesticate and contextualize Kenya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Development Policy, a national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policy, and as a measure of Article 55 of the Constitution (2010) which mandates the State to take  measures, including affirmative action programs, to ensure that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have access to relevant education and training, as well as opportunities to associate, be represented and participate in political, social, economic, and </w:t>
      </w:r>
      <w:r w:rsidRPr="00FB51A5">
        <w:rPr>
          <w:rFonts w:ascii="Bookman Old Style" w:eastAsia="Times New Roman" w:hAnsi="Bookman Old Style" w:cs="Times New Roman"/>
          <w:bCs/>
          <w:color w:val="000000"/>
          <w:sz w:val="24"/>
          <w:szCs w:val="24"/>
        </w:rPr>
        <w:lastRenderedPageBreak/>
        <w:t xml:space="preserve">other spheres  of life, as well as access to productive engagement, such as employment and entrepreneurship.  </w:t>
      </w:r>
    </w:p>
    <w:p w14:paraId="134B4746" w14:textId="2DC0380C" w:rsidR="00AB7F9C" w:rsidRPr="00FB51A5" w:rsidRDefault="00AB7F9C">
      <w:pPr>
        <w:spacing w:line="360" w:lineRule="auto"/>
        <w:jc w:val="both"/>
        <w:rPr>
          <w:rFonts w:ascii="Bookman Old Style" w:eastAsia="Times New Roman" w:hAnsi="Bookman Old Style" w:cs="Times New Roman"/>
          <w:bCs/>
          <w:color w:val="000000"/>
          <w:sz w:val="24"/>
          <w:szCs w:val="24"/>
        </w:rPr>
      </w:pPr>
      <w:r w:rsidRPr="00FB51A5">
        <w:rPr>
          <w:rFonts w:ascii="Bookman Old Style" w:eastAsia="Times New Roman" w:hAnsi="Bookman Old Style" w:cs="Times New Roman"/>
          <w:bCs/>
          <w:color w:val="000000"/>
          <w:sz w:val="24"/>
          <w:szCs w:val="24"/>
        </w:rPr>
        <w:t xml:space="preserve">In furtherance of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inclusion, representation, and participation, the Kiambu county government has mobilized and </w:t>
      </w:r>
      <w:r w:rsidR="00EF232B" w:rsidRPr="00FB51A5">
        <w:rPr>
          <w:rFonts w:ascii="Bookman Old Style" w:eastAsia="Times New Roman" w:hAnsi="Bookman Old Style" w:cs="Times New Roman"/>
          <w:bCs/>
          <w:color w:val="000000"/>
          <w:sz w:val="24"/>
          <w:szCs w:val="24"/>
        </w:rPr>
        <w:t>allocated funds</w:t>
      </w:r>
      <w:r w:rsidRPr="00FB51A5">
        <w:rPr>
          <w:rFonts w:ascii="Bookman Old Style" w:eastAsia="Times New Roman" w:hAnsi="Bookman Old Style" w:cs="Times New Roman"/>
          <w:bCs/>
          <w:color w:val="000000"/>
          <w:sz w:val="24"/>
          <w:szCs w:val="24"/>
        </w:rPr>
        <w:t xml:space="preserve">  to  support  various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programs and initiatives, it is in this regard that my government seeks and appeals to our able and motivated partners to fund our various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w:t>
      </w:r>
    </w:p>
    <w:p w14:paraId="49F9F204" w14:textId="177AAF5B" w:rsidR="00AB7F9C" w:rsidRPr="00FB51A5" w:rsidRDefault="00AB7F9C">
      <w:pPr>
        <w:spacing w:line="360" w:lineRule="auto"/>
        <w:jc w:val="both"/>
        <w:rPr>
          <w:rFonts w:ascii="Bookman Old Style" w:eastAsia="Times New Roman" w:hAnsi="Bookman Old Style" w:cs="Times New Roman"/>
          <w:bCs/>
          <w:color w:val="000000"/>
          <w:sz w:val="24"/>
          <w:szCs w:val="24"/>
        </w:rPr>
      </w:pPr>
      <w:r w:rsidRPr="00FB51A5">
        <w:rPr>
          <w:rFonts w:ascii="Bookman Old Style" w:eastAsia="Times New Roman" w:hAnsi="Bookman Old Style" w:cs="Times New Roman"/>
          <w:bCs/>
          <w:color w:val="000000"/>
          <w:sz w:val="24"/>
          <w:szCs w:val="24"/>
        </w:rPr>
        <w:t xml:space="preserve">programs to enable the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to realize their full potential. The department of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Affairs has undertaken different initiatives such as the establishment of innovation </w:t>
      </w:r>
      <w:r w:rsidR="00F77162" w:rsidRPr="00FB51A5">
        <w:rPr>
          <w:rFonts w:ascii="Bookman Old Style" w:eastAsia="Times New Roman" w:hAnsi="Bookman Old Style" w:cs="Times New Roman"/>
          <w:bCs/>
          <w:color w:val="000000"/>
          <w:sz w:val="24"/>
          <w:szCs w:val="24"/>
        </w:rPr>
        <w:t>centers</w:t>
      </w:r>
      <w:r w:rsidRPr="00FB51A5">
        <w:rPr>
          <w:rFonts w:ascii="Bookman Old Style" w:eastAsia="Times New Roman" w:hAnsi="Bookman Old Style" w:cs="Times New Roman"/>
          <w:bCs/>
          <w:color w:val="000000"/>
          <w:sz w:val="24"/>
          <w:szCs w:val="24"/>
        </w:rPr>
        <w:t xml:space="preserve">, Vocational Training </w:t>
      </w:r>
      <w:r w:rsidR="00F77162" w:rsidRPr="00FB51A5">
        <w:rPr>
          <w:rFonts w:ascii="Bookman Old Style" w:eastAsia="Times New Roman" w:hAnsi="Bookman Old Style" w:cs="Times New Roman"/>
          <w:bCs/>
          <w:color w:val="000000"/>
          <w:sz w:val="24"/>
          <w:szCs w:val="24"/>
        </w:rPr>
        <w:t>Centers</w:t>
      </w:r>
      <w:r w:rsidRPr="00FB51A5">
        <w:rPr>
          <w:rFonts w:ascii="Bookman Old Style" w:eastAsia="Times New Roman" w:hAnsi="Bookman Old Style" w:cs="Times New Roman"/>
          <w:bCs/>
          <w:color w:val="000000"/>
          <w:sz w:val="24"/>
          <w:szCs w:val="24"/>
        </w:rPr>
        <w:t xml:space="preserve">, and capacity-building programs </w:t>
      </w:r>
      <w:r w:rsidR="00EF232B" w:rsidRPr="00FB51A5">
        <w:rPr>
          <w:rFonts w:ascii="Bookman Old Style" w:eastAsia="Times New Roman" w:hAnsi="Bookman Old Style" w:cs="Times New Roman"/>
          <w:bCs/>
          <w:color w:val="000000"/>
          <w:sz w:val="24"/>
          <w:szCs w:val="24"/>
        </w:rPr>
        <w:t>for the</w:t>
      </w:r>
      <w:r w:rsidRPr="00FB51A5">
        <w:rPr>
          <w:rFonts w:ascii="Bookman Old Style" w:eastAsia="Times New Roman" w:hAnsi="Bookman Old Style" w:cs="Times New Roman"/>
          <w:bCs/>
          <w:color w:val="000000"/>
          <w:sz w:val="24"/>
          <w:szCs w:val="24"/>
        </w:rPr>
        <w:t xml:space="preserve">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The initiatives are in collaboration with county partners including UNDP who have contributed towards the draft of this Kiambu county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policy. </w:t>
      </w:r>
    </w:p>
    <w:p w14:paraId="14C65607" w14:textId="1B9C0D02" w:rsidR="00AB7F9C" w:rsidRPr="00FB51A5" w:rsidRDefault="00AB7F9C">
      <w:pPr>
        <w:spacing w:line="360" w:lineRule="auto"/>
        <w:jc w:val="both"/>
        <w:rPr>
          <w:rFonts w:ascii="Bookman Old Style" w:eastAsia="Times New Roman" w:hAnsi="Bookman Old Style" w:cs="Times New Roman"/>
          <w:bCs/>
          <w:color w:val="000000"/>
          <w:sz w:val="24"/>
          <w:szCs w:val="24"/>
        </w:rPr>
      </w:pPr>
      <w:r w:rsidRPr="00FB51A5">
        <w:rPr>
          <w:rFonts w:ascii="Bookman Old Style" w:eastAsia="Times New Roman" w:hAnsi="Bookman Old Style" w:cs="Times New Roman"/>
          <w:bCs/>
          <w:color w:val="000000"/>
          <w:sz w:val="24"/>
          <w:szCs w:val="24"/>
        </w:rPr>
        <w:t xml:space="preserve">My whole political career right from when I was a senator  has been dedicated to pursuing the vision of turning Kiambu county into a transformative and progressive county sustainable and equitable in development thus making it to be a key player in the economic growth of the country by shaping, empowering, motivating the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who are tomorrow's leaders to maximize the opportunities available to them to better their  lives  and  have  a  voice.  The day and age of massive inequality, discrimination in  terms  of  gender,  experience,  and  age,  unbalanced government policies that do not include the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is far long gone, Kiambu county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policy is the masterpiece that will change this narrative as it advocates  for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inclusion,  representation,  and  participation  in  the </w:t>
      </w:r>
    </w:p>
    <w:p w14:paraId="17DF0477" w14:textId="6A45A3F9" w:rsidR="00AB7F9C" w:rsidRPr="00FB51A5" w:rsidRDefault="00AB7F9C">
      <w:pPr>
        <w:spacing w:line="360" w:lineRule="auto"/>
        <w:jc w:val="both"/>
        <w:rPr>
          <w:rFonts w:ascii="Bookman Old Style" w:eastAsia="Times New Roman" w:hAnsi="Bookman Old Style" w:cs="Times New Roman"/>
          <w:bCs/>
          <w:color w:val="000000"/>
          <w:sz w:val="24"/>
          <w:szCs w:val="24"/>
        </w:rPr>
      </w:pPr>
      <w:r w:rsidRPr="00FB51A5">
        <w:rPr>
          <w:rFonts w:ascii="Bookman Old Style" w:eastAsia="Times New Roman" w:hAnsi="Bookman Old Style" w:cs="Times New Roman"/>
          <w:bCs/>
          <w:color w:val="000000"/>
          <w:sz w:val="24"/>
          <w:szCs w:val="24"/>
        </w:rPr>
        <w:t xml:space="preserve">realization of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potential. There is no other time to wait for, this being an election year the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need to feel they are part of the conversation  by  having  a  profound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legislation framework for their affairs. The key is to be bold right at this moment and choose to reinvent our policies by starting new conversations in </w:t>
      </w:r>
    </w:p>
    <w:p w14:paraId="61BB0C5D" w14:textId="2B5B6A9D" w:rsidR="00AB7F9C" w:rsidRPr="00FB51A5" w:rsidRDefault="00AB7F9C">
      <w:pPr>
        <w:spacing w:line="360" w:lineRule="auto"/>
        <w:jc w:val="both"/>
        <w:rPr>
          <w:rFonts w:ascii="Bookman Old Style" w:eastAsia="Times New Roman" w:hAnsi="Bookman Old Style" w:cs="Times New Roman"/>
          <w:bCs/>
          <w:color w:val="000000"/>
          <w:sz w:val="24"/>
          <w:szCs w:val="24"/>
        </w:rPr>
      </w:pPr>
      <w:r w:rsidRPr="00FB51A5">
        <w:rPr>
          <w:rFonts w:ascii="Bookman Old Style" w:eastAsia="Times New Roman" w:hAnsi="Bookman Old Style" w:cs="Times New Roman"/>
          <w:bCs/>
          <w:color w:val="000000"/>
          <w:sz w:val="24"/>
          <w:szCs w:val="24"/>
        </w:rPr>
        <w:t xml:space="preserve">support of the Kiambu county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policy 2022.  According to the County Integrated Development Plan 2022-2027 which are currently underway the </w:t>
      </w:r>
      <w:r w:rsidRPr="00FB51A5">
        <w:rPr>
          <w:rFonts w:ascii="Bookman Old Style" w:eastAsia="Times New Roman" w:hAnsi="Bookman Old Style" w:cs="Times New Roman"/>
          <w:bCs/>
          <w:color w:val="000000"/>
          <w:sz w:val="24"/>
          <w:szCs w:val="24"/>
        </w:rPr>
        <w:lastRenderedPageBreak/>
        <w:t xml:space="preserve">county government shall mainstream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issues by  developing  policies  and programs to achieve sustainable and equitable socio-cultural and economic empowerment for all county residents, particularly marginalized and minority groups, including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and other groups. </w:t>
      </w:r>
    </w:p>
    <w:p w14:paraId="5FD64265" w14:textId="68B4380E" w:rsidR="00AB7F9C" w:rsidRPr="00FB51A5" w:rsidRDefault="00AB7F9C">
      <w:pPr>
        <w:spacing w:line="360" w:lineRule="auto"/>
        <w:jc w:val="both"/>
        <w:rPr>
          <w:rFonts w:ascii="Bookman Old Style" w:eastAsia="Times New Roman" w:hAnsi="Bookman Old Style" w:cs="Times New Roman"/>
          <w:bCs/>
          <w:color w:val="000000"/>
          <w:sz w:val="24"/>
          <w:szCs w:val="24"/>
        </w:rPr>
      </w:pPr>
      <w:r w:rsidRPr="00FB51A5">
        <w:rPr>
          <w:rFonts w:ascii="Bookman Old Style" w:eastAsia="Times New Roman" w:hAnsi="Bookman Old Style" w:cs="Times New Roman"/>
          <w:bCs/>
          <w:color w:val="000000"/>
          <w:sz w:val="24"/>
          <w:szCs w:val="24"/>
        </w:rPr>
        <w:t xml:space="preserve">It is expected that this Policy will strengthen the efforts to establish a platform for coordination throughout the county  and  trigger  further  allocation  of adequate resources to support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-based programs and initiatives for the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to realize their full potential. I, therefore, encourage all county stakeholders to become acquainted with the Kiambu County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Policy document to guarantee that we are all conversant and reading from the same script and, as a result, adhering to the defined priority interventions for the promotion of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welfare in the county. </w:t>
      </w:r>
    </w:p>
    <w:p w14:paraId="39BE0B23" w14:textId="77777777" w:rsidR="00AB7F9C" w:rsidRPr="00FB51A5" w:rsidRDefault="00AB7F9C">
      <w:pPr>
        <w:spacing w:line="360" w:lineRule="auto"/>
        <w:jc w:val="both"/>
        <w:rPr>
          <w:rFonts w:ascii="Bookman Old Style" w:eastAsia="Times New Roman" w:hAnsi="Bookman Old Style" w:cs="Times New Roman"/>
          <w:bCs/>
          <w:color w:val="000000"/>
          <w:sz w:val="24"/>
          <w:szCs w:val="24"/>
        </w:rPr>
      </w:pPr>
    </w:p>
    <w:p w14:paraId="4ABE0D83" w14:textId="77777777" w:rsidR="00AB7F9C" w:rsidRPr="00FB51A5" w:rsidRDefault="00AB7F9C">
      <w:pPr>
        <w:spacing w:line="360" w:lineRule="auto"/>
        <w:jc w:val="both"/>
        <w:rPr>
          <w:rFonts w:ascii="Bookman Old Style" w:eastAsia="Times New Roman" w:hAnsi="Bookman Old Style" w:cs="Times New Roman"/>
          <w:bCs/>
          <w:color w:val="000000"/>
          <w:sz w:val="24"/>
          <w:szCs w:val="24"/>
        </w:rPr>
      </w:pPr>
      <w:r w:rsidRPr="00FB51A5">
        <w:rPr>
          <w:rFonts w:ascii="Bookman Old Style" w:eastAsia="Times New Roman" w:hAnsi="Bookman Old Style" w:cs="Times New Roman"/>
          <w:bCs/>
          <w:color w:val="000000"/>
          <w:sz w:val="24"/>
          <w:szCs w:val="24"/>
        </w:rPr>
        <w:t xml:space="preserve">H.E Kimani </w:t>
      </w:r>
      <w:proofErr w:type="spellStart"/>
      <w:r w:rsidRPr="00FB51A5">
        <w:rPr>
          <w:rFonts w:ascii="Bookman Old Style" w:eastAsia="Times New Roman" w:hAnsi="Bookman Old Style" w:cs="Times New Roman"/>
          <w:bCs/>
          <w:color w:val="000000"/>
          <w:sz w:val="24"/>
          <w:szCs w:val="24"/>
        </w:rPr>
        <w:t>Wa</w:t>
      </w:r>
      <w:proofErr w:type="spellEnd"/>
      <w:r w:rsidRPr="00FB51A5">
        <w:rPr>
          <w:rFonts w:ascii="Bookman Old Style" w:eastAsia="Times New Roman" w:hAnsi="Bookman Old Style" w:cs="Times New Roman"/>
          <w:bCs/>
          <w:color w:val="000000"/>
          <w:sz w:val="24"/>
          <w:szCs w:val="24"/>
        </w:rPr>
        <w:t xml:space="preserve"> Matangi</w:t>
      </w:r>
    </w:p>
    <w:p w14:paraId="3B93E0EC" w14:textId="348DFBDF" w:rsidR="00C507DD" w:rsidRPr="00FB51A5" w:rsidRDefault="00AB7F9C">
      <w:pPr>
        <w:spacing w:line="360" w:lineRule="auto"/>
        <w:jc w:val="both"/>
        <w:rPr>
          <w:rFonts w:ascii="Bookman Old Style" w:eastAsia="Times New Roman" w:hAnsi="Bookman Old Style" w:cs="Times New Roman"/>
          <w:b/>
          <w:bCs/>
          <w:color w:val="000000"/>
          <w:sz w:val="24"/>
          <w:szCs w:val="24"/>
        </w:rPr>
      </w:pPr>
      <w:r w:rsidRPr="00FB51A5">
        <w:rPr>
          <w:rFonts w:ascii="Bookman Old Style" w:eastAsia="Times New Roman" w:hAnsi="Bookman Old Style" w:cs="Times New Roman"/>
          <w:bCs/>
          <w:color w:val="000000"/>
          <w:sz w:val="24"/>
          <w:szCs w:val="24"/>
        </w:rPr>
        <w:t xml:space="preserve">Governor, Kiambu County </w:t>
      </w:r>
    </w:p>
    <w:p w14:paraId="675321DB" w14:textId="30EB5CCE" w:rsidR="00C507DD" w:rsidRPr="00FB51A5" w:rsidRDefault="00C507DD">
      <w:pPr>
        <w:spacing w:line="360" w:lineRule="auto"/>
        <w:jc w:val="both"/>
        <w:rPr>
          <w:rFonts w:ascii="Bookman Old Style" w:eastAsia="Times New Roman" w:hAnsi="Bookman Old Style" w:cs="Times New Roman"/>
          <w:sz w:val="24"/>
          <w:szCs w:val="24"/>
          <w:lang w:val="en-GB"/>
        </w:rPr>
      </w:pPr>
    </w:p>
    <w:p w14:paraId="50541072" w14:textId="4407B570" w:rsidR="00C507DD" w:rsidRPr="00FB51A5" w:rsidRDefault="00C507DD">
      <w:pPr>
        <w:spacing w:line="360" w:lineRule="auto"/>
        <w:jc w:val="both"/>
        <w:rPr>
          <w:rFonts w:ascii="Bookman Old Style" w:eastAsia="Times New Roman" w:hAnsi="Bookman Old Style" w:cs="Times New Roman"/>
          <w:sz w:val="24"/>
          <w:szCs w:val="24"/>
          <w:lang w:val="en-GB"/>
        </w:rPr>
      </w:pPr>
    </w:p>
    <w:p w14:paraId="4224D926" w14:textId="77777777" w:rsidR="001C5034" w:rsidRPr="00FB51A5" w:rsidRDefault="001C5034" w:rsidP="00F77162">
      <w:pPr>
        <w:spacing w:line="360" w:lineRule="auto"/>
        <w:jc w:val="both"/>
        <w:rPr>
          <w:rFonts w:ascii="Bookman Old Style" w:eastAsia="Times New Roman" w:hAnsi="Bookman Old Style" w:cs="Times New Roman"/>
          <w:sz w:val="24"/>
          <w:szCs w:val="24"/>
          <w:lang w:val="en-GB"/>
        </w:rPr>
      </w:pPr>
    </w:p>
    <w:p w14:paraId="420FDBEA" w14:textId="77777777" w:rsidR="00663DDD" w:rsidRPr="00F77162" w:rsidRDefault="00663DDD" w:rsidP="00F77162">
      <w:pPr>
        <w:pStyle w:val="Heading1"/>
        <w:spacing w:line="360" w:lineRule="auto"/>
        <w:jc w:val="both"/>
        <w:rPr>
          <w:rFonts w:ascii="Bookman Old Style" w:hAnsi="Bookman Old Style"/>
          <w:sz w:val="24"/>
          <w:szCs w:val="24"/>
        </w:rPr>
      </w:pPr>
    </w:p>
    <w:p w14:paraId="6B5E5FB6" w14:textId="5D39F632" w:rsidR="00663DDD" w:rsidRPr="00F77162" w:rsidRDefault="00663DDD" w:rsidP="00F77162">
      <w:pPr>
        <w:pStyle w:val="Heading1"/>
        <w:spacing w:line="360" w:lineRule="auto"/>
        <w:jc w:val="both"/>
        <w:rPr>
          <w:rFonts w:ascii="Bookman Old Style" w:hAnsi="Bookman Old Style"/>
          <w:sz w:val="24"/>
          <w:szCs w:val="24"/>
        </w:rPr>
      </w:pPr>
    </w:p>
    <w:p w14:paraId="13A6B435" w14:textId="7D5C1923" w:rsidR="00663DDD" w:rsidRPr="00F77162" w:rsidRDefault="00663DDD" w:rsidP="00F77162">
      <w:pPr>
        <w:spacing w:line="360" w:lineRule="auto"/>
        <w:jc w:val="both"/>
        <w:rPr>
          <w:rFonts w:ascii="Bookman Old Style" w:hAnsi="Bookman Old Style"/>
          <w:sz w:val="24"/>
          <w:szCs w:val="24"/>
        </w:rPr>
      </w:pPr>
    </w:p>
    <w:p w14:paraId="4B2C79A0" w14:textId="364B0CD4" w:rsidR="00663DDD" w:rsidRPr="00F77162" w:rsidRDefault="00663DDD" w:rsidP="00F77162">
      <w:pPr>
        <w:pStyle w:val="Heading1"/>
        <w:spacing w:line="360" w:lineRule="auto"/>
        <w:jc w:val="both"/>
        <w:rPr>
          <w:rFonts w:ascii="Bookman Old Style" w:hAnsi="Bookman Old Style"/>
          <w:sz w:val="24"/>
          <w:szCs w:val="24"/>
        </w:rPr>
      </w:pPr>
    </w:p>
    <w:p w14:paraId="7837FB87" w14:textId="16B95412" w:rsidR="00663DDD" w:rsidRPr="00F77162" w:rsidRDefault="00663DDD" w:rsidP="00F77162">
      <w:pPr>
        <w:spacing w:line="360" w:lineRule="auto"/>
        <w:jc w:val="both"/>
        <w:rPr>
          <w:rFonts w:ascii="Bookman Old Style" w:hAnsi="Bookman Old Style"/>
          <w:sz w:val="24"/>
          <w:szCs w:val="24"/>
        </w:rPr>
      </w:pPr>
    </w:p>
    <w:p w14:paraId="46C434B4" w14:textId="7026B01C" w:rsidR="00663DDD" w:rsidRPr="00F77162" w:rsidRDefault="00663DDD" w:rsidP="00F77162">
      <w:pPr>
        <w:spacing w:line="360" w:lineRule="auto"/>
        <w:jc w:val="both"/>
        <w:rPr>
          <w:rFonts w:ascii="Bookman Old Style" w:hAnsi="Bookman Old Style"/>
          <w:sz w:val="24"/>
          <w:szCs w:val="24"/>
        </w:rPr>
      </w:pPr>
    </w:p>
    <w:p w14:paraId="173F1065" w14:textId="6964ADA8" w:rsidR="00663DDD" w:rsidRPr="00F77162" w:rsidRDefault="00663DDD" w:rsidP="00F77162">
      <w:pPr>
        <w:spacing w:line="360" w:lineRule="auto"/>
        <w:jc w:val="both"/>
        <w:rPr>
          <w:rFonts w:ascii="Bookman Old Style" w:hAnsi="Bookman Old Style"/>
          <w:sz w:val="24"/>
          <w:szCs w:val="24"/>
        </w:rPr>
      </w:pPr>
    </w:p>
    <w:p w14:paraId="5667045C" w14:textId="77777777" w:rsidR="00663DDD" w:rsidRPr="00F77162" w:rsidRDefault="00663DDD" w:rsidP="00F77162">
      <w:pPr>
        <w:spacing w:line="360" w:lineRule="auto"/>
        <w:jc w:val="both"/>
        <w:rPr>
          <w:rFonts w:ascii="Bookman Old Style" w:hAnsi="Bookman Old Style"/>
          <w:sz w:val="24"/>
          <w:szCs w:val="24"/>
        </w:rPr>
      </w:pPr>
    </w:p>
    <w:p w14:paraId="2BEB8329" w14:textId="7E2B0753" w:rsidR="00D624AF" w:rsidRPr="00F77162" w:rsidRDefault="00D624AF" w:rsidP="003312C6">
      <w:pPr>
        <w:pStyle w:val="Heading1"/>
        <w:rPr>
          <w:sz w:val="24"/>
        </w:rPr>
      </w:pPr>
      <w:bookmarkStart w:id="2" w:name="_Toc121220815"/>
      <w:r w:rsidRPr="00F77162">
        <w:rPr>
          <w:rFonts w:eastAsiaTheme="minorHAnsi"/>
          <w:sz w:val="24"/>
        </w:rPr>
        <w:br w:type="page"/>
      </w:r>
      <w:bookmarkStart w:id="3" w:name="_Toc121290814"/>
      <w:r w:rsidR="00782939" w:rsidRPr="001303CF">
        <w:rPr>
          <w:rFonts w:eastAsiaTheme="minorHAnsi"/>
          <w:color w:val="000000" w:themeColor="text1"/>
        </w:rPr>
        <w:lastRenderedPageBreak/>
        <w:t>PREFACE</w:t>
      </w:r>
      <w:bookmarkEnd w:id="3"/>
    </w:p>
    <w:p w14:paraId="37049F25" w14:textId="77777777" w:rsidR="00F77162" w:rsidRPr="00F77162" w:rsidRDefault="00F77162" w:rsidP="00F77162">
      <w:pPr>
        <w:rPr>
          <w:rFonts w:ascii="Bookman Old Style" w:hAnsi="Bookman Old Style"/>
          <w:sz w:val="24"/>
          <w:szCs w:val="24"/>
        </w:rPr>
      </w:pPr>
      <w:r w:rsidRPr="00F77162">
        <w:rPr>
          <w:rFonts w:ascii="Bookman Old Style" w:hAnsi="Bookman Old Style"/>
          <w:sz w:val="24"/>
          <w:szCs w:val="24"/>
        </w:rPr>
        <w:t>The Kiambu Youth Policy Draft is a comprehensive guide for the youth of Kiambu County in Kenya. It is intended to provide a comprehensive framework for youth engagement in the county and to ensure that their unique needs and interests are taken into consideration.</w:t>
      </w:r>
    </w:p>
    <w:p w14:paraId="475A19F8" w14:textId="77777777" w:rsidR="00F77162" w:rsidRPr="00F77162" w:rsidRDefault="00F77162" w:rsidP="00F77162">
      <w:pPr>
        <w:rPr>
          <w:rFonts w:ascii="Bookman Old Style" w:hAnsi="Bookman Old Style"/>
          <w:sz w:val="24"/>
          <w:szCs w:val="24"/>
        </w:rPr>
      </w:pPr>
    </w:p>
    <w:p w14:paraId="66A31C87" w14:textId="77777777" w:rsidR="00F77162" w:rsidRPr="00F77162" w:rsidRDefault="00F77162" w:rsidP="00F77162">
      <w:pPr>
        <w:rPr>
          <w:rFonts w:ascii="Bookman Old Style" w:hAnsi="Bookman Old Style"/>
          <w:sz w:val="24"/>
          <w:szCs w:val="24"/>
        </w:rPr>
      </w:pPr>
      <w:r w:rsidRPr="00F77162">
        <w:rPr>
          <w:rFonts w:ascii="Bookman Old Style" w:hAnsi="Bookman Old Style"/>
          <w:sz w:val="24"/>
          <w:szCs w:val="24"/>
        </w:rPr>
        <w:t>This policy draft is the result of the collective effort of numerous stakeholders, including local and national government, civil society organizations, and the local youth. It is intended to serve as a platform for meaningful dialogue and engagement between the youth and the government and to ensure that the youth's voices are heard and their interests are taken into account when it comes to decision-making.</w:t>
      </w:r>
    </w:p>
    <w:p w14:paraId="1A8A544B" w14:textId="77777777" w:rsidR="00F77162" w:rsidRPr="00F77162" w:rsidRDefault="00F77162" w:rsidP="00F77162">
      <w:pPr>
        <w:rPr>
          <w:rFonts w:ascii="Bookman Old Style" w:hAnsi="Bookman Old Style"/>
          <w:sz w:val="24"/>
          <w:szCs w:val="24"/>
        </w:rPr>
      </w:pPr>
    </w:p>
    <w:p w14:paraId="47D06E47" w14:textId="77777777" w:rsidR="00F77162" w:rsidRPr="00F77162" w:rsidRDefault="00F77162" w:rsidP="00F77162">
      <w:pPr>
        <w:rPr>
          <w:rFonts w:ascii="Bookman Old Style" w:hAnsi="Bookman Old Style"/>
          <w:sz w:val="24"/>
          <w:szCs w:val="24"/>
        </w:rPr>
      </w:pPr>
      <w:r w:rsidRPr="00F77162">
        <w:rPr>
          <w:rFonts w:ascii="Bookman Old Style" w:hAnsi="Bookman Old Style"/>
          <w:sz w:val="24"/>
          <w:szCs w:val="24"/>
        </w:rPr>
        <w:t xml:space="preserve">This policy draft seeks to provide a roadmap for youth development in Kiambu County. It outlines the strategic objectives that must be achieved in order to promote the overall well-being and social, economic, and political development of the youth in the county. It also outlines the various initiatives that are necessary to ensure that the youth are empowered to take an active role in their own development, and that their unique needs and interests are taken into consideration. </w:t>
      </w:r>
    </w:p>
    <w:p w14:paraId="22237A01" w14:textId="77777777" w:rsidR="00F77162" w:rsidRPr="00F77162" w:rsidRDefault="00F77162" w:rsidP="00F77162">
      <w:pPr>
        <w:rPr>
          <w:rFonts w:ascii="Bookman Old Style" w:hAnsi="Bookman Old Style"/>
          <w:sz w:val="24"/>
          <w:szCs w:val="24"/>
        </w:rPr>
      </w:pPr>
    </w:p>
    <w:p w14:paraId="26D40239" w14:textId="390F3F85" w:rsidR="00EF232B" w:rsidRDefault="00F77162" w:rsidP="00F77162">
      <w:pPr>
        <w:rPr>
          <w:rFonts w:ascii="Bookman Old Style" w:eastAsiaTheme="majorEastAsia" w:hAnsi="Bookman Old Style" w:cstheme="majorBidi"/>
          <w:b/>
          <w:bCs/>
          <w:color w:val="2F5496" w:themeColor="accent1" w:themeShade="BF"/>
          <w:sz w:val="24"/>
          <w:szCs w:val="24"/>
        </w:rPr>
      </w:pPr>
      <w:r w:rsidRPr="00F77162">
        <w:rPr>
          <w:rFonts w:ascii="Bookman Old Style" w:hAnsi="Bookman Old Style"/>
          <w:sz w:val="24"/>
          <w:szCs w:val="24"/>
        </w:rPr>
        <w:t xml:space="preserve">It is our hope that this policy draft will serve as a starting point for further dialogue and engagement between the youth, the government, and other stakeholders in Kiambu County. </w:t>
      </w:r>
      <w:r w:rsidR="00EF232B">
        <w:rPr>
          <w:rFonts w:ascii="Bookman Old Style" w:hAnsi="Bookman Old Style"/>
          <w:sz w:val="24"/>
          <w:szCs w:val="24"/>
        </w:rPr>
        <w:br w:type="page"/>
      </w:r>
    </w:p>
    <w:p w14:paraId="621DE8B6" w14:textId="0F756C9A" w:rsidR="001C7CC2" w:rsidRPr="001303CF" w:rsidRDefault="001C7CC2" w:rsidP="003312C6">
      <w:pPr>
        <w:pStyle w:val="Heading1"/>
        <w:rPr>
          <w:color w:val="000000" w:themeColor="text1"/>
        </w:rPr>
      </w:pPr>
      <w:bookmarkStart w:id="4" w:name="_Toc121290815"/>
      <w:r w:rsidRPr="001303CF">
        <w:rPr>
          <w:color w:val="000000" w:themeColor="text1"/>
        </w:rPr>
        <w:lastRenderedPageBreak/>
        <w:t>ACKNOWLEDGEMENT</w:t>
      </w:r>
      <w:bookmarkEnd w:id="2"/>
      <w:bookmarkEnd w:id="4"/>
    </w:p>
    <w:p w14:paraId="0FD6EB24" w14:textId="06E57B69" w:rsidR="001C5034" w:rsidRPr="00FB51A5" w:rsidRDefault="001C5034">
      <w:pPr>
        <w:spacing w:line="360" w:lineRule="auto"/>
        <w:jc w:val="both"/>
        <w:rPr>
          <w:rFonts w:ascii="Bookman Old Style" w:eastAsia="Calibri Light" w:hAnsi="Bookman Old Style" w:cs="Calibri Light"/>
          <w:sz w:val="24"/>
          <w:szCs w:val="24"/>
        </w:rPr>
      </w:pPr>
      <w:r w:rsidRPr="00FB51A5">
        <w:rPr>
          <w:rFonts w:ascii="Bookman Old Style" w:eastAsia="Times New Roman" w:hAnsi="Bookman Old Style" w:cs="Times New Roman"/>
          <w:bCs/>
          <w:color w:val="000000"/>
          <w:sz w:val="24"/>
          <w:szCs w:val="24"/>
        </w:rPr>
        <w:t xml:space="preserve">The Kiambu County  oath  Policy  outlines  the  goals  and  initiatives  that  the   County Government and various stakeholders will implement to guarantee the development, effective participation, equal representation, and empowerment of the county's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This Policy emphasizes the desired need to see young people positively contribute to national and county development by creating an enabling environment that allows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to attain their full potential. </w:t>
      </w:r>
    </w:p>
    <w:p w14:paraId="43078E68" w14:textId="571ACD1E" w:rsidR="001C5034" w:rsidRPr="00FB51A5" w:rsidRDefault="001C5034">
      <w:pPr>
        <w:spacing w:line="360" w:lineRule="auto"/>
        <w:jc w:val="both"/>
        <w:rPr>
          <w:rFonts w:ascii="Bookman Old Style" w:eastAsia="Times New Roman" w:hAnsi="Bookman Old Style" w:cs="Times New Roman"/>
          <w:bCs/>
          <w:color w:val="000000"/>
          <w:sz w:val="24"/>
          <w:szCs w:val="24"/>
        </w:rPr>
      </w:pPr>
      <w:r w:rsidRPr="00FB51A5">
        <w:rPr>
          <w:rFonts w:ascii="Bookman Old Style" w:eastAsia="Times New Roman" w:hAnsi="Bookman Old Style" w:cs="Times New Roman"/>
          <w:bCs/>
          <w:color w:val="000000"/>
          <w:sz w:val="24"/>
          <w:szCs w:val="24"/>
        </w:rPr>
        <w:t xml:space="preserve">The preparation of wholesome document has become inevitable and it has been supported by the United Nations Development Program (UNDP) under the Consolidating gains and deepening Devolution in Kenya Program, The National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w:t>
      </w:r>
      <w:r w:rsidR="00F77162" w:rsidRPr="00FB51A5">
        <w:rPr>
          <w:rFonts w:ascii="Bookman Old Style" w:eastAsia="Times New Roman" w:hAnsi="Bookman Old Style" w:cs="Times New Roman"/>
          <w:bCs/>
          <w:color w:val="000000"/>
          <w:sz w:val="24"/>
          <w:szCs w:val="24"/>
        </w:rPr>
        <w:t>Council</w:t>
      </w:r>
      <w:r w:rsidR="00F77162">
        <w:rPr>
          <w:rFonts w:ascii="Bookman Old Style" w:eastAsia="Times New Roman" w:hAnsi="Bookman Old Style" w:cs="Times New Roman"/>
          <w:bCs/>
          <w:color w:val="000000"/>
          <w:sz w:val="24"/>
          <w:szCs w:val="24"/>
        </w:rPr>
        <w:t>, Caleb Apollos as Kiambu county NYC coordinator</w:t>
      </w:r>
      <w:r w:rsidRPr="00FB51A5">
        <w:rPr>
          <w:rFonts w:ascii="Bookman Old Style" w:eastAsia="Times New Roman" w:hAnsi="Bookman Old Style" w:cs="Times New Roman"/>
          <w:bCs/>
          <w:color w:val="000000"/>
          <w:sz w:val="24"/>
          <w:szCs w:val="24"/>
        </w:rPr>
        <w:t xml:space="preserve">, and  the County Government of Kiambu and the 10 nominated assistant researchers who mobilized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to make their contributions on the NYC </w:t>
      </w:r>
      <w:proofErr w:type="spellStart"/>
      <w:r w:rsidRPr="00FB51A5">
        <w:rPr>
          <w:rFonts w:ascii="Bookman Old Style" w:eastAsia="Times New Roman" w:hAnsi="Bookman Old Style" w:cs="Times New Roman"/>
          <w:bCs/>
          <w:i/>
          <w:color w:val="000000"/>
          <w:sz w:val="24"/>
          <w:szCs w:val="24"/>
        </w:rPr>
        <w:t>sauti</w:t>
      </w:r>
      <w:proofErr w:type="spellEnd"/>
      <w:r w:rsidRPr="00FB51A5">
        <w:rPr>
          <w:rFonts w:ascii="Bookman Old Style" w:eastAsia="Times New Roman" w:hAnsi="Bookman Old Style" w:cs="Times New Roman"/>
          <w:bCs/>
          <w:i/>
          <w:color w:val="000000"/>
          <w:sz w:val="24"/>
          <w:szCs w:val="24"/>
        </w:rPr>
        <w:t xml:space="preserve"> </w:t>
      </w:r>
      <w:proofErr w:type="spellStart"/>
      <w:r w:rsidRPr="00FB51A5">
        <w:rPr>
          <w:rFonts w:ascii="Bookman Old Style" w:eastAsia="Times New Roman" w:hAnsi="Bookman Old Style" w:cs="Times New Roman"/>
          <w:bCs/>
          <w:i/>
          <w:color w:val="000000"/>
          <w:sz w:val="24"/>
          <w:szCs w:val="24"/>
        </w:rPr>
        <w:t>ya</w:t>
      </w:r>
      <w:proofErr w:type="spellEnd"/>
      <w:r w:rsidRPr="00FB51A5">
        <w:rPr>
          <w:rFonts w:ascii="Bookman Old Style" w:eastAsia="Times New Roman" w:hAnsi="Bookman Old Style" w:cs="Times New Roman"/>
          <w:bCs/>
          <w:i/>
          <w:color w:val="000000"/>
          <w:sz w:val="24"/>
          <w:szCs w:val="24"/>
        </w:rPr>
        <w:t xml:space="preserve"> </w:t>
      </w:r>
      <w:proofErr w:type="spellStart"/>
      <w:r w:rsidRPr="00FB51A5">
        <w:rPr>
          <w:rFonts w:ascii="Bookman Old Style" w:eastAsia="Times New Roman" w:hAnsi="Bookman Old Style" w:cs="Times New Roman"/>
          <w:bCs/>
          <w:i/>
          <w:color w:val="000000"/>
          <w:sz w:val="24"/>
          <w:szCs w:val="24"/>
        </w:rPr>
        <w:t>vijana</w:t>
      </w:r>
      <w:proofErr w:type="spellEnd"/>
      <w:r w:rsidRPr="00FB51A5">
        <w:rPr>
          <w:rFonts w:ascii="Bookman Old Style" w:eastAsia="Times New Roman" w:hAnsi="Bookman Old Style" w:cs="Times New Roman"/>
          <w:bCs/>
          <w:i/>
          <w:color w:val="000000"/>
          <w:sz w:val="24"/>
          <w:szCs w:val="24"/>
        </w:rPr>
        <w:t xml:space="preserve"> platform</w:t>
      </w:r>
      <w:r w:rsidRPr="00FB51A5">
        <w:rPr>
          <w:rFonts w:ascii="Bookman Old Style" w:eastAsia="Times New Roman" w:hAnsi="Bookman Old Style" w:cs="Times New Roman"/>
          <w:bCs/>
          <w:color w:val="000000"/>
          <w:sz w:val="24"/>
          <w:szCs w:val="24"/>
        </w:rPr>
        <w:t xml:space="preserve">, further support was given by Kiambu County department of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affairs who provided us with the statistics that was used as a guide in developing the Kiambu </w:t>
      </w:r>
      <w:r w:rsidR="00EF232B">
        <w:rPr>
          <w:rFonts w:ascii="Bookman Old Style" w:eastAsia="Times New Roman" w:hAnsi="Bookman Old Style" w:cs="Times New Roman"/>
          <w:bCs/>
          <w:color w:val="000000"/>
          <w:sz w:val="24"/>
          <w:szCs w:val="24"/>
        </w:rPr>
        <w:t>Youth</w:t>
      </w:r>
      <w:r w:rsidRPr="00FB51A5">
        <w:rPr>
          <w:rFonts w:ascii="Bookman Old Style" w:eastAsia="Times New Roman" w:hAnsi="Bookman Old Style" w:cs="Times New Roman"/>
          <w:bCs/>
          <w:color w:val="000000"/>
          <w:sz w:val="24"/>
          <w:szCs w:val="24"/>
        </w:rPr>
        <w:t xml:space="preserve"> policy Draft.</w:t>
      </w:r>
    </w:p>
    <w:p w14:paraId="698591EE" w14:textId="77777777" w:rsidR="00AB7F9C" w:rsidRPr="00FB51A5" w:rsidRDefault="00AB7F9C">
      <w:pPr>
        <w:spacing w:after="0" w:line="360" w:lineRule="auto"/>
        <w:jc w:val="both"/>
        <w:rPr>
          <w:rFonts w:ascii="Bookman Old Style" w:eastAsia="Times New Roman" w:hAnsi="Bookman Old Style" w:cs="Times New Roman"/>
          <w:sz w:val="24"/>
          <w:szCs w:val="24"/>
          <w:lang w:val="en-GB"/>
        </w:rPr>
      </w:pPr>
    </w:p>
    <w:p w14:paraId="1D71106B" w14:textId="77777777" w:rsidR="00712E5D" w:rsidRPr="00FB51A5" w:rsidRDefault="00712E5D">
      <w:pPr>
        <w:spacing w:after="0" w:line="360" w:lineRule="auto"/>
        <w:jc w:val="both"/>
        <w:rPr>
          <w:rFonts w:ascii="Bookman Old Style" w:eastAsia="Times New Roman" w:hAnsi="Bookman Old Style" w:cs="Times New Roman"/>
          <w:sz w:val="24"/>
          <w:szCs w:val="24"/>
        </w:rPr>
      </w:pPr>
    </w:p>
    <w:p w14:paraId="00825404" w14:textId="77777777" w:rsidR="00960C7D" w:rsidRPr="00FB51A5" w:rsidRDefault="00960C7D">
      <w:pPr>
        <w:pStyle w:val="Heading5"/>
        <w:spacing w:line="360" w:lineRule="auto"/>
        <w:jc w:val="both"/>
        <w:rPr>
          <w:rFonts w:ascii="Bookman Old Style" w:hAnsi="Bookman Old Style"/>
          <w:sz w:val="24"/>
          <w:szCs w:val="24"/>
        </w:rPr>
      </w:pPr>
    </w:p>
    <w:p w14:paraId="31015F04" w14:textId="1CEC2B56" w:rsidR="00960C7D" w:rsidRPr="00FB51A5" w:rsidRDefault="00960C7D">
      <w:pPr>
        <w:pStyle w:val="Heading5"/>
        <w:spacing w:line="360" w:lineRule="auto"/>
        <w:jc w:val="both"/>
        <w:rPr>
          <w:rFonts w:ascii="Bookman Old Style" w:hAnsi="Bookman Old Style"/>
          <w:sz w:val="24"/>
          <w:szCs w:val="24"/>
        </w:rPr>
      </w:pPr>
    </w:p>
    <w:p w14:paraId="71ABE11D" w14:textId="77777777" w:rsidR="00BF685C" w:rsidRPr="00FB51A5" w:rsidRDefault="00BF685C">
      <w:pPr>
        <w:spacing w:line="360" w:lineRule="auto"/>
        <w:jc w:val="both"/>
        <w:rPr>
          <w:rFonts w:ascii="Bookman Old Style" w:hAnsi="Bookman Old Style"/>
          <w:sz w:val="24"/>
          <w:szCs w:val="24"/>
        </w:rPr>
      </w:pPr>
    </w:p>
    <w:p w14:paraId="69D2107D" w14:textId="77777777" w:rsidR="00FF12F6" w:rsidRPr="00F77162" w:rsidRDefault="00FF12F6" w:rsidP="00F77162">
      <w:pPr>
        <w:pStyle w:val="Heading1"/>
        <w:spacing w:line="360" w:lineRule="auto"/>
        <w:jc w:val="both"/>
        <w:rPr>
          <w:rFonts w:ascii="Bookman Old Style" w:hAnsi="Bookman Old Style"/>
          <w:sz w:val="24"/>
          <w:szCs w:val="24"/>
        </w:rPr>
      </w:pPr>
    </w:p>
    <w:p w14:paraId="7DBD8174" w14:textId="6A1C41E3" w:rsidR="00663DDD" w:rsidRPr="00F77162" w:rsidRDefault="00663DDD" w:rsidP="00F77162">
      <w:pPr>
        <w:pStyle w:val="Heading1"/>
        <w:spacing w:line="360" w:lineRule="auto"/>
        <w:jc w:val="both"/>
        <w:rPr>
          <w:rFonts w:ascii="Bookman Old Style" w:hAnsi="Bookman Old Style"/>
          <w:sz w:val="24"/>
          <w:szCs w:val="24"/>
        </w:rPr>
      </w:pPr>
    </w:p>
    <w:p w14:paraId="5918A051" w14:textId="20CB311F" w:rsidR="00663DDD" w:rsidRPr="00F77162" w:rsidRDefault="00663DDD" w:rsidP="00F77162">
      <w:pPr>
        <w:spacing w:line="360" w:lineRule="auto"/>
        <w:jc w:val="both"/>
        <w:rPr>
          <w:rFonts w:ascii="Bookman Old Style" w:hAnsi="Bookman Old Style"/>
          <w:sz w:val="24"/>
          <w:szCs w:val="24"/>
        </w:rPr>
      </w:pPr>
    </w:p>
    <w:p w14:paraId="2E28491B" w14:textId="77777777" w:rsidR="00663DDD" w:rsidRPr="00F77162" w:rsidRDefault="00663DDD" w:rsidP="00F77162">
      <w:pPr>
        <w:spacing w:line="360" w:lineRule="auto"/>
        <w:jc w:val="both"/>
        <w:rPr>
          <w:rFonts w:ascii="Bookman Old Style" w:hAnsi="Bookman Old Style"/>
          <w:sz w:val="24"/>
          <w:szCs w:val="24"/>
        </w:rPr>
      </w:pPr>
    </w:p>
    <w:p w14:paraId="0D888508" w14:textId="3774172D" w:rsidR="001C7CC2" w:rsidRPr="003312C6" w:rsidRDefault="001C7CC2" w:rsidP="003312C6">
      <w:pPr>
        <w:pStyle w:val="Heading1"/>
      </w:pPr>
      <w:bookmarkStart w:id="5" w:name="_Toc121220816"/>
      <w:bookmarkStart w:id="6" w:name="_Toc121290816"/>
      <w:r w:rsidRPr="001303CF">
        <w:rPr>
          <w:color w:val="000000" w:themeColor="text1"/>
        </w:rPr>
        <w:lastRenderedPageBreak/>
        <w:t>ABBREVIATIONS</w:t>
      </w:r>
      <w:bookmarkEnd w:id="5"/>
      <w:r w:rsidR="00B0330B" w:rsidRPr="001303CF">
        <w:rPr>
          <w:color w:val="000000" w:themeColor="text1"/>
        </w:rPr>
        <w:t xml:space="preserve"> </w:t>
      </w:r>
      <w:r w:rsidR="00782939" w:rsidRPr="001303CF">
        <w:rPr>
          <w:color w:val="000000" w:themeColor="text1"/>
        </w:rPr>
        <w:t>AND ACRONYMS</w:t>
      </w:r>
      <w:bookmarkEnd w:id="6"/>
    </w:p>
    <w:p w14:paraId="21AF7195" w14:textId="09975445" w:rsidR="00AB7F9C" w:rsidRPr="00782939" w:rsidRDefault="00AB7F9C">
      <w:pPr>
        <w:pStyle w:val="Heading5"/>
        <w:spacing w:line="360" w:lineRule="auto"/>
        <w:jc w:val="both"/>
        <w:rPr>
          <w:rFonts w:ascii="Bookman Old Style" w:eastAsia="Times New Roman" w:hAnsi="Bookman Old Style"/>
          <w:sz w:val="24"/>
          <w:szCs w:val="24"/>
        </w:rPr>
      </w:pPr>
      <w:r w:rsidRPr="00F77162">
        <w:rPr>
          <w:rFonts w:ascii="Bookman Old Style" w:eastAsia="Times New Roman" w:hAnsi="Bookman Old Style" w:cs="Times New Roman"/>
          <w:bCs/>
          <w:color w:val="000000"/>
          <w:sz w:val="24"/>
          <w:szCs w:val="24"/>
        </w:rPr>
        <w:t xml:space="preserve">AU – African Union </w:t>
      </w:r>
    </w:p>
    <w:p w14:paraId="62A521F1" w14:textId="77777777" w:rsidR="00AB7F9C" w:rsidRPr="00F77162" w:rsidRDefault="00AB7F9C">
      <w:pPr>
        <w:spacing w:line="360" w:lineRule="auto"/>
        <w:jc w:val="both"/>
        <w:rPr>
          <w:rFonts w:ascii="Bookman Old Style" w:eastAsia="Times New Roman" w:hAnsi="Bookman Old Style" w:cs="Times New Roman"/>
          <w:bCs/>
          <w:color w:val="000000"/>
          <w:sz w:val="24"/>
          <w:szCs w:val="24"/>
        </w:rPr>
      </w:pPr>
      <w:r w:rsidRPr="00F77162">
        <w:rPr>
          <w:rFonts w:ascii="Bookman Old Style" w:eastAsia="Times New Roman" w:hAnsi="Bookman Old Style" w:cs="Times New Roman"/>
          <w:bCs/>
          <w:color w:val="000000"/>
          <w:sz w:val="24"/>
          <w:szCs w:val="24"/>
        </w:rPr>
        <w:t xml:space="preserve">CIDP – County Integrated Development Plan </w:t>
      </w:r>
    </w:p>
    <w:p w14:paraId="7413F8F5" w14:textId="77777777" w:rsidR="00AB7F9C" w:rsidRPr="00F77162" w:rsidRDefault="00AB7F9C">
      <w:pPr>
        <w:spacing w:line="360" w:lineRule="auto"/>
        <w:jc w:val="both"/>
        <w:rPr>
          <w:rFonts w:ascii="Bookman Old Style" w:eastAsia="Times New Roman" w:hAnsi="Bookman Old Style" w:cs="Times New Roman"/>
          <w:bCs/>
          <w:color w:val="000000"/>
          <w:sz w:val="24"/>
          <w:szCs w:val="24"/>
        </w:rPr>
      </w:pPr>
      <w:r w:rsidRPr="00F77162">
        <w:rPr>
          <w:rFonts w:ascii="Bookman Old Style" w:eastAsia="Times New Roman" w:hAnsi="Bookman Old Style" w:cs="Times New Roman"/>
          <w:bCs/>
          <w:color w:val="000000"/>
          <w:sz w:val="24"/>
          <w:szCs w:val="24"/>
        </w:rPr>
        <w:t xml:space="preserve">COK – Constitution of Kenya (2010) </w:t>
      </w:r>
    </w:p>
    <w:p w14:paraId="3D42CA1D" w14:textId="4720754E" w:rsidR="00AB7F9C" w:rsidRPr="00F77162" w:rsidRDefault="00AB7F9C">
      <w:pPr>
        <w:spacing w:line="360" w:lineRule="auto"/>
        <w:jc w:val="both"/>
        <w:rPr>
          <w:rFonts w:ascii="Bookman Old Style" w:eastAsia="Times New Roman" w:hAnsi="Bookman Old Style" w:cs="Times New Roman"/>
          <w:bCs/>
          <w:color w:val="000000"/>
          <w:sz w:val="24"/>
          <w:szCs w:val="24"/>
        </w:rPr>
      </w:pPr>
      <w:r w:rsidRPr="00F77162">
        <w:rPr>
          <w:rFonts w:ascii="Bookman Old Style" w:eastAsia="Times New Roman" w:hAnsi="Bookman Old Style" w:cs="Times New Roman"/>
          <w:bCs/>
          <w:color w:val="000000"/>
          <w:sz w:val="24"/>
          <w:szCs w:val="24"/>
        </w:rPr>
        <w:t xml:space="preserve">CSOs – Civil Society </w:t>
      </w:r>
      <w:r w:rsidR="003312C6" w:rsidRPr="00F77162">
        <w:rPr>
          <w:rFonts w:ascii="Bookman Old Style" w:eastAsia="Times New Roman" w:hAnsi="Bookman Old Style" w:cs="Times New Roman"/>
          <w:bCs/>
          <w:color w:val="000000"/>
          <w:sz w:val="24"/>
          <w:szCs w:val="24"/>
        </w:rPr>
        <w:t>Organizations</w:t>
      </w:r>
      <w:r w:rsidRPr="00F77162">
        <w:rPr>
          <w:rFonts w:ascii="Bookman Old Style" w:eastAsia="Times New Roman" w:hAnsi="Bookman Old Style" w:cs="Times New Roman"/>
          <w:bCs/>
          <w:color w:val="000000"/>
          <w:sz w:val="24"/>
          <w:szCs w:val="24"/>
        </w:rPr>
        <w:t xml:space="preserve"> </w:t>
      </w:r>
    </w:p>
    <w:p w14:paraId="46507ECB" w14:textId="77777777" w:rsidR="00AB7F9C" w:rsidRPr="00F77162" w:rsidRDefault="00AB7F9C">
      <w:pPr>
        <w:spacing w:line="360" w:lineRule="auto"/>
        <w:jc w:val="both"/>
        <w:rPr>
          <w:rFonts w:ascii="Bookman Old Style" w:eastAsia="Times New Roman" w:hAnsi="Bookman Old Style" w:cs="Times New Roman"/>
          <w:bCs/>
          <w:color w:val="000000"/>
          <w:sz w:val="24"/>
          <w:szCs w:val="24"/>
        </w:rPr>
      </w:pPr>
      <w:r w:rsidRPr="00F77162">
        <w:rPr>
          <w:rFonts w:ascii="Bookman Old Style" w:eastAsia="Times New Roman" w:hAnsi="Bookman Old Style" w:cs="Times New Roman"/>
          <w:bCs/>
          <w:color w:val="000000"/>
          <w:sz w:val="24"/>
          <w:szCs w:val="24"/>
        </w:rPr>
        <w:t xml:space="preserve">FGM - Female Genital Mutilation  </w:t>
      </w:r>
    </w:p>
    <w:p w14:paraId="191D1DCC" w14:textId="4340FC0A" w:rsidR="00AB7F9C" w:rsidRPr="00F77162" w:rsidRDefault="00AB7F9C">
      <w:pPr>
        <w:spacing w:line="360" w:lineRule="auto"/>
        <w:jc w:val="both"/>
        <w:rPr>
          <w:rFonts w:ascii="Bookman Old Style" w:eastAsia="Times New Roman" w:hAnsi="Bookman Old Style" w:cs="Times New Roman"/>
          <w:bCs/>
          <w:color w:val="000000"/>
          <w:sz w:val="24"/>
          <w:szCs w:val="24"/>
        </w:rPr>
      </w:pPr>
      <w:r w:rsidRPr="00F77162">
        <w:rPr>
          <w:rFonts w:ascii="Bookman Old Style" w:eastAsia="Times New Roman" w:hAnsi="Bookman Old Style" w:cs="Times New Roman"/>
          <w:bCs/>
          <w:color w:val="000000"/>
          <w:sz w:val="24"/>
          <w:szCs w:val="24"/>
        </w:rPr>
        <w:t xml:space="preserve">FBO – Faith-Based </w:t>
      </w:r>
      <w:r w:rsidR="003312C6" w:rsidRPr="00F77162">
        <w:rPr>
          <w:rFonts w:ascii="Bookman Old Style" w:eastAsia="Times New Roman" w:hAnsi="Bookman Old Style" w:cs="Times New Roman"/>
          <w:bCs/>
          <w:color w:val="000000"/>
          <w:sz w:val="24"/>
          <w:szCs w:val="24"/>
        </w:rPr>
        <w:t>Organization</w:t>
      </w:r>
      <w:r w:rsidRPr="00F77162">
        <w:rPr>
          <w:rFonts w:ascii="Bookman Old Style" w:eastAsia="Times New Roman" w:hAnsi="Bookman Old Style" w:cs="Times New Roman"/>
          <w:bCs/>
          <w:color w:val="000000"/>
          <w:sz w:val="24"/>
          <w:szCs w:val="24"/>
        </w:rPr>
        <w:t xml:space="preserve"> </w:t>
      </w:r>
    </w:p>
    <w:p w14:paraId="0D0CCBBE" w14:textId="77777777" w:rsidR="00AB7F9C" w:rsidRPr="00F77162" w:rsidRDefault="00AB7F9C">
      <w:pPr>
        <w:spacing w:line="360" w:lineRule="auto"/>
        <w:jc w:val="both"/>
        <w:rPr>
          <w:rFonts w:ascii="Bookman Old Style" w:eastAsia="Times New Roman" w:hAnsi="Bookman Old Style" w:cs="Times New Roman"/>
          <w:bCs/>
          <w:color w:val="000000"/>
          <w:sz w:val="24"/>
          <w:szCs w:val="24"/>
        </w:rPr>
      </w:pPr>
      <w:r w:rsidRPr="00F77162">
        <w:rPr>
          <w:rFonts w:ascii="Bookman Old Style" w:eastAsia="Times New Roman" w:hAnsi="Bookman Old Style" w:cs="Times New Roman"/>
          <w:bCs/>
          <w:color w:val="000000"/>
          <w:sz w:val="24"/>
          <w:szCs w:val="24"/>
        </w:rPr>
        <w:t xml:space="preserve">ICT- Information and Communication Technology </w:t>
      </w:r>
    </w:p>
    <w:p w14:paraId="3EF0E714" w14:textId="77777777" w:rsidR="00AB7F9C" w:rsidRPr="00F77162" w:rsidRDefault="00AB7F9C">
      <w:pPr>
        <w:spacing w:line="360" w:lineRule="auto"/>
        <w:jc w:val="both"/>
        <w:rPr>
          <w:rFonts w:ascii="Bookman Old Style" w:eastAsia="Times New Roman" w:hAnsi="Bookman Old Style" w:cs="Times New Roman"/>
          <w:bCs/>
          <w:color w:val="000000"/>
          <w:sz w:val="24"/>
          <w:szCs w:val="24"/>
        </w:rPr>
      </w:pPr>
      <w:r w:rsidRPr="00F77162">
        <w:rPr>
          <w:rFonts w:ascii="Bookman Old Style" w:eastAsia="Times New Roman" w:hAnsi="Bookman Old Style" w:cs="Times New Roman"/>
          <w:bCs/>
          <w:color w:val="000000"/>
          <w:sz w:val="24"/>
          <w:szCs w:val="24"/>
        </w:rPr>
        <w:t xml:space="preserve">KNBS – Kenya National Bureau of Statistics </w:t>
      </w:r>
    </w:p>
    <w:p w14:paraId="3ADDC6CD" w14:textId="0A9AAFBD" w:rsidR="00AB7F9C" w:rsidRPr="00F77162" w:rsidRDefault="00AB7F9C">
      <w:pPr>
        <w:spacing w:line="360" w:lineRule="auto"/>
        <w:jc w:val="both"/>
        <w:rPr>
          <w:rFonts w:ascii="Bookman Old Style" w:eastAsia="Times New Roman" w:hAnsi="Bookman Old Style" w:cs="Times New Roman"/>
          <w:bCs/>
          <w:color w:val="000000"/>
          <w:sz w:val="24"/>
          <w:szCs w:val="24"/>
        </w:rPr>
      </w:pPr>
      <w:r w:rsidRPr="00F77162">
        <w:rPr>
          <w:rFonts w:ascii="Bookman Old Style" w:eastAsia="Times New Roman" w:hAnsi="Bookman Old Style" w:cs="Times New Roman"/>
          <w:bCs/>
          <w:color w:val="000000"/>
          <w:sz w:val="24"/>
          <w:szCs w:val="24"/>
        </w:rPr>
        <w:t xml:space="preserve">KYDP – Kenya </w:t>
      </w:r>
      <w:r w:rsidR="00EF232B" w:rsidRPr="00F77162">
        <w:rPr>
          <w:rFonts w:ascii="Bookman Old Style" w:eastAsia="Times New Roman" w:hAnsi="Bookman Old Style" w:cs="Times New Roman"/>
          <w:bCs/>
          <w:color w:val="000000"/>
          <w:sz w:val="24"/>
          <w:szCs w:val="24"/>
        </w:rPr>
        <w:t>Youth</w:t>
      </w:r>
      <w:r w:rsidRPr="00F77162">
        <w:rPr>
          <w:rFonts w:ascii="Bookman Old Style" w:eastAsia="Times New Roman" w:hAnsi="Bookman Old Style" w:cs="Times New Roman"/>
          <w:bCs/>
          <w:color w:val="000000"/>
          <w:sz w:val="24"/>
          <w:szCs w:val="24"/>
        </w:rPr>
        <w:t xml:space="preserve"> Development Policy (2019 </w:t>
      </w:r>
    </w:p>
    <w:p w14:paraId="69208CD3" w14:textId="77777777" w:rsidR="00AB7F9C" w:rsidRPr="00F77162" w:rsidRDefault="00AB7F9C">
      <w:pPr>
        <w:spacing w:line="360" w:lineRule="auto"/>
        <w:jc w:val="both"/>
        <w:rPr>
          <w:rFonts w:ascii="Bookman Old Style" w:eastAsia="Times New Roman" w:hAnsi="Bookman Old Style" w:cs="Times New Roman"/>
          <w:bCs/>
          <w:color w:val="000000"/>
          <w:sz w:val="24"/>
          <w:szCs w:val="24"/>
        </w:rPr>
      </w:pPr>
      <w:r w:rsidRPr="00F77162">
        <w:rPr>
          <w:rFonts w:ascii="Bookman Old Style" w:eastAsia="Times New Roman" w:hAnsi="Bookman Old Style" w:cs="Times New Roman"/>
          <w:bCs/>
          <w:color w:val="000000"/>
          <w:sz w:val="24"/>
          <w:szCs w:val="24"/>
        </w:rPr>
        <w:t xml:space="preserve">NIMES - National Integrated Monitoring and Evaluation System  </w:t>
      </w:r>
    </w:p>
    <w:p w14:paraId="20C75924" w14:textId="77777777" w:rsidR="00AB7F9C" w:rsidRPr="00F77162" w:rsidRDefault="00AB7F9C">
      <w:pPr>
        <w:spacing w:line="360" w:lineRule="auto"/>
        <w:jc w:val="both"/>
        <w:rPr>
          <w:rFonts w:ascii="Bookman Old Style" w:eastAsia="Times New Roman" w:hAnsi="Bookman Old Style" w:cs="Times New Roman"/>
          <w:bCs/>
          <w:color w:val="000000"/>
          <w:sz w:val="24"/>
          <w:szCs w:val="24"/>
        </w:rPr>
      </w:pPr>
      <w:r w:rsidRPr="00F77162">
        <w:rPr>
          <w:rFonts w:ascii="Bookman Old Style" w:eastAsia="Times New Roman" w:hAnsi="Bookman Old Style" w:cs="Times New Roman"/>
          <w:bCs/>
          <w:color w:val="000000"/>
          <w:sz w:val="24"/>
          <w:szCs w:val="24"/>
        </w:rPr>
        <w:t xml:space="preserve">SDGs - Sustainable Development Goals </w:t>
      </w:r>
    </w:p>
    <w:p w14:paraId="1AB36F6E" w14:textId="77777777" w:rsidR="00AB7F9C" w:rsidRPr="00F77162" w:rsidRDefault="00AB7F9C">
      <w:pPr>
        <w:spacing w:line="360" w:lineRule="auto"/>
        <w:jc w:val="both"/>
        <w:rPr>
          <w:rFonts w:ascii="Bookman Old Style" w:eastAsia="Times New Roman" w:hAnsi="Bookman Old Style" w:cs="Times New Roman"/>
          <w:bCs/>
          <w:color w:val="000000"/>
          <w:sz w:val="24"/>
          <w:szCs w:val="24"/>
        </w:rPr>
      </w:pPr>
      <w:r w:rsidRPr="00F77162">
        <w:rPr>
          <w:rFonts w:ascii="Bookman Old Style" w:eastAsia="Times New Roman" w:hAnsi="Bookman Old Style" w:cs="Times New Roman"/>
          <w:bCs/>
          <w:color w:val="000000"/>
          <w:sz w:val="24"/>
          <w:szCs w:val="24"/>
        </w:rPr>
        <w:t xml:space="preserve">STI - Sexually Transmitted Infections </w:t>
      </w:r>
    </w:p>
    <w:p w14:paraId="70C68F06" w14:textId="77777777" w:rsidR="00AB7F9C" w:rsidRPr="00F77162" w:rsidRDefault="00AB7F9C">
      <w:pPr>
        <w:spacing w:line="360" w:lineRule="auto"/>
        <w:jc w:val="both"/>
        <w:rPr>
          <w:rFonts w:ascii="Bookman Old Style" w:eastAsia="Times New Roman" w:hAnsi="Bookman Old Style" w:cs="Times New Roman"/>
          <w:bCs/>
          <w:color w:val="000000"/>
          <w:sz w:val="24"/>
          <w:szCs w:val="24"/>
        </w:rPr>
      </w:pPr>
      <w:r w:rsidRPr="00F77162">
        <w:rPr>
          <w:rFonts w:ascii="Bookman Old Style" w:eastAsia="Times New Roman" w:hAnsi="Bookman Old Style" w:cs="Times New Roman"/>
          <w:bCs/>
          <w:color w:val="000000"/>
          <w:sz w:val="24"/>
          <w:szCs w:val="24"/>
        </w:rPr>
        <w:t xml:space="preserve">SRHR - sexual, reproductive health rights </w:t>
      </w:r>
    </w:p>
    <w:p w14:paraId="0C69BEA3" w14:textId="77777777" w:rsidR="00AB7F9C" w:rsidRPr="00F77162" w:rsidRDefault="00AB7F9C">
      <w:pPr>
        <w:spacing w:line="360" w:lineRule="auto"/>
        <w:jc w:val="both"/>
        <w:rPr>
          <w:rFonts w:ascii="Bookman Old Style" w:eastAsia="Times New Roman" w:hAnsi="Bookman Old Style" w:cs="Times New Roman"/>
          <w:bCs/>
          <w:color w:val="000000"/>
          <w:sz w:val="24"/>
          <w:szCs w:val="24"/>
        </w:rPr>
      </w:pPr>
      <w:r w:rsidRPr="00F77162">
        <w:rPr>
          <w:rFonts w:ascii="Bookman Old Style" w:eastAsia="Times New Roman" w:hAnsi="Bookman Old Style" w:cs="Times New Roman"/>
          <w:bCs/>
          <w:color w:val="000000"/>
          <w:sz w:val="24"/>
          <w:szCs w:val="24"/>
        </w:rPr>
        <w:t xml:space="preserve">TVET - Technical Vocational Education and Training  </w:t>
      </w:r>
    </w:p>
    <w:p w14:paraId="4FC32498" w14:textId="77777777" w:rsidR="00AB7F9C" w:rsidRPr="00F77162" w:rsidRDefault="00AB7F9C">
      <w:pPr>
        <w:spacing w:line="360" w:lineRule="auto"/>
        <w:jc w:val="both"/>
        <w:rPr>
          <w:rFonts w:ascii="Bookman Old Style" w:eastAsia="Times New Roman" w:hAnsi="Bookman Old Style" w:cs="Times New Roman"/>
          <w:bCs/>
          <w:color w:val="000000"/>
          <w:sz w:val="24"/>
          <w:szCs w:val="24"/>
        </w:rPr>
      </w:pPr>
      <w:r w:rsidRPr="00F77162">
        <w:rPr>
          <w:rFonts w:ascii="Bookman Old Style" w:eastAsia="Times New Roman" w:hAnsi="Bookman Old Style" w:cs="Times New Roman"/>
          <w:bCs/>
          <w:color w:val="000000"/>
          <w:sz w:val="24"/>
          <w:szCs w:val="24"/>
        </w:rPr>
        <w:t xml:space="preserve">UNDP – United Nations Development Program </w:t>
      </w:r>
    </w:p>
    <w:p w14:paraId="0C5FA999" w14:textId="77777777" w:rsidR="00AB7F9C" w:rsidRPr="00F77162" w:rsidRDefault="00AB7F9C">
      <w:pPr>
        <w:spacing w:line="360" w:lineRule="auto"/>
        <w:jc w:val="both"/>
        <w:rPr>
          <w:rFonts w:ascii="Bookman Old Style" w:eastAsia="Times New Roman" w:hAnsi="Bookman Old Style" w:cs="Times New Roman"/>
          <w:bCs/>
          <w:color w:val="000000"/>
          <w:sz w:val="24"/>
          <w:szCs w:val="24"/>
        </w:rPr>
      </w:pPr>
      <w:r w:rsidRPr="00F77162">
        <w:rPr>
          <w:rFonts w:ascii="Bookman Old Style" w:eastAsia="Times New Roman" w:hAnsi="Bookman Old Style" w:cs="Times New Roman"/>
          <w:bCs/>
          <w:color w:val="000000"/>
          <w:sz w:val="24"/>
          <w:szCs w:val="24"/>
        </w:rPr>
        <w:t xml:space="preserve">WHO - World Health Organization  </w:t>
      </w:r>
    </w:p>
    <w:p w14:paraId="4CFA05E8" w14:textId="6B549C6E" w:rsidR="00AB7F9C" w:rsidRPr="00F77162" w:rsidRDefault="00AB7F9C">
      <w:pPr>
        <w:spacing w:line="360" w:lineRule="auto"/>
        <w:jc w:val="both"/>
        <w:rPr>
          <w:rFonts w:ascii="Bookman Old Style" w:eastAsia="Times New Roman" w:hAnsi="Bookman Old Style" w:cs="Times New Roman"/>
          <w:bCs/>
          <w:color w:val="000000"/>
          <w:sz w:val="24"/>
          <w:szCs w:val="24"/>
        </w:rPr>
      </w:pPr>
      <w:r w:rsidRPr="00F77162">
        <w:rPr>
          <w:rFonts w:ascii="Bookman Old Style" w:eastAsia="Times New Roman" w:hAnsi="Bookman Old Style" w:cs="Times New Roman"/>
          <w:bCs/>
          <w:color w:val="000000"/>
          <w:sz w:val="24"/>
          <w:szCs w:val="24"/>
        </w:rPr>
        <w:t xml:space="preserve">YECs - </w:t>
      </w:r>
      <w:r w:rsidR="00EF232B" w:rsidRPr="00F77162">
        <w:rPr>
          <w:rFonts w:ascii="Bookman Old Style" w:eastAsia="Times New Roman" w:hAnsi="Bookman Old Style" w:cs="Times New Roman"/>
          <w:bCs/>
          <w:color w:val="000000"/>
          <w:sz w:val="24"/>
          <w:szCs w:val="24"/>
        </w:rPr>
        <w:t>Youth</w:t>
      </w:r>
      <w:r w:rsidRPr="00F77162">
        <w:rPr>
          <w:rFonts w:ascii="Bookman Old Style" w:eastAsia="Times New Roman" w:hAnsi="Bookman Old Style" w:cs="Times New Roman"/>
          <w:bCs/>
          <w:color w:val="000000"/>
          <w:sz w:val="24"/>
          <w:szCs w:val="24"/>
        </w:rPr>
        <w:t xml:space="preserve"> Empowerment Centre </w:t>
      </w:r>
    </w:p>
    <w:p w14:paraId="2EC17F62" w14:textId="77777777" w:rsidR="00AB7F9C" w:rsidRPr="00F77162" w:rsidRDefault="00AB7F9C">
      <w:pPr>
        <w:spacing w:line="360" w:lineRule="auto"/>
        <w:jc w:val="both"/>
        <w:rPr>
          <w:rFonts w:ascii="Bookman Old Style" w:eastAsia="Times New Roman" w:hAnsi="Bookman Old Style" w:cs="Times New Roman"/>
          <w:bCs/>
          <w:color w:val="000000"/>
          <w:sz w:val="24"/>
          <w:szCs w:val="24"/>
        </w:rPr>
      </w:pPr>
      <w:r w:rsidRPr="00F77162">
        <w:rPr>
          <w:rFonts w:ascii="Bookman Old Style" w:eastAsia="Times New Roman" w:hAnsi="Bookman Old Style" w:cs="Times New Roman"/>
          <w:bCs/>
          <w:color w:val="000000"/>
          <w:sz w:val="24"/>
          <w:szCs w:val="24"/>
        </w:rPr>
        <w:t xml:space="preserve">ACFTA- African Continental Free Trade Area </w:t>
      </w:r>
    </w:p>
    <w:p w14:paraId="50408DDF" w14:textId="77777777" w:rsidR="00AB7F9C" w:rsidRPr="00F77162" w:rsidRDefault="00AB7F9C">
      <w:pPr>
        <w:spacing w:line="360" w:lineRule="auto"/>
        <w:jc w:val="both"/>
        <w:rPr>
          <w:rFonts w:ascii="Bookman Old Style" w:eastAsia="Times New Roman" w:hAnsi="Bookman Old Style" w:cs="Times New Roman"/>
          <w:bCs/>
          <w:color w:val="000000"/>
          <w:sz w:val="24"/>
          <w:szCs w:val="24"/>
        </w:rPr>
      </w:pPr>
      <w:r w:rsidRPr="00F77162">
        <w:rPr>
          <w:rFonts w:ascii="Bookman Old Style" w:eastAsia="Times New Roman" w:hAnsi="Bookman Old Style" w:cs="Times New Roman"/>
          <w:bCs/>
          <w:color w:val="000000"/>
          <w:sz w:val="24"/>
          <w:szCs w:val="24"/>
        </w:rPr>
        <w:t>EAC - East African Community</w:t>
      </w:r>
    </w:p>
    <w:p w14:paraId="18AA37E3" w14:textId="77777777" w:rsidR="001C7CC2" w:rsidRPr="00FB51A5" w:rsidRDefault="001C7CC2">
      <w:pPr>
        <w:spacing w:line="360" w:lineRule="auto"/>
        <w:jc w:val="both"/>
        <w:rPr>
          <w:rFonts w:ascii="Bookman Old Style" w:eastAsia="Times New Roman" w:hAnsi="Bookman Old Style" w:cs="Times New Roman"/>
          <w:b/>
          <w:bCs/>
          <w:color w:val="000000"/>
          <w:sz w:val="24"/>
          <w:szCs w:val="24"/>
        </w:rPr>
      </w:pPr>
    </w:p>
    <w:p w14:paraId="50735AAA" w14:textId="5A89584A" w:rsidR="001C7CC2" w:rsidRPr="00FB51A5" w:rsidRDefault="001C7CC2">
      <w:pPr>
        <w:spacing w:line="360" w:lineRule="auto"/>
        <w:jc w:val="both"/>
        <w:rPr>
          <w:rFonts w:ascii="Bookman Old Style" w:eastAsia="Times New Roman" w:hAnsi="Bookman Old Style" w:cs="Times New Roman"/>
          <w:b/>
          <w:bCs/>
          <w:color w:val="000000"/>
          <w:sz w:val="24"/>
          <w:szCs w:val="24"/>
        </w:rPr>
      </w:pPr>
    </w:p>
    <w:p w14:paraId="620CF3A9" w14:textId="77777777" w:rsidR="00663DDD" w:rsidRPr="00FB51A5" w:rsidRDefault="00663DDD">
      <w:pPr>
        <w:spacing w:line="360" w:lineRule="auto"/>
        <w:jc w:val="both"/>
        <w:rPr>
          <w:rFonts w:ascii="Bookman Old Style" w:eastAsia="Times New Roman" w:hAnsi="Bookman Old Style" w:cs="Times New Roman"/>
          <w:b/>
          <w:bCs/>
          <w:color w:val="000000"/>
          <w:sz w:val="24"/>
          <w:szCs w:val="24"/>
        </w:rPr>
      </w:pPr>
    </w:p>
    <w:p w14:paraId="681D69DC" w14:textId="2F18409C" w:rsidR="001C7CC2" w:rsidRPr="003312C6" w:rsidRDefault="001C7CC2" w:rsidP="003312C6">
      <w:pPr>
        <w:pStyle w:val="Heading1"/>
      </w:pPr>
      <w:bookmarkStart w:id="7" w:name="_Toc121220817"/>
      <w:bookmarkStart w:id="8" w:name="_Toc121290817"/>
      <w:r w:rsidRPr="001303CF">
        <w:rPr>
          <w:color w:val="000000" w:themeColor="text1"/>
        </w:rPr>
        <w:lastRenderedPageBreak/>
        <w:t>DEFINATION OF TERMS</w:t>
      </w:r>
      <w:bookmarkEnd w:id="7"/>
      <w:bookmarkEnd w:id="8"/>
    </w:p>
    <w:p w14:paraId="56971490" w14:textId="4C1F4E83" w:rsidR="00AB7F9C" w:rsidRPr="00FB51A5" w:rsidRDefault="00AB7F9C">
      <w:pPr>
        <w:spacing w:line="360" w:lineRule="auto"/>
        <w:jc w:val="both"/>
        <w:rPr>
          <w:rFonts w:ascii="Bookman Old Style" w:eastAsia="Times New Roman" w:hAnsi="Bookman Old Style" w:cs="Times New Roman"/>
          <w:b/>
          <w:bCs/>
          <w:color w:val="000000"/>
          <w:sz w:val="24"/>
          <w:szCs w:val="24"/>
        </w:rPr>
      </w:pPr>
      <w:r w:rsidRPr="00FB51A5">
        <w:rPr>
          <w:rFonts w:ascii="Bookman Old Style" w:eastAsia="Times New Roman" w:hAnsi="Bookman Old Style" w:cs="Times New Roman"/>
          <w:b/>
          <w:sz w:val="24"/>
          <w:szCs w:val="24"/>
          <w:lang w:val="en-GB"/>
        </w:rPr>
        <w:t xml:space="preserve">Kenyan </w:t>
      </w:r>
      <w:r w:rsidR="00EF232B">
        <w:rPr>
          <w:rFonts w:ascii="Bookman Old Style" w:eastAsia="Times New Roman" w:hAnsi="Bookman Old Style" w:cs="Times New Roman"/>
          <w:b/>
          <w:sz w:val="24"/>
          <w:szCs w:val="24"/>
          <w:lang w:val="en-GB"/>
        </w:rPr>
        <w:t>Youth</w:t>
      </w:r>
      <w:r w:rsidRPr="00FB51A5">
        <w:rPr>
          <w:rFonts w:ascii="Bookman Old Style" w:eastAsia="Times New Roman" w:hAnsi="Bookman Old Style" w:cs="Times New Roman"/>
          <w:b/>
          <w:sz w:val="24"/>
          <w:szCs w:val="24"/>
          <w:lang w:val="en-GB"/>
        </w:rPr>
        <w:t xml:space="preserve"> </w:t>
      </w:r>
    </w:p>
    <w:p w14:paraId="6A4E4C41" w14:textId="5BFFD300" w:rsidR="00AB7F9C" w:rsidRPr="00FB51A5" w:rsidRDefault="00AB7F9C">
      <w:pPr>
        <w:spacing w:after="0" w:line="360" w:lineRule="auto"/>
        <w:jc w:val="both"/>
        <w:rPr>
          <w:rFonts w:ascii="Bookman Old Style" w:eastAsia="Times New Roman" w:hAnsi="Bookman Old Style" w:cs="Times New Roman"/>
          <w:sz w:val="24"/>
          <w:szCs w:val="24"/>
          <w:lang w:val="en-GB"/>
        </w:rPr>
      </w:pPr>
      <w:r w:rsidRPr="00FB51A5">
        <w:rPr>
          <w:rFonts w:ascii="Bookman Old Style" w:eastAsia="Times New Roman" w:hAnsi="Bookman Old Style" w:cs="Times New Roman"/>
          <w:sz w:val="24"/>
          <w:szCs w:val="24"/>
          <w:lang w:val="en-GB"/>
        </w:rPr>
        <w:t xml:space="preserve">The policy has borrowed the definition of a </w:t>
      </w:r>
      <w:r w:rsidR="00EF232B">
        <w:rPr>
          <w:rFonts w:ascii="Bookman Old Style" w:eastAsia="Times New Roman" w:hAnsi="Bookman Old Style" w:cs="Times New Roman"/>
          <w:sz w:val="24"/>
          <w:szCs w:val="24"/>
          <w:lang w:val="en-GB"/>
        </w:rPr>
        <w:t>Youth</w:t>
      </w:r>
      <w:r w:rsidRPr="00FB51A5">
        <w:rPr>
          <w:rFonts w:ascii="Bookman Old Style" w:eastAsia="Times New Roman" w:hAnsi="Bookman Old Style" w:cs="Times New Roman"/>
          <w:sz w:val="24"/>
          <w:szCs w:val="24"/>
          <w:lang w:val="en-GB"/>
        </w:rPr>
        <w:t xml:space="preserve"> from the Kenya Constitution 2010 which defines </w:t>
      </w:r>
      <w:r w:rsidR="00EF232B">
        <w:rPr>
          <w:rFonts w:ascii="Bookman Old Style" w:eastAsia="Times New Roman" w:hAnsi="Bookman Old Style" w:cs="Times New Roman"/>
          <w:sz w:val="24"/>
          <w:szCs w:val="24"/>
          <w:lang w:val="en-GB"/>
        </w:rPr>
        <w:t>Youth</w:t>
      </w:r>
      <w:r w:rsidRPr="00FB51A5">
        <w:rPr>
          <w:rFonts w:ascii="Bookman Old Style" w:eastAsia="Times New Roman" w:hAnsi="Bookman Old Style" w:cs="Times New Roman"/>
          <w:sz w:val="24"/>
          <w:szCs w:val="24"/>
          <w:lang w:val="en-GB"/>
        </w:rPr>
        <w:t xml:space="preserve"> as an individual who has attained the age of 18 years but has not attained the age of 35 years.  </w:t>
      </w:r>
    </w:p>
    <w:p w14:paraId="064B4192" w14:textId="77777777" w:rsidR="00782939" w:rsidRDefault="00782939">
      <w:pPr>
        <w:spacing w:after="0" w:line="360" w:lineRule="auto"/>
        <w:jc w:val="both"/>
        <w:rPr>
          <w:rFonts w:ascii="Bookman Old Style" w:eastAsia="Times New Roman" w:hAnsi="Bookman Old Style" w:cs="Times New Roman"/>
          <w:b/>
          <w:sz w:val="24"/>
          <w:szCs w:val="24"/>
          <w:lang w:val="en-GB"/>
        </w:rPr>
      </w:pPr>
    </w:p>
    <w:p w14:paraId="58D04CB4" w14:textId="004E99CB" w:rsidR="00AB7F9C" w:rsidRPr="00FB51A5" w:rsidRDefault="00EF232B">
      <w:pPr>
        <w:spacing w:after="0" w:line="360" w:lineRule="auto"/>
        <w:jc w:val="both"/>
        <w:rPr>
          <w:rFonts w:ascii="Bookman Old Style" w:eastAsia="Times New Roman" w:hAnsi="Bookman Old Style" w:cs="Times New Roman"/>
          <w:b/>
          <w:sz w:val="24"/>
          <w:szCs w:val="24"/>
          <w:lang w:val="en-GB"/>
        </w:rPr>
      </w:pPr>
      <w:r>
        <w:rPr>
          <w:rFonts w:ascii="Bookman Old Style" w:eastAsia="Times New Roman" w:hAnsi="Bookman Old Style" w:cs="Times New Roman"/>
          <w:b/>
          <w:sz w:val="24"/>
          <w:szCs w:val="24"/>
          <w:lang w:val="en-GB"/>
        </w:rPr>
        <w:t>Youth</w:t>
      </w:r>
      <w:r w:rsidR="00AB7F9C" w:rsidRPr="00FB51A5">
        <w:rPr>
          <w:rFonts w:ascii="Bookman Old Style" w:eastAsia="Times New Roman" w:hAnsi="Bookman Old Style" w:cs="Times New Roman"/>
          <w:b/>
          <w:sz w:val="24"/>
          <w:szCs w:val="24"/>
          <w:lang w:val="en-GB"/>
        </w:rPr>
        <w:t xml:space="preserve"> of Kiambu</w:t>
      </w:r>
    </w:p>
    <w:p w14:paraId="27E31165" w14:textId="626EBEB6" w:rsidR="00E4043B" w:rsidRPr="00FB51A5" w:rsidRDefault="00AB7F9C">
      <w:pPr>
        <w:spacing w:after="0" w:line="360" w:lineRule="auto"/>
        <w:jc w:val="both"/>
        <w:rPr>
          <w:rFonts w:ascii="Bookman Old Style" w:eastAsia="Times New Roman" w:hAnsi="Bookman Old Style" w:cs="Times New Roman"/>
          <w:sz w:val="24"/>
          <w:szCs w:val="24"/>
          <w:lang w:val="en-GB"/>
        </w:rPr>
      </w:pPr>
      <w:r w:rsidRPr="00FB51A5">
        <w:rPr>
          <w:rFonts w:ascii="Bookman Old Style" w:eastAsia="Times New Roman" w:hAnsi="Bookman Old Style" w:cs="Times New Roman"/>
          <w:sz w:val="24"/>
          <w:szCs w:val="24"/>
          <w:lang w:val="en-GB"/>
        </w:rPr>
        <w:t xml:space="preserve">The Policy defines a </w:t>
      </w:r>
      <w:r w:rsidR="00EF232B">
        <w:rPr>
          <w:rFonts w:ascii="Bookman Old Style" w:eastAsia="Times New Roman" w:hAnsi="Bookman Old Style" w:cs="Times New Roman"/>
          <w:sz w:val="24"/>
          <w:szCs w:val="24"/>
          <w:lang w:val="en-GB"/>
        </w:rPr>
        <w:t>Youth</w:t>
      </w:r>
      <w:r w:rsidRPr="00FB51A5">
        <w:rPr>
          <w:rFonts w:ascii="Bookman Old Style" w:eastAsia="Times New Roman" w:hAnsi="Bookman Old Style" w:cs="Times New Roman"/>
          <w:sz w:val="24"/>
          <w:szCs w:val="24"/>
          <w:lang w:val="en-GB"/>
        </w:rPr>
        <w:t xml:space="preserve"> of Kiambu as an individual who has attained the age of 18 years but has not attained the age of 35 years. </w:t>
      </w:r>
    </w:p>
    <w:p w14:paraId="5CD9EABA" w14:textId="6EE8FD9F" w:rsidR="00AB7F9C" w:rsidRPr="00FB51A5" w:rsidRDefault="00AB7F9C">
      <w:pPr>
        <w:spacing w:after="0" w:line="360" w:lineRule="auto"/>
        <w:jc w:val="both"/>
        <w:rPr>
          <w:rFonts w:ascii="Bookman Old Style" w:eastAsia="Times New Roman" w:hAnsi="Bookman Old Style" w:cs="Times New Roman"/>
          <w:sz w:val="24"/>
          <w:szCs w:val="24"/>
          <w:lang w:val="en-GB"/>
        </w:rPr>
      </w:pPr>
      <w:r w:rsidRPr="00FB51A5">
        <w:rPr>
          <w:rFonts w:ascii="Bookman Old Style" w:eastAsia="Times New Roman" w:hAnsi="Bookman Old Style" w:cs="Times New Roman"/>
          <w:sz w:val="24"/>
          <w:szCs w:val="24"/>
          <w:lang w:val="en-GB"/>
        </w:rPr>
        <w:t>The Policy allows the term ‘</w:t>
      </w:r>
      <w:r w:rsidR="00EF232B">
        <w:rPr>
          <w:rFonts w:ascii="Bookman Old Style" w:eastAsia="Times New Roman" w:hAnsi="Bookman Old Style" w:cs="Times New Roman"/>
          <w:sz w:val="24"/>
          <w:szCs w:val="24"/>
          <w:lang w:val="en-GB"/>
        </w:rPr>
        <w:t>Youth</w:t>
      </w:r>
      <w:r w:rsidRPr="00FB51A5">
        <w:rPr>
          <w:rFonts w:ascii="Bookman Old Style" w:eastAsia="Times New Roman" w:hAnsi="Bookman Old Style" w:cs="Times New Roman"/>
          <w:sz w:val="24"/>
          <w:szCs w:val="24"/>
          <w:lang w:val="en-GB"/>
        </w:rPr>
        <w:t xml:space="preserve">’ to refer to both age and </w:t>
      </w:r>
      <w:r w:rsidR="00EF232B">
        <w:rPr>
          <w:rFonts w:ascii="Bookman Old Style" w:eastAsia="Times New Roman" w:hAnsi="Bookman Old Style" w:cs="Times New Roman"/>
          <w:sz w:val="24"/>
          <w:szCs w:val="24"/>
          <w:lang w:val="en-GB"/>
        </w:rPr>
        <w:t>Youth</w:t>
      </w:r>
      <w:r w:rsidRPr="00FB51A5">
        <w:rPr>
          <w:rFonts w:ascii="Bookman Old Style" w:eastAsia="Times New Roman" w:hAnsi="Bookman Old Style" w:cs="Times New Roman"/>
          <w:sz w:val="24"/>
          <w:szCs w:val="24"/>
          <w:lang w:val="en-GB"/>
        </w:rPr>
        <w:t xml:space="preserve">–hood. With respect to age, a </w:t>
      </w:r>
      <w:r w:rsidR="00EF232B">
        <w:rPr>
          <w:rFonts w:ascii="Bookman Old Style" w:eastAsia="Times New Roman" w:hAnsi="Bookman Old Style" w:cs="Times New Roman"/>
          <w:sz w:val="24"/>
          <w:szCs w:val="24"/>
          <w:lang w:val="en-GB"/>
        </w:rPr>
        <w:t>Youth</w:t>
      </w:r>
      <w:r w:rsidRPr="00FB51A5">
        <w:rPr>
          <w:rFonts w:ascii="Bookman Old Style" w:eastAsia="Times New Roman" w:hAnsi="Bookman Old Style" w:cs="Times New Roman"/>
          <w:sz w:val="24"/>
          <w:szCs w:val="24"/>
          <w:lang w:val="en-GB"/>
        </w:rPr>
        <w:t xml:space="preserve"> is defined as a person in the age bracket of 18 to 34 years while </w:t>
      </w:r>
      <w:r w:rsidR="00EF232B">
        <w:rPr>
          <w:rFonts w:ascii="Bookman Old Style" w:eastAsia="Times New Roman" w:hAnsi="Bookman Old Style" w:cs="Times New Roman"/>
          <w:sz w:val="24"/>
          <w:szCs w:val="24"/>
          <w:lang w:val="en-GB"/>
        </w:rPr>
        <w:t>Youth</w:t>
      </w:r>
      <w:r w:rsidRPr="00FB51A5">
        <w:rPr>
          <w:rFonts w:ascii="Bookman Old Style" w:eastAsia="Times New Roman" w:hAnsi="Bookman Old Style" w:cs="Times New Roman"/>
          <w:sz w:val="24"/>
          <w:szCs w:val="24"/>
          <w:lang w:val="en-GB"/>
        </w:rPr>
        <w:t>–</w:t>
      </w:r>
      <w:r w:rsidR="00BF685C" w:rsidRPr="00FB51A5">
        <w:rPr>
          <w:rFonts w:ascii="Bookman Old Style" w:eastAsia="Times New Roman" w:hAnsi="Bookman Old Style" w:cs="Times New Roman"/>
          <w:sz w:val="24"/>
          <w:szCs w:val="24"/>
          <w:lang w:val="en-GB"/>
        </w:rPr>
        <w:t xml:space="preserve">hood; </w:t>
      </w:r>
      <w:r w:rsidR="0009306E" w:rsidRPr="00FB51A5">
        <w:rPr>
          <w:rFonts w:ascii="Bookman Old Style" w:eastAsia="Times New Roman" w:hAnsi="Bookman Old Style" w:cs="Times New Roman"/>
          <w:sz w:val="24"/>
          <w:szCs w:val="24"/>
          <w:lang w:val="en-GB"/>
        </w:rPr>
        <w:t>Is looked at as the specific age between childhood and</w:t>
      </w:r>
      <w:r w:rsidRPr="00FB51A5">
        <w:rPr>
          <w:rFonts w:ascii="Bookman Old Style" w:eastAsia="Times New Roman" w:hAnsi="Bookman Old Style" w:cs="Times New Roman"/>
          <w:sz w:val="24"/>
          <w:szCs w:val="24"/>
          <w:lang w:val="en-GB"/>
        </w:rPr>
        <w:t xml:space="preserve"> adulthood when people have to negotiate a complex interplay of both personal and socio-</w:t>
      </w:r>
      <w:r w:rsidR="0009306E" w:rsidRPr="00FB51A5">
        <w:rPr>
          <w:rFonts w:ascii="Bookman Old Style" w:eastAsia="Times New Roman" w:hAnsi="Bookman Old Style" w:cs="Times New Roman"/>
          <w:sz w:val="24"/>
          <w:szCs w:val="24"/>
          <w:lang w:val="en-GB"/>
        </w:rPr>
        <w:t xml:space="preserve">economic changes to manoeuvre the transition from </w:t>
      </w:r>
      <w:r w:rsidR="00E4043B" w:rsidRPr="00FB51A5">
        <w:rPr>
          <w:rFonts w:ascii="Bookman Old Style" w:eastAsia="Times New Roman" w:hAnsi="Bookman Old Style" w:cs="Times New Roman"/>
          <w:sz w:val="24"/>
          <w:szCs w:val="24"/>
          <w:lang w:val="en-GB"/>
        </w:rPr>
        <w:t>dependence to</w:t>
      </w:r>
      <w:r w:rsidRPr="00FB51A5">
        <w:rPr>
          <w:rFonts w:ascii="Bookman Old Style" w:eastAsia="Times New Roman" w:hAnsi="Bookman Old Style" w:cs="Times New Roman"/>
          <w:sz w:val="24"/>
          <w:szCs w:val="24"/>
          <w:lang w:val="en-GB"/>
        </w:rPr>
        <w:t xml:space="preserve"> independence, take effective control of their lives and assume social commitments. The Policy recognizes </w:t>
      </w:r>
      <w:r w:rsidR="00EF232B">
        <w:rPr>
          <w:rFonts w:ascii="Bookman Old Style" w:eastAsia="Times New Roman" w:hAnsi="Bookman Old Style" w:cs="Times New Roman"/>
          <w:sz w:val="24"/>
          <w:szCs w:val="24"/>
          <w:lang w:val="en-GB"/>
        </w:rPr>
        <w:t>Youth</w:t>
      </w:r>
      <w:r w:rsidRPr="00FB51A5">
        <w:rPr>
          <w:rFonts w:ascii="Bookman Old Style" w:eastAsia="Times New Roman" w:hAnsi="Bookman Old Style" w:cs="Times New Roman"/>
          <w:sz w:val="24"/>
          <w:szCs w:val="24"/>
          <w:lang w:val="en-GB"/>
        </w:rPr>
        <w:t xml:space="preserve">-hood as a period of transition and vulnerability when </w:t>
      </w:r>
      <w:r w:rsidR="0009306E" w:rsidRPr="00FB51A5">
        <w:rPr>
          <w:rFonts w:ascii="Bookman Old Style" w:eastAsia="Times New Roman" w:hAnsi="Bookman Old Style" w:cs="Times New Roman"/>
          <w:sz w:val="24"/>
          <w:szCs w:val="24"/>
          <w:lang w:val="en-GB"/>
        </w:rPr>
        <w:t xml:space="preserve">the </w:t>
      </w:r>
      <w:r w:rsidR="00EF232B">
        <w:rPr>
          <w:rFonts w:ascii="Bookman Old Style" w:eastAsia="Times New Roman" w:hAnsi="Bookman Old Style" w:cs="Times New Roman"/>
          <w:sz w:val="24"/>
          <w:szCs w:val="24"/>
          <w:lang w:val="en-GB"/>
        </w:rPr>
        <w:t>Youth</w:t>
      </w:r>
      <w:r w:rsidR="0009306E" w:rsidRPr="00FB51A5">
        <w:rPr>
          <w:rFonts w:ascii="Bookman Old Style" w:eastAsia="Times New Roman" w:hAnsi="Bookman Old Style" w:cs="Times New Roman"/>
          <w:sz w:val="24"/>
          <w:szCs w:val="24"/>
          <w:lang w:val="en-GB"/>
        </w:rPr>
        <w:t xml:space="preserve"> have to undergo learning, going to work, staying healthy</w:t>
      </w:r>
      <w:r w:rsidRPr="00FB51A5">
        <w:rPr>
          <w:rFonts w:ascii="Bookman Old Style" w:eastAsia="Times New Roman" w:hAnsi="Bookman Old Style" w:cs="Times New Roman"/>
          <w:sz w:val="24"/>
          <w:szCs w:val="24"/>
          <w:lang w:val="en-GB"/>
        </w:rPr>
        <w:t xml:space="preserve"> </w:t>
      </w:r>
      <w:r w:rsidR="0009306E" w:rsidRPr="00FB51A5">
        <w:rPr>
          <w:rFonts w:ascii="Bookman Old Style" w:eastAsia="Times New Roman" w:hAnsi="Bookman Old Style" w:cs="Times New Roman"/>
          <w:sz w:val="24"/>
          <w:szCs w:val="24"/>
          <w:lang w:val="en-GB"/>
        </w:rPr>
        <w:t>and safe</w:t>
      </w:r>
      <w:r w:rsidRPr="00FB51A5">
        <w:rPr>
          <w:rFonts w:ascii="Bookman Old Style" w:eastAsia="Times New Roman" w:hAnsi="Bookman Old Style" w:cs="Times New Roman"/>
          <w:sz w:val="24"/>
          <w:szCs w:val="24"/>
          <w:lang w:val="en-GB"/>
        </w:rPr>
        <w:t xml:space="preserve">, forming families and exercising citizenship. Success in this period of transition requires development of human capital of the </w:t>
      </w:r>
      <w:r w:rsidR="00EF232B">
        <w:rPr>
          <w:rFonts w:ascii="Bookman Old Style" w:eastAsia="Times New Roman" w:hAnsi="Bookman Old Style" w:cs="Times New Roman"/>
          <w:sz w:val="24"/>
          <w:szCs w:val="24"/>
          <w:lang w:val="en-GB"/>
        </w:rPr>
        <w:t>Youth</w:t>
      </w:r>
      <w:r w:rsidRPr="00FB51A5">
        <w:rPr>
          <w:rFonts w:ascii="Bookman Old Style" w:eastAsia="Times New Roman" w:hAnsi="Bookman Old Style" w:cs="Times New Roman"/>
          <w:sz w:val="24"/>
          <w:szCs w:val="24"/>
          <w:lang w:val="en-GB"/>
        </w:rPr>
        <w:t xml:space="preserve">, empowering the </w:t>
      </w:r>
      <w:r w:rsidR="00EF232B">
        <w:rPr>
          <w:rFonts w:ascii="Bookman Old Style" w:eastAsia="Times New Roman" w:hAnsi="Bookman Old Style" w:cs="Times New Roman"/>
          <w:sz w:val="24"/>
          <w:szCs w:val="24"/>
          <w:lang w:val="en-GB"/>
        </w:rPr>
        <w:t>Youth</w:t>
      </w:r>
      <w:r w:rsidRPr="00FB51A5">
        <w:rPr>
          <w:rFonts w:ascii="Bookman Old Style" w:eastAsia="Times New Roman" w:hAnsi="Bookman Old Style" w:cs="Times New Roman"/>
          <w:sz w:val="24"/>
          <w:szCs w:val="24"/>
          <w:lang w:val="en-GB"/>
        </w:rPr>
        <w:t xml:space="preserve"> to take up leadership roles, make informed and competent   choices, and develop a sense of </w:t>
      </w:r>
    </w:p>
    <w:p w14:paraId="2F0EBFD5" w14:textId="77777777" w:rsidR="00AB7F9C" w:rsidRPr="00FB51A5" w:rsidRDefault="00AB7F9C">
      <w:pPr>
        <w:spacing w:after="0" w:line="360" w:lineRule="auto"/>
        <w:jc w:val="both"/>
        <w:rPr>
          <w:rFonts w:ascii="Bookman Old Style" w:eastAsia="Times New Roman" w:hAnsi="Bookman Old Style" w:cs="Times New Roman"/>
          <w:sz w:val="24"/>
          <w:szCs w:val="24"/>
          <w:lang w:val="en-GB"/>
        </w:rPr>
      </w:pPr>
      <w:r w:rsidRPr="00FB51A5">
        <w:rPr>
          <w:rFonts w:ascii="Bookman Old Style" w:eastAsia="Times New Roman" w:hAnsi="Bookman Old Style" w:cs="Times New Roman"/>
          <w:sz w:val="24"/>
          <w:szCs w:val="24"/>
          <w:lang w:val="en-GB"/>
        </w:rPr>
        <w:t xml:space="preserve">wellbeing. </w:t>
      </w:r>
    </w:p>
    <w:p w14:paraId="3825B917" w14:textId="77777777" w:rsidR="00782939" w:rsidRDefault="00782939">
      <w:pPr>
        <w:spacing w:after="0" w:line="360" w:lineRule="auto"/>
        <w:jc w:val="both"/>
        <w:rPr>
          <w:rFonts w:ascii="Bookman Old Style" w:eastAsia="Times New Roman" w:hAnsi="Bookman Old Style" w:cs="Times New Roman"/>
          <w:b/>
          <w:sz w:val="24"/>
          <w:szCs w:val="24"/>
          <w:lang w:val="en-GB"/>
        </w:rPr>
      </w:pPr>
    </w:p>
    <w:p w14:paraId="73539EDD" w14:textId="7B56B04C" w:rsidR="00AB7F9C" w:rsidRPr="00FB51A5" w:rsidRDefault="00EF232B">
      <w:pPr>
        <w:spacing w:after="0" w:line="360" w:lineRule="auto"/>
        <w:jc w:val="both"/>
        <w:rPr>
          <w:rFonts w:ascii="Bookman Old Style" w:eastAsia="Times New Roman" w:hAnsi="Bookman Old Style" w:cs="Times New Roman"/>
          <w:sz w:val="24"/>
          <w:szCs w:val="24"/>
          <w:lang w:val="en-GB"/>
        </w:rPr>
      </w:pPr>
      <w:r>
        <w:rPr>
          <w:rFonts w:ascii="Bookman Old Style" w:eastAsia="Times New Roman" w:hAnsi="Bookman Old Style" w:cs="Times New Roman"/>
          <w:b/>
          <w:sz w:val="24"/>
          <w:szCs w:val="24"/>
          <w:lang w:val="en-GB"/>
        </w:rPr>
        <w:t>Youth</w:t>
      </w:r>
      <w:r w:rsidR="00AB7F9C" w:rsidRPr="00FB51A5">
        <w:rPr>
          <w:rFonts w:ascii="Bookman Old Style" w:eastAsia="Times New Roman" w:hAnsi="Bookman Old Style" w:cs="Times New Roman"/>
          <w:b/>
          <w:sz w:val="24"/>
          <w:szCs w:val="24"/>
          <w:lang w:val="en-GB"/>
        </w:rPr>
        <w:t xml:space="preserve"> Empowerment </w:t>
      </w:r>
    </w:p>
    <w:p w14:paraId="122458A8" w14:textId="47B65768" w:rsidR="00AB7F9C" w:rsidRPr="00FB51A5" w:rsidRDefault="00AB7F9C">
      <w:pPr>
        <w:spacing w:after="0" w:line="360" w:lineRule="auto"/>
        <w:jc w:val="both"/>
        <w:rPr>
          <w:rFonts w:ascii="Bookman Old Style" w:eastAsia="Times New Roman" w:hAnsi="Bookman Old Style" w:cs="Times New Roman"/>
          <w:sz w:val="24"/>
          <w:szCs w:val="24"/>
          <w:lang w:val="en-GB"/>
        </w:rPr>
      </w:pPr>
      <w:r w:rsidRPr="00FB51A5">
        <w:rPr>
          <w:rFonts w:ascii="Bookman Old Style" w:eastAsia="Times New Roman" w:hAnsi="Bookman Old Style" w:cs="Times New Roman"/>
          <w:sz w:val="24"/>
          <w:szCs w:val="24"/>
          <w:lang w:val="en-GB"/>
        </w:rPr>
        <w:t xml:space="preserve">Is both a means and an end, an attitudinal, structural, and cultural process whereby </w:t>
      </w:r>
      <w:r w:rsidR="00EF232B">
        <w:rPr>
          <w:rFonts w:ascii="Bookman Old Style" w:eastAsia="Times New Roman" w:hAnsi="Bookman Old Style" w:cs="Times New Roman"/>
          <w:sz w:val="24"/>
          <w:szCs w:val="24"/>
          <w:lang w:val="en-GB"/>
        </w:rPr>
        <w:t>Youth</w:t>
      </w:r>
      <w:r w:rsidRPr="00FB51A5">
        <w:rPr>
          <w:rFonts w:ascii="Bookman Old Style" w:eastAsia="Times New Roman" w:hAnsi="Bookman Old Style" w:cs="Times New Roman"/>
          <w:sz w:val="24"/>
          <w:szCs w:val="24"/>
          <w:lang w:val="en-GB"/>
        </w:rPr>
        <w:t xml:space="preserve"> gain the ability, authority, and agency to make decisions and implement change in their own and other peoples’ lives both now and, in their adulthood, while bearing responsibility for the consequences of those decisions and actions. </w:t>
      </w:r>
    </w:p>
    <w:p w14:paraId="3F0DC0FE" w14:textId="77777777" w:rsidR="00782939" w:rsidRDefault="00782939">
      <w:pPr>
        <w:spacing w:after="0" w:line="360" w:lineRule="auto"/>
        <w:jc w:val="both"/>
        <w:rPr>
          <w:rFonts w:ascii="Bookman Old Style" w:eastAsia="Times New Roman" w:hAnsi="Bookman Old Style" w:cs="Times New Roman"/>
          <w:b/>
          <w:sz w:val="24"/>
          <w:szCs w:val="24"/>
          <w:lang w:val="en-GB"/>
        </w:rPr>
      </w:pPr>
    </w:p>
    <w:p w14:paraId="6C57901A" w14:textId="77777777" w:rsidR="00782939" w:rsidRDefault="00782939">
      <w:pPr>
        <w:spacing w:after="0" w:line="360" w:lineRule="auto"/>
        <w:jc w:val="both"/>
        <w:rPr>
          <w:rFonts w:ascii="Bookman Old Style" w:eastAsia="Times New Roman" w:hAnsi="Bookman Old Style" w:cs="Times New Roman"/>
          <w:b/>
          <w:sz w:val="24"/>
          <w:szCs w:val="24"/>
          <w:lang w:val="en-GB"/>
        </w:rPr>
      </w:pPr>
    </w:p>
    <w:p w14:paraId="730BCFC5" w14:textId="77777777" w:rsidR="00782939" w:rsidRDefault="00782939">
      <w:pPr>
        <w:spacing w:after="0" w:line="360" w:lineRule="auto"/>
        <w:jc w:val="both"/>
        <w:rPr>
          <w:rFonts w:ascii="Bookman Old Style" w:eastAsia="Times New Roman" w:hAnsi="Bookman Old Style" w:cs="Times New Roman"/>
          <w:b/>
          <w:sz w:val="24"/>
          <w:szCs w:val="24"/>
          <w:lang w:val="en-GB"/>
        </w:rPr>
      </w:pPr>
    </w:p>
    <w:p w14:paraId="0FA9C5E0" w14:textId="39441E1A" w:rsidR="00AB7F9C" w:rsidRPr="00FB51A5" w:rsidRDefault="00EF232B">
      <w:pPr>
        <w:spacing w:after="0" w:line="360" w:lineRule="auto"/>
        <w:jc w:val="both"/>
        <w:rPr>
          <w:rFonts w:ascii="Bookman Old Style" w:eastAsia="Times New Roman" w:hAnsi="Bookman Old Style" w:cs="Times New Roman"/>
          <w:sz w:val="24"/>
          <w:szCs w:val="24"/>
          <w:lang w:val="en-GB"/>
        </w:rPr>
      </w:pPr>
      <w:r>
        <w:rPr>
          <w:rFonts w:ascii="Bookman Old Style" w:eastAsia="Times New Roman" w:hAnsi="Bookman Old Style" w:cs="Times New Roman"/>
          <w:b/>
          <w:sz w:val="24"/>
          <w:szCs w:val="24"/>
          <w:lang w:val="en-GB"/>
        </w:rPr>
        <w:t>Youth</w:t>
      </w:r>
      <w:r w:rsidR="00AB7F9C" w:rsidRPr="00FB51A5">
        <w:rPr>
          <w:rFonts w:ascii="Bookman Old Style" w:eastAsia="Times New Roman" w:hAnsi="Bookman Old Style" w:cs="Times New Roman"/>
          <w:b/>
          <w:sz w:val="24"/>
          <w:szCs w:val="24"/>
          <w:lang w:val="en-GB"/>
        </w:rPr>
        <w:t xml:space="preserve"> Development  </w:t>
      </w:r>
    </w:p>
    <w:p w14:paraId="4B202243" w14:textId="2B5C1D6D" w:rsidR="00AB7F9C" w:rsidRPr="00FB51A5" w:rsidRDefault="00AB7F9C">
      <w:pPr>
        <w:spacing w:after="0" w:line="360" w:lineRule="auto"/>
        <w:jc w:val="both"/>
        <w:rPr>
          <w:rFonts w:ascii="Bookman Old Style" w:eastAsia="Times New Roman" w:hAnsi="Bookman Old Style" w:cs="Times New Roman"/>
          <w:sz w:val="24"/>
          <w:szCs w:val="24"/>
          <w:lang w:val="en-GB"/>
        </w:rPr>
      </w:pPr>
      <w:r w:rsidRPr="00FB51A5">
        <w:rPr>
          <w:rFonts w:ascii="Bookman Old Style" w:eastAsia="Times New Roman" w:hAnsi="Bookman Old Style" w:cs="Times New Roman"/>
          <w:sz w:val="24"/>
          <w:szCs w:val="24"/>
          <w:lang w:val="en-GB"/>
        </w:rPr>
        <w:lastRenderedPageBreak/>
        <w:t xml:space="preserve">The term </w:t>
      </w:r>
      <w:r w:rsidR="00EF232B">
        <w:rPr>
          <w:rFonts w:ascii="Bookman Old Style" w:eastAsia="Times New Roman" w:hAnsi="Bookman Old Style" w:cs="Times New Roman"/>
          <w:sz w:val="24"/>
          <w:szCs w:val="24"/>
          <w:lang w:val="en-GB"/>
        </w:rPr>
        <w:t>Youth</w:t>
      </w:r>
      <w:r w:rsidRPr="00FB51A5">
        <w:rPr>
          <w:rFonts w:ascii="Bookman Old Style" w:eastAsia="Times New Roman" w:hAnsi="Bookman Old Style" w:cs="Times New Roman"/>
          <w:sz w:val="24"/>
          <w:szCs w:val="24"/>
          <w:lang w:val="en-GB"/>
        </w:rPr>
        <w:t xml:space="preserve"> Development means improving the lives that the </w:t>
      </w:r>
      <w:r w:rsidR="00EF232B">
        <w:rPr>
          <w:rFonts w:ascii="Bookman Old Style" w:eastAsia="Times New Roman" w:hAnsi="Bookman Old Style" w:cs="Times New Roman"/>
          <w:sz w:val="24"/>
          <w:szCs w:val="24"/>
          <w:lang w:val="en-GB"/>
        </w:rPr>
        <w:t>Youth</w:t>
      </w:r>
      <w:r w:rsidRPr="00FB51A5">
        <w:rPr>
          <w:rFonts w:ascii="Bookman Old Style" w:eastAsia="Times New Roman" w:hAnsi="Bookman Old Style" w:cs="Times New Roman"/>
          <w:sz w:val="24"/>
          <w:szCs w:val="24"/>
          <w:lang w:val="en-GB"/>
        </w:rPr>
        <w:t xml:space="preserve"> lead, giving </w:t>
      </w:r>
      <w:r w:rsidR="00C507DD" w:rsidRPr="00FB51A5">
        <w:rPr>
          <w:rFonts w:ascii="Bookman Old Style" w:eastAsia="Times New Roman" w:hAnsi="Bookman Old Style" w:cs="Times New Roman"/>
          <w:sz w:val="24"/>
          <w:szCs w:val="24"/>
          <w:lang w:val="en-GB"/>
        </w:rPr>
        <w:t xml:space="preserve">them </w:t>
      </w:r>
      <w:r w:rsidR="00352059" w:rsidRPr="00FB51A5">
        <w:rPr>
          <w:rFonts w:ascii="Bookman Old Style" w:eastAsia="Times New Roman" w:hAnsi="Bookman Old Style" w:cs="Times New Roman"/>
          <w:sz w:val="24"/>
          <w:szCs w:val="24"/>
          <w:lang w:val="en-GB"/>
        </w:rPr>
        <w:t>more freedom and opportunities to live the lives they value. It</w:t>
      </w:r>
      <w:r w:rsidR="00C507DD" w:rsidRPr="00FB51A5">
        <w:rPr>
          <w:rFonts w:ascii="Bookman Old Style" w:eastAsia="Times New Roman" w:hAnsi="Bookman Old Style" w:cs="Times New Roman"/>
          <w:sz w:val="24"/>
          <w:szCs w:val="24"/>
          <w:lang w:val="en-GB"/>
        </w:rPr>
        <w:t xml:space="preserve"> means</w:t>
      </w:r>
      <w:r w:rsidRPr="00FB51A5">
        <w:rPr>
          <w:rFonts w:ascii="Bookman Old Style" w:eastAsia="Times New Roman" w:hAnsi="Bookman Old Style" w:cs="Times New Roman"/>
          <w:sz w:val="24"/>
          <w:szCs w:val="24"/>
          <w:lang w:val="en-GB"/>
        </w:rPr>
        <w:t xml:space="preserve"> developing the abilities of the </w:t>
      </w:r>
      <w:r w:rsidR="00EF232B">
        <w:rPr>
          <w:rFonts w:ascii="Bookman Old Style" w:eastAsia="Times New Roman" w:hAnsi="Bookman Old Style" w:cs="Times New Roman"/>
          <w:sz w:val="24"/>
          <w:szCs w:val="24"/>
          <w:lang w:val="en-GB"/>
        </w:rPr>
        <w:t>Youth</w:t>
      </w:r>
      <w:r w:rsidRPr="00FB51A5">
        <w:rPr>
          <w:rFonts w:ascii="Bookman Old Style" w:eastAsia="Times New Roman" w:hAnsi="Bookman Old Style" w:cs="Times New Roman"/>
          <w:sz w:val="24"/>
          <w:szCs w:val="24"/>
          <w:lang w:val="en-GB"/>
        </w:rPr>
        <w:t xml:space="preserve"> and giving them a chance to use these abilities to flourish.  </w:t>
      </w:r>
    </w:p>
    <w:p w14:paraId="5C6BB0B6" w14:textId="77777777" w:rsidR="00782939" w:rsidRDefault="00782939">
      <w:pPr>
        <w:spacing w:after="0" w:line="360" w:lineRule="auto"/>
        <w:jc w:val="both"/>
        <w:rPr>
          <w:rFonts w:ascii="Bookman Old Style" w:eastAsia="Times New Roman" w:hAnsi="Bookman Old Style" w:cs="Times New Roman"/>
          <w:b/>
          <w:sz w:val="24"/>
          <w:szCs w:val="24"/>
          <w:lang w:val="en-GB"/>
        </w:rPr>
      </w:pPr>
    </w:p>
    <w:p w14:paraId="69387769" w14:textId="3953BC4D" w:rsidR="00AB7F9C" w:rsidRPr="00FB51A5" w:rsidRDefault="00AB7F9C">
      <w:pPr>
        <w:spacing w:after="0" w:line="360" w:lineRule="auto"/>
        <w:jc w:val="both"/>
        <w:rPr>
          <w:rFonts w:ascii="Bookman Old Style" w:eastAsia="Times New Roman" w:hAnsi="Bookman Old Style" w:cs="Times New Roman"/>
          <w:b/>
          <w:sz w:val="24"/>
          <w:szCs w:val="24"/>
          <w:lang w:val="en-GB"/>
        </w:rPr>
      </w:pPr>
      <w:r w:rsidRPr="00FB51A5">
        <w:rPr>
          <w:rFonts w:ascii="Bookman Old Style" w:eastAsia="Times New Roman" w:hAnsi="Bookman Old Style" w:cs="Times New Roman"/>
          <w:b/>
          <w:sz w:val="24"/>
          <w:szCs w:val="24"/>
          <w:lang w:val="en-GB"/>
        </w:rPr>
        <w:t xml:space="preserve">Government  </w:t>
      </w:r>
    </w:p>
    <w:p w14:paraId="06A9AE26" w14:textId="7C45A4BA" w:rsidR="00AB7F9C" w:rsidRPr="00FB51A5" w:rsidRDefault="00AB7F9C">
      <w:pPr>
        <w:spacing w:after="0" w:line="360" w:lineRule="auto"/>
        <w:jc w:val="both"/>
        <w:rPr>
          <w:rFonts w:ascii="Bookman Old Style" w:eastAsia="Times New Roman" w:hAnsi="Bookman Old Style" w:cs="Times New Roman"/>
          <w:sz w:val="24"/>
          <w:szCs w:val="24"/>
          <w:lang w:val="en-GB"/>
        </w:rPr>
      </w:pPr>
      <w:r w:rsidRPr="00FB51A5">
        <w:rPr>
          <w:rFonts w:ascii="Bookman Old Style" w:eastAsia="Times New Roman" w:hAnsi="Bookman Old Style" w:cs="Times New Roman"/>
          <w:sz w:val="24"/>
          <w:szCs w:val="24"/>
          <w:lang w:val="en-GB"/>
        </w:rPr>
        <w:t xml:space="preserve">According to the Constitution of Kenya (2010), the word Government refers to the </w:t>
      </w:r>
      <w:r w:rsidR="00C507DD" w:rsidRPr="00FB51A5">
        <w:rPr>
          <w:rFonts w:ascii="Bookman Old Style" w:eastAsia="Times New Roman" w:hAnsi="Bookman Old Style" w:cs="Times New Roman"/>
          <w:sz w:val="24"/>
          <w:szCs w:val="24"/>
          <w:lang w:val="en-GB"/>
        </w:rPr>
        <w:t>two levels of government</w:t>
      </w:r>
      <w:r w:rsidRPr="00FB51A5">
        <w:rPr>
          <w:rFonts w:ascii="Bookman Old Style" w:eastAsia="Times New Roman" w:hAnsi="Bookman Old Style" w:cs="Times New Roman"/>
          <w:sz w:val="24"/>
          <w:szCs w:val="24"/>
          <w:lang w:val="en-GB"/>
        </w:rPr>
        <w:t xml:space="preserve">:  </w:t>
      </w:r>
      <w:r w:rsidR="00C507DD" w:rsidRPr="00FB51A5">
        <w:rPr>
          <w:rFonts w:ascii="Bookman Old Style" w:eastAsia="Times New Roman" w:hAnsi="Bookman Old Style" w:cs="Times New Roman"/>
          <w:sz w:val="24"/>
          <w:szCs w:val="24"/>
          <w:lang w:val="en-GB"/>
        </w:rPr>
        <w:t>The National Government and the 47 County</w:t>
      </w:r>
      <w:r w:rsidR="00BF685C" w:rsidRPr="00FB51A5">
        <w:rPr>
          <w:rFonts w:ascii="Bookman Old Style" w:eastAsia="Times New Roman" w:hAnsi="Bookman Old Style" w:cs="Times New Roman"/>
          <w:sz w:val="24"/>
          <w:szCs w:val="24"/>
          <w:lang w:val="en-GB"/>
        </w:rPr>
        <w:t xml:space="preserve"> </w:t>
      </w:r>
      <w:r w:rsidRPr="00FB51A5">
        <w:rPr>
          <w:rFonts w:ascii="Bookman Old Style" w:eastAsia="Times New Roman" w:hAnsi="Bookman Old Style" w:cs="Times New Roman"/>
          <w:sz w:val="24"/>
          <w:szCs w:val="24"/>
          <w:lang w:val="en-GB"/>
        </w:rPr>
        <w:t xml:space="preserve">Governments. However, with respect to this policy, the government means the Nairobi City County.  </w:t>
      </w:r>
    </w:p>
    <w:p w14:paraId="11458EEF" w14:textId="77777777" w:rsidR="00782939" w:rsidRDefault="00782939">
      <w:pPr>
        <w:spacing w:after="0" w:line="360" w:lineRule="auto"/>
        <w:jc w:val="both"/>
        <w:rPr>
          <w:rFonts w:ascii="Bookman Old Style" w:eastAsia="Times New Roman" w:hAnsi="Bookman Old Style" w:cs="Times New Roman"/>
          <w:b/>
          <w:sz w:val="24"/>
          <w:szCs w:val="24"/>
          <w:lang w:val="en-GB"/>
        </w:rPr>
      </w:pPr>
    </w:p>
    <w:p w14:paraId="7E544C3F" w14:textId="0B27CF3A" w:rsidR="00AB7F9C" w:rsidRPr="00FB51A5" w:rsidRDefault="00AB7F9C">
      <w:pPr>
        <w:spacing w:after="0" w:line="360" w:lineRule="auto"/>
        <w:jc w:val="both"/>
        <w:rPr>
          <w:rFonts w:ascii="Bookman Old Style" w:eastAsia="Times New Roman" w:hAnsi="Bookman Old Style" w:cs="Times New Roman"/>
          <w:b/>
          <w:sz w:val="24"/>
          <w:szCs w:val="24"/>
          <w:lang w:val="en-GB"/>
        </w:rPr>
      </w:pPr>
      <w:r w:rsidRPr="00FB51A5">
        <w:rPr>
          <w:rFonts w:ascii="Bookman Old Style" w:eastAsia="Times New Roman" w:hAnsi="Bookman Old Style" w:cs="Times New Roman"/>
          <w:b/>
          <w:sz w:val="24"/>
          <w:szCs w:val="24"/>
          <w:lang w:val="en-GB"/>
        </w:rPr>
        <w:t xml:space="preserve">Stakeholders </w:t>
      </w:r>
    </w:p>
    <w:p w14:paraId="38CEA17A" w14:textId="781481E0" w:rsidR="00AB7F9C" w:rsidRPr="00FB51A5" w:rsidRDefault="00AB7F9C">
      <w:pPr>
        <w:spacing w:after="0" w:line="360" w:lineRule="auto"/>
        <w:jc w:val="both"/>
        <w:rPr>
          <w:rFonts w:ascii="Bookman Old Style" w:eastAsia="Times New Roman" w:hAnsi="Bookman Old Style" w:cs="Times New Roman"/>
          <w:sz w:val="24"/>
          <w:szCs w:val="24"/>
          <w:lang w:val="en-GB"/>
        </w:rPr>
      </w:pPr>
      <w:r w:rsidRPr="00FB51A5">
        <w:rPr>
          <w:rFonts w:ascii="Bookman Old Style" w:eastAsia="Times New Roman" w:hAnsi="Bookman Old Style" w:cs="Times New Roman"/>
          <w:sz w:val="24"/>
          <w:szCs w:val="24"/>
          <w:lang w:val="en-GB"/>
        </w:rPr>
        <w:t xml:space="preserve">Include private sector, development partners, Faith Based Organisations (FBOs), Community Based Organisations (CBOs), Civil Society Organisations (CSOs), Non-Government </w:t>
      </w:r>
      <w:r w:rsidR="00C507DD" w:rsidRPr="00FB51A5">
        <w:rPr>
          <w:rFonts w:ascii="Bookman Old Style" w:eastAsia="Times New Roman" w:hAnsi="Bookman Old Style" w:cs="Times New Roman"/>
          <w:sz w:val="24"/>
          <w:szCs w:val="24"/>
          <w:lang w:val="en-GB"/>
        </w:rPr>
        <w:t>Organisations (</w:t>
      </w:r>
      <w:r w:rsidRPr="00FB51A5">
        <w:rPr>
          <w:rFonts w:ascii="Bookman Old Style" w:eastAsia="Times New Roman" w:hAnsi="Bookman Old Style" w:cs="Times New Roman"/>
          <w:sz w:val="24"/>
          <w:szCs w:val="24"/>
          <w:lang w:val="en-GB"/>
        </w:rPr>
        <w:t>NGOs</w:t>
      </w:r>
      <w:r w:rsidR="00C507DD" w:rsidRPr="00FB51A5">
        <w:rPr>
          <w:rFonts w:ascii="Bookman Old Style" w:eastAsia="Times New Roman" w:hAnsi="Bookman Old Style" w:cs="Times New Roman"/>
          <w:sz w:val="24"/>
          <w:szCs w:val="24"/>
          <w:lang w:val="en-GB"/>
        </w:rPr>
        <w:t xml:space="preserve">), </w:t>
      </w:r>
      <w:r w:rsidR="00EF232B">
        <w:rPr>
          <w:rFonts w:ascii="Bookman Old Style" w:eastAsia="Times New Roman" w:hAnsi="Bookman Old Style" w:cs="Times New Roman"/>
          <w:sz w:val="24"/>
          <w:szCs w:val="24"/>
          <w:lang w:val="en-GB"/>
        </w:rPr>
        <w:t>Youth</w:t>
      </w:r>
      <w:r w:rsidR="00C507DD" w:rsidRPr="00FB51A5">
        <w:rPr>
          <w:rFonts w:ascii="Bookman Old Style" w:eastAsia="Times New Roman" w:hAnsi="Bookman Old Style" w:cs="Times New Roman"/>
          <w:sz w:val="24"/>
          <w:szCs w:val="24"/>
          <w:lang w:val="en-GB"/>
        </w:rPr>
        <w:t xml:space="preserve"> Serving Organisations (YSOs) and</w:t>
      </w:r>
      <w:r w:rsidRPr="00FB51A5">
        <w:rPr>
          <w:rFonts w:ascii="Bookman Old Style" w:eastAsia="Times New Roman" w:hAnsi="Bookman Old Style" w:cs="Times New Roman"/>
          <w:sz w:val="24"/>
          <w:szCs w:val="24"/>
          <w:lang w:val="en-GB"/>
        </w:rPr>
        <w:t xml:space="preserve"> individuals. </w:t>
      </w:r>
    </w:p>
    <w:p w14:paraId="66525572" w14:textId="77777777" w:rsidR="00782939" w:rsidRDefault="00782939">
      <w:pPr>
        <w:spacing w:after="0" w:line="360" w:lineRule="auto"/>
        <w:jc w:val="both"/>
        <w:rPr>
          <w:rFonts w:ascii="Bookman Old Style" w:eastAsia="Times New Roman" w:hAnsi="Bookman Old Style" w:cs="Times New Roman"/>
          <w:b/>
          <w:sz w:val="24"/>
          <w:szCs w:val="24"/>
          <w:lang w:val="en-GB"/>
        </w:rPr>
      </w:pPr>
    </w:p>
    <w:p w14:paraId="57405F54" w14:textId="45C769EF" w:rsidR="00AB7F9C" w:rsidRPr="00FB51A5" w:rsidRDefault="00EF232B">
      <w:pPr>
        <w:spacing w:after="0" w:line="360" w:lineRule="auto"/>
        <w:jc w:val="both"/>
        <w:rPr>
          <w:rFonts w:ascii="Bookman Old Style" w:eastAsia="Times New Roman" w:hAnsi="Bookman Old Style" w:cs="Times New Roman"/>
          <w:b/>
          <w:sz w:val="24"/>
          <w:szCs w:val="24"/>
          <w:lang w:val="en-GB"/>
        </w:rPr>
      </w:pPr>
      <w:r>
        <w:rPr>
          <w:rFonts w:ascii="Bookman Old Style" w:eastAsia="Times New Roman" w:hAnsi="Bookman Old Style" w:cs="Times New Roman"/>
          <w:b/>
          <w:sz w:val="24"/>
          <w:szCs w:val="24"/>
          <w:lang w:val="en-GB"/>
        </w:rPr>
        <w:t>Youth</w:t>
      </w:r>
      <w:r w:rsidR="00AB7F9C" w:rsidRPr="00FB51A5">
        <w:rPr>
          <w:rFonts w:ascii="Bookman Old Style" w:eastAsia="Times New Roman" w:hAnsi="Bookman Old Style" w:cs="Times New Roman"/>
          <w:b/>
          <w:sz w:val="24"/>
          <w:szCs w:val="24"/>
          <w:lang w:val="en-GB"/>
        </w:rPr>
        <w:t xml:space="preserve"> Participation  </w:t>
      </w:r>
    </w:p>
    <w:p w14:paraId="2FE16601" w14:textId="373D01D0" w:rsidR="00AB7F9C" w:rsidRPr="00FB51A5" w:rsidRDefault="00EF232B">
      <w:pPr>
        <w:spacing w:after="0" w:line="360" w:lineRule="auto"/>
        <w:jc w:val="both"/>
        <w:rPr>
          <w:rFonts w:ascii="Bookman Old Style" w:eastAsia="Times New Roman" w:hAnsi="Bookman Old Style" w:cs="Times New Roman"/>
          <w:sz w:val="24"/>
          <w:szCs w:val="24"/>
          <w:lang w:val="en-GB"/>
        </w:rPr>
      </w:pPr>
      <w:r>
        <w:rPr>
          <w:rFonts w:ascii="Bookman Old Style" w:eastAsia="Times New Roman" w:hAnsi="Bookman Old Style" w:cs="Times New Roman"/>
          <w:sz w:val="24"/>
          <w:szCs w:val="24"/>
          <w:lang w:val="en-GB"/>
        </w:rPr>
        <w:t>Youth</w:t>
      </w:r>
      <w:r w:rsidR="00C507DD" w:rsidRPr="00FB51A5">
        <w:rPr>
          <w:rFonts w:ascii="Bookman Old Style" w:eastAsia="Times New Roman" w:hAnsi="Bookman Old Style" w:cs="Times New Roman"/>
          <w:sz w:val="24"/>
          <w:szCs w:val="24"/>
          <w:lang w:val="en-GB"/>
        </w:rPr>
        <w:t xml:space="preserve"> Participation refers to </w:t>
      </w:r>
      <w:r w:rsidR="00BF685C" w:rsidRPr="00FB51A5">
        <w:rPr>
          <w:rFonts w:ascii="Bookman Old Style" w:eastAsia="Times New Roman" w:hAnsi="Bookman Old Style" w:cs="Times New Roman"/>
          <w:sz w:val="24"/>
          <w:szCs w:val="24"/>
          <w:lang w:val="en-GB"/>
        </w:rPr>
        <w:t xml:space="preserve">the </w:t>
      </w:r>
      <w:r w:rsidR="00352059" w:rsidRPr="00FB51A5">
        <w:rPr>
          <w:rFonts w:ascii="Bookman Old Style" w:eastAsia="Times New Roman" w:hAnsi="Bookman Old Style" w:cs="Times New Roman"/>
          <w:sz w:val="24"/>
          <w:szCs w:val="24"/>
          <w:lang w:val="en-GB"/>
        </w:rPr>
        <w:t xml:space="preserve">act of </w:t>
      </w:r>
      <w:r>
        <w:rPr>
          <w:rFonts w:ascii="Bookman Old Style" w:eastAsia="Times New Roman" w:hAnsi="Bookman Old Style" w:cs="Times New Roman"/>
          <w:sz w:val="24"/>
          <w:szCs w:val="24"/>
          <w:lang w:val="en-GB"/>
        </w:rPr>
        <w:t>Youth</w:t>
      </w:r>
      <w:r w:rsidR="00352059" w:rsidRPr="00FB51A5">
        <w:rPr>
          <w:rFonts w:ascii="Bookman Old Style" w:eastAsia="Times New Roman" w:hAnsi="Bookman Old Style" w:cs="Times New Roman"/>
          <w:sz w:val="24"/>
          <w:szCs w:val="24"/>
          <w:lang w:val="en-GB"/>
        </w:rPr>
        <w:t xml:space="preserve"> having influence and shared</w:t>
      </w:r>
      <w:r w:rsidR="00AB7F9C" w:rsidRPr="00FB51A5">
        <w:rPr>
          <w:rFonts w:ascii="Bookman Old Style" w:eastAsia="Times New Roman" w:hAnsi="Bookman Old Style" w:cs="Times New Roman"/>
          <w:sz w:val="24"/>
          <w:szCs w:val="24"/>
          <w:lang w:val="en-GB"/>
        </w:rPr>
        <w:t xml:space="preserve"> responsibility on decisions and actions that affect their lives. It also acknowledges the </w:t>
      </w:r>
      <w:r>
        <w:rPr>
          <w:rFonts w:ascii="Bookman Old Style" w:eastAsia="Times New Roman" w:hAnsi="Bookman Old Style" w:cs="Times New Roman"/>
          <w:sz w:val="24"/>
          <w:szCs w:val="24"/>
          <w:lang w:val="en-GB"/>
        </w:rPr>
        <w:t>Youth</w:t>
      </w:r>
      <w:r w:rsidR="00AB7F9C" w:rsidRPr="00FB51A5">
        <w:rPr>
          <w:rFonts w:ascii="Bookman Old Style" w:eastAsia="Times New Roman" w:hAnsi="Bookman Old Style" w:cs="Times New Roman"/>
          <w:sz w:val="24"/>
          <w:szCs w:val="24"/>
          <w:lang w:val="en-GB"/>
        </w:rPr>
        <w:t xml:space="preserve"> within a context that acknowledges and respects their talents, strengths and supports them in finding ways to deal with the issues that affect them.                                                     </w:t>
      </w:r>
    </w:p>
    <w:p w14:paraId="69A75BDF" w14:textId="77777777" w:rsidR="00782939" w:rsidRDefault="00782939">
      <w:pPr>
        <w:spacing w:after="0" w:line="360" w:lineRule="auto"/>
        <w:jc w:val="both"/>
        <w:rPr>
          <w:rFonts w:ascii="Bookman Old Style" w:eastAsia="Times New Roman" w:hAnsi="Bookman Old Style" w:cs="Times New Roman"/>
          <w:b/>
          <w:sz w:val="24"/>
          <w:szCs w:val="24"/>
          <w:lang w:val="en-GB"/>
        </w:rPr>
      </w:pPr>
    </w:p>
    <w:p w14:paraId="75E12BE6" w14:textId="3A7B48DA" w:rsidR="00AB7F9C" w:rsidRPr="00FB51A5" w:rsidRDefault="00EF232B">
      <w:pPr>
        <w:spacing w:after="0" w:line="360" w:lineRule="auto"/>
        <w:jc w:val="both"/>
        <w:rPr>
          <w:rFonts w:ascii="Bookman Old Style" w:eastAsia="Times New Roman" w:hAnsi="Bookman Old Style" w:cs="Times New Roman"/>
          <w:b/>
          <w:sz w:val="24"/>
          <w:szCs w:val="24"/>
          <w:lang w:val="en-GB"/>
        </w:rPr>
      </w:pPr>
      <w:r>
        <w:rPr>
          <w:rFonts w:ascii="Bookman Old Style" w:eastAsia="Times New Roman" w:hAnsi="Bookman Old Style" w:cs="Times New Roman"/>
          <w:b/>
          <w:sz w:val="24"/>
          <w:szCs w:val="24"/>
          <w:lang w:val="en-GB"/>
        </w:rPr>
        <w:t>Youth</w:t>
      </w:r>
      <w:r w:rsidR="00AB7F9C" w:rsidRPr="00FB51A5">
        <w:rPr>
          <w:rFonts w:ascii="Bookman Old Style" w:eastAsia="Times New Roman" w:hAnsi="Bookman Old Style" w:cs="Times New Roman"/>
          <w:b/>
          <w:sz w:val="24"/>
          <w:szCs w:val="24"/>
          <w:lang w:val="en-GB"/>
        </w:rPr>
        <w:t xml:space="preserve"> Employment  </w:t>
      </w:r>
    </w:p>
    <w:p w14:paraId="7F2A8593" w14:textId="69B4CA77" w:rsidR="00AB7F9C" w:rsidRPr="00FB51A5" w:rsidRDefault="00EF232B">
      <w:pPr>
        <w:spacing w:after="0" w:line="360" w:lineRule="auto"/>
        <w:jc w:val="both"/>
        <w:rPr>
          <w:rFonts w:ascii="Bookman Old Style" w:eastAsia="Times New Roman" w:hAnsi="Bookman Old Style" w:cs="Times New Roman"/>
          <w:sz w:val="24"/>
          <w:szCs w:val="24"/>
          <w:lang w:val="en-GB"/>
        </w:rPr>
      </w:pPr>
      <w:r>
        <w:rPr>
          <w:rFonts w:ascii="Bookman Old Style" w:eastAsia="Times New Roman" w:hAnsi="Bookman Old Style" w:cs="Times New Roman"/>
          <w:sz w:val="24"/>
          <w:szCs w:val="24"/>
          <w:lang w:val="en-GB"/>
        </w:rPr>
        <w:t>Youth</w:t>
      </w:r>
      <w:r w:rsidR="00AB7F9C" w:rsidRPr="00FB51A5">
        <w:rPr>
          <w:rFonts w:ascii="Bookman Old Style" w:eastAsia="Times New Roman" w:hAnsi="Bookman Old Style" w:cs="Times New Roman"/>
          <w:sz w:val="24"/>
          <w:szCs w:val="24"/>
          <w:lang w:val="en-GB"/>
        </w:rPr>
        <w:t xml:space="preserve"> employment is a means of providing </w:t>
      </w:r>
      <w:r>
        <w:rPr>
          <w:rFonts w:ascii="Bookman Old Style" w:eastAsia="Times New Roman" w:hAnsi="Bookman Old Style" w:cs="Times New Roman"/>
          <w:sz w:val="24"/>
          <w:szCs w:val="24"/>
          <w:lang w:val="en-GB"/>
        </w:rPr>
        <w:t>Youth</w:t>
      </w:r>
      <w:r w:rsidR="00AB7F9C" w:rsidRPr="00FB51A5">
        <w:rPr>
          <w:rFonts w:ascii="Bookman Old Style" w:eastAsia="Times New Roman" w:hAnsi="Bookman Old Style" w:cs="Times New Roman"/>
          <w:sz w:val="24"/>
          <w:szCs w:val="24"/>
          <w:lang w:val="en-GB"/>
        </w:rPr>
        <w:t xml:space="preserve"> with opportunities for work that are productive in order to deliver fair income, security in the workplace, and social protection. It also enhances better prospects for personal development and social integration, freedom for the </w:t>
      </w:r>
      <w:r>
        <w:rPr>
          <w:rFonts w:ascii="Bookman Old Style" w:eastAsia="Times New Roman" w:hAnsi="Bookman Old Style" w:cs="Times New Roman"/>
          <w:sz w:val="24"/>
          <w:szCs w:val="24"/>
          <w:lang w:val="en-GB"/>
        </w:rPr>
        <w:t>Youth</w:t>
      </w:r>
      <w:r w:rsidR="00AB7F9C" w:rsidRPr="00FB51A5">
        <w:rPr>
          <w:rFonts w:ascii="Bookman Old Style" w:eastAsia="Times New Roman" w:hAnsi="Bookman Old Style" w:cs="Times New Roman"/>
          <w:sz w:val="24"/>
          <w:szCs w:val="24"/>
          <w:lang w:val="en-GB"/>
        </w:rPr>
        <w:t xml:space="preserve"> to express their concerns, organize and participate in the decisions that affect their lives and equality of opportunity and treatment. </w:t>
      </w:r>
    </w:p>
    <w:p w14:paraId="3DAC2332" w14:textId="77777777" w:rsidR="00782939" w:rsidRDefault="00782939">
      <w:pPr>
        <w:spacing w:after="0" w:line="360" w:lineRule="auto"/>
        <w:jc w:val="both"/>
        <w:rPr>
          <w:rFonts w:ascii="Bookman Old Style" w:eastAsia="Times New Roman" w:hAnsi="Bookman Old Style" w:cs="Times New Roman"/>
          <w:b/>
          <w:sz w:val="24"/>
          <w:szCs w:val="24"/>
          <w:lang w:val="en-GB"/>
        </w:rPr>
      </w:pPr>
    </w:p>
    <w:p w14:paraId="732E19AB" w14:textId="57C834F6" w:rsidR="00AB7F9C" w:rsidRPr="00FB51A5" w:rsidRDefault="00EF232B">
      <w:pPr>
        <w:spacing w:after="0" w:line="360" w:lineRule="auto"/>
        <w:jc w:val="both"/>
        <w:rPr>
          <w:rFonts w:ascii="Bookman Old Style" w:eastAsia="Times New Roman" w:hAnsi="Bookman Old Style" w:cs="Times New Roman"/>
          <w:b/>
          <w:sz w:val="24"/>
          <w:szCs w:val="24"/>
          <w:lang w:val="en-GB"/>
        </w:rPr>
      </w:pPr>
      <w:r>
        <w:rPr>
          <w:rFonts w:ascii="Bookman Old Style" w:eastAsia="Times New Roman" w:hAnsi="Bookman Old Style" w:cs="Times New Roman"/>
          <w:b/>
          <w:sz w:val="24"/>
          <w:szCs w:val="24"/>
          <w:lang w:val="en-GB"/>
        </w:rPr>
        <w:t>Youth</w:t>
      </w:r>
      <w:r w:rsidR="00AB7F9C" w:rsidRPr="00FB51A5">
        <w:rPr>
          <w:rFonts w:ascii="Bookman Old Style" w:eastAsia="Times New Roman" w:hAnsi="Bookman Old Style" w:cs="Times New Roman"/>
          <w:b/>
          <w:sz w:val="24"/>
          <w:szCs w:val="24"/>
          <w:lang w:val="en-GB"/>
        </w:rPr>
        <w:t xml:space="preserve"> Work  </w:t>
      </w:r>
    </w:p>
    <w:p w14:paraId="4E85D125" w14:textId="62B25FA2" w:rsidR="00AB7F9C" w:rsidRPr="00FB51A5" w:rsidRDefault="00AB7F9C">
      <w:pPr>
        <w:spacing w:after="0" w:line="360" w:lineRule="auto"/>
        <w:jc w:val="both"/>
        <w:rPr>
          <w:rFonts w:ascii="Bookman Old Style" w:eastAsia="Times New Roman" w:hAnsi="Bookman Old Style" w:cs="Times New Roman"/>
          <w:sz w:val="24"/>
          <w:szCs w:val="24"/>
          <w:lang w:val="en-GB"/>
        </w:rPr>
      </w:pPr>
      <w:r w:rsidRPr="00FB51A5">
        <w:rPr>
          <w:rFonts w:ascii="Bookman Old Style" w:eastAsia="Times New Roman" w:hAnsi="Bookman Old Style" w:cs="Times New Roman"/>
          <w:sz w:val="24"/>
          <w:szCs w:val="24"/>
          <w:lang w:val="en-GB"/>
        </w:rPr>
        <w:lastRenderedPageBreak/>
        <w:t xml:space="preserve">All forms of </w:t>
      </w:r>
      <w:r w:rsidR="00EF232B">
        <w:rPr>
          <w:rFonts w:ascii="Bookman Old Style" w:eastAsia="Times New Roman" w:hAnsi="Bookman Old Style" w:cs="Times New Roman"/>
          <w:sz w:val="24"/>
          <w:szCs w:val="24"/>
          <w:lang w:val="en-GB"/>
        </w:rPr>
        <w:t>Youth</w:t>
      </w:r>
      <w:r w:rsidRPr="00FB51A5">
        <w:rPr>
          <w:rFonts w:ascii="Bookman Old Style" w:eastAsia="Times New Roman" w:hAnsi="Bookman Old Style" w:cs="Times New Roman"/>
          <w:sz w:val="24"/>
          <w:szCs w:val="24"/>
          <w:lang w:val="en-GB"/>
        </w:rPr>
        <w:t xml:space="preserve"> engagement that builds personal awareness and support the social, political and socio-economic empowerment of </w:t>
      </w:r>
      <w:r w:rsidR="00EF232B">
        <w:rPr>
          <w:rFonts w:ascii="Bookman Old Style" w:eastAsia="Times New Roman" w:hAnsi="Bookman Old Style" w:cs="Times New Roman"/>
          <w:sz w:val="24"/>
          <w:szCs w:val="24"/>
          <w:lang w:val="en-GB"/>
        </w:rPr>
        <w:t>Youth</w:t>
      </w:r>
      <w:r w:rsidRPr="00FB51A5">
        <w:rPr>
          <w:rFonts w:ascii="Bookman Old Style" w:eastAsia="Times New Roman" w:hAnsi="Bookman Old Style" w:cs="Times New Roman"/>
          <w:sz w:val="24"/>
          <w:szCs w:val="24"/>
          <w:lang w:val="en-GB"/>
        </w:rPr>
        <w:t xml:space="preserve">. </w:t>
      </w:r>
    </w:p>
    <w:p w14:paraId="431BE56E" w14:textId="77777777" w:rsidR="00782939" w:rsidRDefault="00782939">
      <w:pPr>
        <w:spacing w:after="0" w:line="360" w:lineRule="auto"/>
        <w:jc w:val="both"/>
        <w:rPr>
          <w:rFonts w:ascii="Bookman Old Style" w:eastAsia="Times New Roman" w:hAnsi="Bookman Old Style" w:cs="Times New Roman"/>
          <w:sz w:val="24"/>
          <w:szCs w:val="24"/>
          <w:lang w:val="en-GB"/>
        </w:rPr>
      </w:pPr>
    </w:p>
    <w:p w14:paraId="0B6A999E" w14:textId="700BB213" w:rsidR="00AB7F9C" w:rsidRPr="00FB51A5" w:rsidRDefault="00AB7F9C">
      <w:pPr>
        <w:spacing w:after="0" w:line="360" w:lineRule="auto"/>
        <w:jc w:val="both"/>
        <w:rPr>
          <w:rFonts w:ascii="Bookman Old Style" w:eastAsia="Times New Roman" w:hAnsi="Bookman Old Style" w:cs="Times New Roman"/>
          <w:b/>
          <w:sz w:val="24"/>
          <w:szCs w:val="24"/>
          <w:lang w:val="en-GB"/>
        </w:rPr>
      </w:pPr>
      <w:r w:rsidRPr="00FB51A5">
        <w:rPr>
          <w:rFonts w:ascii="Bookman Old Style" w:eastAsia="Times New Roman" w:hAnsi="Bookman Old Style" w:cs="Times New Roman"/>
          <w:sz w:val="24"/>
          <w:szCs w:val="24"/>
          <w:lang w:val="en-GB"/>
        </w:rPr>
        <w:t xml:space="preserve"> </w:t>
      </w:r>
      <w:r w:rsidR="00EF232B">
        <w:rPr>
          <w:rFonts w:ascii="Bookman Old Style" w:eastAsia="Times New Roman" w:hAnsi="Bookman Old Style" w:cs="Times New Roman"/>
          <w:b/>
          <w:sz w:val="24"/>
          <w:szCs w:val="24"/>
          <w:lang w:val="en-GB"/>
        </w:rPr>
        <w:t>Youth</w:t>
      </w:r>
      <w:r w:rsidRPr="00FB51A5">
        <w:rPr>
          <w:rFonts w:ascii="Bookman Old Style" w:eastAsia="Times New Roman" w:hAnsi="Bookman Old Style" w:cs="Times New Roman"/>
          <w:b/>
          <w:sz w:val="24"/>
          <w:szCs w:val="24"/>
          <w:lang w:val="en-GB"/>
        </w:rPr>
        <w:t xml:space="preserve"> Sector  </w:t>
      </w:r>
    </w:p>
    <w:p w14:paraId="13940636" w14:textId="0BBB7625" w:rsidR="00AB7F9C" w:rsidRPr="00FB51A5" w:rsidRDefault="00AB7F9C">
      <w:pPr>
        <w:spacing w:after="0" w:line="360" w:lineRule="auto"/>
        <w:jc w:val="both"/>
        <w:rPr>
          <w:rFonts w:ascii="Bookman Old Style" w:eastAsia="Times New Roman" w:hAnsi="Bookman Old Style" w:cs="Times New Roman"/>
          <w:sz w:val="24"/>
          <w:szCs w:val="24"/>
          <w:lang w:val="en-GB"/>
        </w:rPr>
      </w:pPr>
      <w:r w:rsidRPr="00FB51A5">
        <w:rPr>
          <w:rFonts w:ascii="Bookman Old Style" w:eastAsia="Times New Roman" w:hAnsi="Bookman Old Style" w:cs="Times New Roman"/>
          <w:sz w:val="24"/>
          <w:szCs w:val="24"/>
          <w:lang w:val="en-GB"/>
        </w:rPr>
        <w:t xml:space="preserve">Refers to any organization or institution that deals with </w:t>
      </w:r>
      <w:r w:rsidR="00EF232B">
        <w:rPr>
          <w:rFonts w:ascii="Bookman Old Style" w:eastAsia="Times New Roman" w:hAnsi="Bookman Old Style" w:cs="Times New Roman"/>
          <w:sz w:val="24"/>
          <w:szCs w:val="24"/>
          <w:lang w:val="en-GB"/>
        </w:rPr>
        <w:t>Youth</w:t>
      </w:r>
      <w:r w:rsidRPr="00FB51A5">
        <w:rPr>
          <w:rFonts w:ascii="Bookman Old Style" w:eastAsia="Times New Roman" w:hAnsi="Bookman Old Style" w:cs="Times New Roman"/>
          <w:sz w:val="24"/>
          <w:szCs w:val="24"/>
          <w:lang w:val="en-GB"/>
        </w:rPr>
        <w:t xml:space="preserve">-related issues. </w:t>
      </w:r>
    </w:p>
    <w:p w14:paraId="0F9E4FF2" w14:textId="77777777" w:rsidR="00782939" w:rsidRDefault="00782939">
      <w:pPr>
        <w:tabs>
          <w:tab w:val="left" w:pos="5660"/>
        </w:tabs>
        <w:spacing w:after="0" w:line="360" w:lineRule="auto"/>
        <w:jc w:val="both"/>
        <w:rPr>
          <w:rFonts w:ascii="Bookman Old Style" w:eastAsia="Times New Roman" w:hAnsi="Bookman Old Style" w:cs="Times New Roman"/>
          <w:b/>
          <w:sz w:val="24"/>
          <w:szCs w:val="24"/>
          <w:lang w:val="en-GB"/>
        </w:rPr>
      </w:pPr>
    </w:p>
    <w:p w14:paraId="2B9D25EA" w14:textId="31B02B01" w:rsidR="00AB7F9C" w:rsidRPr="00FB51A5" w:rsidRDefault="00AB7F9C">
      <w:pPr>
        <w:tabs>
          <w:tab w:val="left" w:pos="5660"/>
        </w:tabs>
        <w:spacing w:after="0" w:line="360" w:lineRule="auto"/>
        <w:jc w:val="both"/>
        <w:rPr>
          <w:rFonts w:ascii="Bookman Old Style" w:eastAsia="Times New Roman" w:hAnsi="Bookman Old Style" w:cs="Times New Roman"/>
          <w:b/>
          <w:sz w:val="24"/>
          <w:szCs w:val="24"/>
          <w:lang w:val="en-GB"/>
        </w:rPr>
      </w:pPr>
      <w:r w:rsidRPr="00FB51A5">
        <w:rPr>
          <w:rFonts w:ascii="Bookman Old Style" w:eastAsia="Times New Roman" w:hAnsi="Bookman Old Style" w:cs="Times New Roman"/>
          <w:b/>
          <w:sz w:val="24"/>
          <w:szCs w:val="24"/>
          <w:lang w:val="en-GB"/>
        </w:rPr>
        <w:t xml:space="preserve">Safe Spaces for </w:t>
      </w:r>
      <w:r w:rsidR="00EF232B">
        <w:rPr>
          <w:rFonts w:ascii="Bookman Old Style" w:eastAsia="Times New Roman" w:hAnsi="Bookman Old Style" w:cs="Times New Roman"/>
          <w:b/>
          <w:sz w:val="24"/>
          <w:szCs w:val="24"/>
          <w:lang w:val="en-GB"/>
        </w:rPr>
        <w:t>Youth</w:t>
      </w:r>
      <w:r w:rsidRPr="00FB51A5">
        <w:rPr>
          <w:rFonts w:ascii="Bookman Old Style" w:eastAsia="Times New Roman" w:hAnsi="Bookman Old Style" w:cs="Times New Roman"/>
          <w:b/>
          <w:sz w:val="24"/>
          <w:szCs w:val="24"/>
          <w:lang w:val="en-GB"/>
        </w:rPr>
        <w:t xml:space="preserve"> </w:t>
      </w:r>
    </w:p>
    <w:p w14:paraId="6476B9A5" w14:textId="047F83D6" w:rsidR="0060026B" w:rsidRPr="00FB51A5" w:rsidRDefault="00AB7F9C">
      <w:pPr>
        <w:spacing w:after="0" w:line="360" w:lineRule="auto"/>
        <w:jc w:val="both"/>
        <w:rPr>
          <w:rFonts w:ascii="Bookman Old Style" w:eastAsia="Times New Roman" w:hAnsi="Bookman Old Style" w:cs="Times New Roman"/>
          <w:sz w:val="24"/>
          <w:szCs w:val="24"/>
          <w:lang w:val="en-GB"/>
        </w:rPr>
      </w:pPr>
      <w:r w:rsidRPr="00FB51A5">
        <w:rPr>
          <w:rFonts w:ascii="Bookman Old Style" w:eastAsia="Times New Roman" w:hAnsi="Bookman Old Style" w:cs="Times New Roman"/>
          <w:sz w:val="24"/>
          <w:szCs w:val="24"/>
          <w:lang w:val="en-GB"/>
        </w:rPr>
        <w:t xml:space="preserve">A space occupied by </w:t>
      </w:r>
      <w:r w:rsidR="00EF232B">
        <w:rPr>
          <w:rFonts w:ascii="Bookman Old Style" w:eastAsia="Times New Roman" w:hAnsi="Bookman Old Style" w:cs="Times New Roman"/>
          <w:sz w:val="24"/>
          <w:szCs w:val="24"/>
          <w:lang w:val="en-GB"/>
        </w:rPr>
        <w:t>Youth</w:t>
      </w:r>
      <w:r w:rsidRPr="00FB51A5">
        <w:rPr>
          <w:rFonts w:ascii="Bookman Old Style" w:eastAsia="Times New Roman" w:hAnsi="Bookman Old Style" w:cs="Times New Roman"/>
          <w:sz w:val="24"/>
          <w:szCs w:val="24"/>
          <w:lang w:val="en-GB"/>
        </w:rPr>
        <w:t xml:space="preserve"> that is co-governed by the </w:t>
      </w:r>
      <w:r w:rsidR="00EF232B">
        <w:rPr>
          <w:rFonts w:ascii="Bookman Old Style" w:eastAsia="Times New Roman" w:hAnsi="Bookman Old Style" w:cs="Times New Roman"/>
          <w:sz w:val="24"/>
          <w:szCs w:val="24"/>
          <w:lang w:val="en-GB"/>
        </w:rPr>
        <w:t>Youth</w:t>
      </w:r>
      <w:r w:rsidRPr="00FB51A5">
        <w:rPr>
          <w:rFonts w:ascii="Bookman Old Style" w:eastAsia="Times New Roman" w:hAnsi="Bookman Old Style" w:cs="Times New Roman"/>
          <w:sz w:val="24"/>
          <w:szCs w:val="24"/>
          <w:lang w:val="en-GB"/>
        </w:rPr>
        <w:t xml:space="preserve"> with rules and norms set by young people. A safe </w:t>
      </w:r>
      <w:r w:rsidR="00352059" w:rsidRPr="00FB51A5">
        <w:rPr>
          <w:rFonts w:ascii="Bookman Old Style" w:eastAsia="Times New Roman" w:hAnsi="Bookman Old Style" w:cs="Times New Roman"/>
          <w:sz w:val="24"/>
          <w:szCs w:val="24"/>
          <w:lang w:val="en-GB"/>
        </w:rPr>
        <w:t>space hall one that enables young</w:t>
      </w:r>
      <w:r w:rsidRPr="00FB51A5">
        <w:rPr>
          <w:rFonts w:ascii="Bookman Old Style" w:eastAsia="Times New Roman" w:hAnsi="Bookman Old Style" w:cs="Times New Roman"/>
          <w:sz w:val="24"/>
          <w:szCs w:val="24"/>
          <w:lang w:val="en-GB"/>
        </w:rPr>
        <w:t xml:space="preserve"> people to experience feelings of love, ownership, learning, growth, freedom, and social hope. </w:t>
      </w:r>
    </w:p>
    <w:p w14:paraId="0B349F07" w14:textId="77777777" w:rsidR="00782939" w:rsidRDefault="00782939">
      <w:pPr>
        <w:rPr>
          <w:rFonts w:ascii="Bookman Old Style" w:eastAsia="Times New Roman" w:hAnsi="Bookman Old Style" w:cstheme="majorBidi"/>
          <w:b/>
          <w:bCs/>
          <w:color w:val="2F5496" w:themeColor="accent1" w:themeShade="BF"/>
          <w:sz w:val="24"/>
          <w:szCs w:val="24"/>
        </w:rPr>
      </w:pPr>
      <w:bookmarkStart w:id="9" w:name="_Toc121220818"/>
      <w:r>
        <w:rPr>
          <w:rFonts w:ascii="Bookman Old Style" w:eastAsia="Times New Roman" w:hAnsi="Bookman Old Style"/>
          <w:sz w:val="24"/>
          <w:szCs w:val="24"/>
        </w:rPr>
        <w:br w:type="page"/>
      </w:r>
    </w:p>
    <w:p w14:paraId="5A2CBBF7" w14:textId="694EB2F7" w:rsidR="00AB7F9C" w:rsidRPr="001303CF" w:rsidRDefault="00AB7F9C" w:rsidP="003312C6">
      <w:pPr>
        <w:pStyle w:val="Heading1"/>
        <w:rPr>
          <w:color w:val="000000" w:themeColor="text1"/>
        </w:rPr>
      </w:pPr>
      <w:bookmarkStart w:id="10" w:name="_Toc121290818"/>
      <w:r w:rsidRPr="001303CF">
        <w:rPr>
          <w:color w:val="000000" w:themeColor="text1"/>
        </w:rPr>
        <w:lastRenderedPageBreak/>
        <w:t>EXECUTIVE SUMMARY</w:t>
      </w:r>
      <w:bookmarkEnd w:id="9"/>
      <w:bookmarkEnd w:id="10"/>
      <w:r w:rsidRPr="001303CF">
        <w:rPr>
          <w:color w:val="000000" w:themeColor="text1"/>
        </w:rPr>
        <w:t xml:space="preserve"> </w:t>
      </w:r>
    </w:p>
    <w:p w14:paraId="53965F39" w14:textId="190B24E0" w:rsidR="00AB7F9C" w:rsidRPr="00FB51A5" w:rsidRDefault="00AB7F9C">
      <w:pPr>
        <w:spacing w:after="0" w:line="360" w:lineRule="auto"/>
        <w:jc w:val="both"/>
        <w:rPr>
          <w:rFonts w:ascii="Bookman Old Style" w:eastAsia="Times New Roman" w:hAnsi="Bookman Old Style" w:cs="Times New Roman"/>
          <w:sz w:val="24"/>
          <w:szCs w:val="24"/>
          <w:lang w:val="en-GB"/>
        </w:rPr>
      </w:pPr>
      <w:r w:rsidRPr="00FB51A5">
        <w:rPr>
          <w:rFonts w:ascii="Bookman Old Style" w:eastAsia="Times New Roman" w:hAnsi="Bookman Old Style" w:cs="Times New Roman"/>
          <w:sz w:val="24"/>
          <w:szCs w:val="24"/>
          <w:lang w:val="en-GB"/>
        </w:rPr>
        <w:t xml:space="preserve">The Kiambu </w:t>
      </w:r>
      <w:r w:rsidR="00EF232B">
        <w:rPr>
          <w:rFonts w:ascii="Bookman Old Style" w:eastAsia="Times New Roman" w:hAnsi="Bookman Old Style" w:cs="Times New Roman"/>
          <w:sz w:val="24"/>
          <w:szCs w:val="24"/>
          <w:lang w:val="en-GB"/>
        </w:rPr>
        <w:t>Youth</w:t>
      </w:r>
      <w:r w:rsidR="00352059" w:rsidRPr="00FB51A5">
        <w:rPr>
          <w:rFonts w:ascii="Bookman Old Style" w:eastAsia="Times New Roman" w:hAnsi="Bookman Old Style" w:cs="Times New Roman"/>
          <w:sz w:val="24"/>
          <w:szCs w:val="24"/>
          <w:lang w:val="en-GB"/>
        </w:rPr>
        <w:t xml:space="preserve"> Policy seeks to provide an opportunity for</w:t>
      </w:r>
      <w:r w:rsidRPr="00FB51A5">
        <w:rPr>
          <w:rFonts w:ascii="Bookman Old Style" w:eastAsia="Times New Roman" w:hAnsi="Bookman Old Style" w:cs="Times New Roman"/>
          <w:sz w:val="24"/>
          <w:szCs w:val="24"/>
          <w:lang w:val="en-GB"/>
        </w:rPr>
        <w:t xml:space="preserve"> improving the quality of life for </w:t>
      </w:r>
      <w:r w:rsidR="00352059" w:rsidRPr="00FB51A5">
        <w:rPr>
          <w:rFonts w:ascii="Bookman Old Style" w:eastAsia="Times New Roman" w:hAnsi="Bookman Old Style" w:cs="Times New Roman"/>
          <w:sz w:val="24"/>
          <w:szCs w:val="24"/>
          <w:lang w:val="en-GB"/>
        </w:rPr>
        <w:t xml:space="preserve">Kiambu </w:t>
      </w:r>
      <w:r w:rsidR="00EF232B">
        <w:rPr>
          <w:rFonts w:ascii="Bookman Old Style" w:eastAsia="Times New Roman" w:hAnsi="Bookman Old Style" w:cs="Times New Roman"/>
          <w:sz w:val="24"/>
          <w:szCs w:val="24"/>
          <w:lang w:val="en-GB"/>
        </w:rPr>
        <w:t>Youth</w:t>
      </w:r>
      <w:r w:rsidRPr="00FB51A5">
        <w:rPr>
          <w:rFonts w:ascii="Bookman Old Style" w:eastAsia="Times New Roman" w:hAnsi="Bookman Old Style" w:cs="Times New Roman"/>
          <w:sz w:val="24"/>
          <w:szCs w:val="24"/>
          <w:lang w:val="en-GB"/>
        </w:rPr>
        <w:t xml:space="preserve"> through their participation in economic and democratic processes as well as in community and civic affairs. It also advocates for the creation of a supportive social, cultural, economic and political environment that will empower the </w:t>
      </w:r>
      <w:r w:rsidR="00EF232B">
        <w:rPr>
          <w:rFonts w:ascii="Bookman Old Style" w:eastAsia="Times New Roman" w:hAnsi="Bookman Old Style" w:cs="Times New Roman"/>
          <w:sz w:val="24"/>
          <w:szCs w:val="24"/>
          <w:lang w:val="en-GB"/>
        </w:rPr>
        <w:t>Youth</w:t>
      </w:r>
      <w:r w:rsidRPr="00FB51A5">
        <w:rPr>
          <w:rFonts w:ascii="Bookman Old Style" w:eastAsia="Times New Roman" w:hAnsi="Bookman Old Style" w:cs="Times New Roman"/>
          <w:sz w:val="24"/>
          <w:szCs w:val="24"/>
          <w:lang w:val="en-GB"/>
        </w:rPr>
        <w:t xml:space="preserve"> to be partners on County development. In summary the Policy provides a detailed account of various aspects, key of which are highlighted here under. </w:t>
      </w:r>
    </w:p>
    <w:p w14:paraId="68760A28" w14:textId="13709EA3" w:rsidR="00C043C6" w:rsidRPr="00FB51A5" w:rsidRDefault="00C043C6">
      <w:pPr>
        <w:spacing w:after="0" w:line="360" w:lineRule="auto"/>
        <w:jc w:val="both"/>
        <w:rPr>
          <w:rFonts w:ascii="Bookman Old Style" w:eastAsia="Times New Roman" w:hAnsi="Bookman Old Style" w:cs="Times New Roman"/>
          <w:sz w:val="24"/>
          <w:szCs w:val="24"/>
          <w:lang w:val="en-GB"/>
        </w:rPr>
      </w:pPr>
    </w:p>
    <w:p w14:paraId="6282A197" w14:textId="487DF78B" w:rsidR="00C043C6" w:rsidRPr="00FB51A5" w:rsidRDefault="00C043C6">
      <w:pPr>
        <w:spacing w:after="0" w:line="360" w:lineRule="auto"/>
        <w:jc w:val="both"/>
        <w:rPr>
          <w:rFonts w:ascii="Bookman Old Style" w:eastAsia="Times New Roman" w:hAnsi="Bookman Old Style" w:cs="Times New Roman"/>
          <w:sz w:val="24"/>
          <w:szCs w:val="24"/>
          <w:lang w:val="en-GB"/>
        </w:rPr>
      </w:pPr>
    </w:p>
    <w:p w14:paraId="238E7999" w14:textId="2BDB9DDA" w:rsidR="00C043C6" w:rsidRPr="00FB51A5" w:rsidRDefault="00C043C6">
      <w:pPr>
        <w:spacing w:after="0" w:line="360" w:lineRule="auto"/>
        <w:jc w:val="both"/>
        <w:rPr>
          <w:rFonts w:ascii="Bookman Old Style" w:eastAsia="Times New Roman" w:hAnsi="Bookman Old Style" w:cs="Times New Roman"/>
          <w:sz w:val="24"/>
          <w:szCs w:val="24"/>
          <w:lang w:val="en-GB"/>
        </w:rPr>
      </w:pPr>
    </w:p>
    <w:p w14:paraId="234381AC" w14:textId="6FD27647" w:rsidR="00C043C6" w:rsidRPr="00FB51A5" w:rsidRDefault="00C043C6">
      <w:pPr>
        <w:spacing w:after="0" w:line="360" w:lineRule="auto"/>
        <w:jc w:val="both"/>
        <w:rPr>
          <w:rFonts w:ascii="Bookman Old Style" w:eastAsia="Times New Roman" w:hAnsi="Bookman Old Style" w:cs="Times New Roman"/>
          <w:sz w:val="24"/>
          <w:szCs w:val="24"/>
          <w:lang w:val="en-GB"/>
        </w:rPr>
      </w:pPr>
    </w:p>
    <w:p w14:paraId="781076FA" w14:textId="2AB15852" w:rsidR="00C043C6" w:rsidRPr="00FB51A5" w:rsidRDefault="00C043C6">
      <w:pPr>
        <w:spacing w:after="0" w:line="360" w:lineRule="auto"/>
        <w:jc w:val="both"/>
        <w:rPr>
          <w:rFonts w:ascii="Bookman Old Style" w:eastAsia="Times New Roman" w:hAnsi="Bookman Old Style" w:cs="Times New Roman"/>
          <w:sz w:val="24"/>
          <w:szCs w:val="24"/>
          <w:lang w:val="en-GB"/>
        </w:rPr>
      </w:pPr>
    </w:p>
    <w:p w14:paraId="7096133C" w14:textId="486CCFA5" w:rsidR="00C043C6" w:rsidRPr="00FB51A5" w:rsidRDefault="00C043C6">
      <w:pPr>
        <w:spacing w:after="0" w:line="360" w:lineRule="auto"/>
        <w:jc w:val="both"/>
        <w:rPr>
          <w:rFonts w:ascii="Bookman Old Style" w:eastAsia="Times New Roman" w:hAnsi="Bookman Old Style" w:cs="Times New Roman"/>
          <w:sz w:val="24"/>
          <w:szCs w:val="24"/>
          <w:lang w:val="en-GB"/>
        </w:rPr>
      </w:pPr>
    </w:p>
    <w:p w14:paraId="1166C7AF" w14:textId="2F0736C7" w:rsidR="00C043C6" w:rsidRPr="00FB51A5" w:rsidRDefault="00C043C6">
      <w:pPr>
        <w:spacing w:after="0" w:line="360" w:lineRule="auto"/>
        <w:jc w:val="both"/>
        <w:rPr>
          <w:rFonts w:ascii="Bookman Old Style" w:eastAsia="Times New Roman" w:hAnsi="Bookman Old Style" w:cs="Times New Roman"/>
          <w:sz w:val="24"/>
          <w:szCs w:val="24"/>
          <w:lang w:val="en-GB"/>
        </w:rPr>
      </w:pPr>
    </w:p>
    <w:p w14:paraId="42CD3E98" w14:textId="56E71FF0" w:rsidR="00C043C6" w:rsidRPr="00FB51A5" w:rsidRDefault="00C043C6">
      <w:pPr>
        <w:spacing w:after="0" w:line="360" w:lineRule="auto"/>
        <w:jc w:val="both"/>
        <w:rPr>
          <w:rFonts w:ascii="Bookman Old Style" w:eastAsia="Times New Roman" w:hAnsi="Bookman Old Style" w:cs="Times New Roman"/>
          <w:sz w:val="24"/>
          <w:szCs w:val="24"/>
          <w:lang w:val="en-GB"/>
        </w:rPr>
      </w:pPr>
    </w:p>
    <w:p w14:paraId="7BC12867" w14:textId="3C37FF0A" w:rsidR="00C043C6" w:rsidRPr="00FB51A5" w:rsidRDefault="00C043C6">
      <w:pPr>
        <w:spacing w:after="0" w:line="360" w:lineRule="auto"/>
        <w:jc w:val="both"/>
        <w:rPr>
          <w:rFonts w:ascii="Bookman Old Style" w:eastAsia="Times New Roman" w:hAnsi="Bookman Old Style" w:cs="Times New Roman"/>
          <w:sz w:val="24"/>
          <w:szCs w:val="24"/>
          <w:lang w:val="en-GB"/>
        </w:rPr>
      </w:pPr>
    </w:p>
    <w:p w14:paraId="4B3FF3C8" w14:textId="6F780EA1" w:rsidR="00C043C6" w:rsidRPr="00FB51A5" w:rsidRDefault="00C043C6">
      <w:pPr>
        <w:spacing w:after="0" w:line="360" w:lineRule="auto"/>
        <w:jc w:val="both"/>
        <w:rPr>
          <w:rFonts w:ascii="Bookman Old Style" w:eastAsia="Times New Roman" w:hAnsi="Bookman Old Style" w:cs="Times New Roman"/>
          <w:sz w:val="24"/>
          <w:szCs w:val="24"/>
          <w:lang w:val="en-GB"/>
        </w:rPr>
      </w:pPr>
    </w:p>
    <w:p w14:paraId="6BD6218F" w14:textId="10D25A85" w:rsidR="00C043C6" w:rsidRPr="00FB51A5" w:rsidRDefault="00C043C6">
      <w:pPr>
        <w:spacing w:after="0" w:line="360" w:lineRule="auto"/>
        <w:jc w:val="both"/>
        <w:rPr>
          <w:rFonts w:ascii="Bookman Old Style" w:eastAsia="Times New Roman" w:hAnsi="Bookman Old Style" w:cs="Times New Roman"/>
          <w:sz w:val="24"/>
          <w:szCs w:val="24"/>
          <w:lang w:val="en-GB"/>
        </w:rPr>
      </w:pPr>
    </w:p>
    <w:p w14:paraId="70E7659F" w14:textId="783285A3" w:rsidR="00C043C6" w:rsidRPr="00FB51A5" w:rsidRDefault="00C043C6">
      <w:pPr>
        <w:spacing w:after="0" w:line="360" w:lineRule="auto"/>
        <w:jc w:val="both"/>
        <w:rPr>
          <w:rFonts w:ascii="Bookman Old Style" w:eastAsia="Times New Roman" w:hAnsi="Bookman Old Style" w:cs="Times New Roman"/>
          <w:sz w:val="24"/>
          <w:szCs w:val="24"/>
          <w:lang w:val="en-GB"/>
        </w:rPr>
      </w:pPr>
    </w:p>
    <w:p w14:paraId="638D1C1B" w14:textId="77777777" w:rsidR="00C043C6" w:rsidRPr="00FB51A5" w:rsidRDefault="00C043C6">
      <w:pPr>
        <w:spacing w:after="0" w:line="360" w:lineRule="auto"/>
        <w:jc w:val="both"/>
        <w:rPr>
          <w:rFonts w:ascii="Bookman Old Style" w:eastAsia="Times New Roman" w:hAnsi="Bookman Old Style" w:cs="Times New Roman"/>
          <w:sz w:val="24"/>
          <w:szCs w:val="24"/>
          <w:lang w:val="en-GB"/>
        </w:rPr>
      </w:pPr>
    </w:p>
    <w:p w14:paraId="60901332" w14:textId="564167B4" w:rsidR="008B14B9" w:rsidRPr="00FB51A5" w:rsidRDefault="008B14B9">
      <w:pPr>
        <w:spacing w:after="0" w:line="360" w:lineRule="auto"/>
        <w:jc w:val="both"/>
        <w:rPr>
          <w:rFonts w:ascii="Bookman Old Style" w:eastAsia="Times New Roman" w:hAnsi="Bookman Old Style" w:cs="Times New Roman"/>
          <w:sz w:val="24"/>
          <w:szCs w:val="24"/>
          <w:lang w:val="en-GB"/>
        </w:rPr>
      </w:pPr>
    </w:p>
    <w:p w14:paraId="2634553D" w14:textId="77777777" w:rsidR="001C7CC2" w:rsidRPr="00FB51A5" w:rsidRDefault="001C7CC2">
      <w:pPr>
        <w:spacing w:after="0" w:line="360" w:lineRule="auto"/>
        <w:jc w:val="both"/>
        <w:rPr>
          <w:rFonts w:ascii="Bookman Old Style" w:eastAsia="Times New Roman" w:hAnsi="Bookman Old Style" w:cs="Times New Roman"/>
          <w:sz w:val="24"/>
          <w:szCs w:val="24"/>
          <w:lang w:val="en-GB"/>
        </w:rPr>
      </w:pPr>
    </w:p>
    <w:p w14:paraId="341A2B06" w14:textId="77777777" w:rsidR="00663DDD" w:rsidRPr="00F77162" w:rsidRDefault="00663DDD" w:rsidP="00F77162">
      <w:pPr>
        <w:pStyle w:val="Heading1"/>
        <w:spacing w:line="360" w:lineRule="auto"/>
        <w:jc w:val="both"/>
        <w:rPr>
          <w:rFonts w:ascii="Bookman Old Style" w:hAnsi="Bookman Old Style"/>
          <w:sz w:val="24"/>
          <w:szCs w:val="24"/>
        </w:rPr>
      </w:pPr>
    </w:p>
    <w:p w14:paraId="5E129BDC" w14:textId="33EDDC23" w:rsidR="00663DDD" w:rsidRPr="00F77162" w:rsidRDefault="00663DDD" w:rsidP="00F77162">
      <w:pPr>
        <w:pStyle w:val="Heading1"/>
        <w:spacing w:line="360" w:lineRule="auto"/>
        <w:jc w:val="both"/>
        <w:rPr>
          <w:rFonts w:ascii="Bookman Old Style" w:hAnsi="Bookman Old Style"/>
          <w:sz w:val="24"/>
          <w:szCs w:val="24"/>
        </w:rPr>
      </w:pPr>
    </w:p>
    <w:p w14:paraId="47230946" w14:textId="2627A51D" w:rsidR="00663DDD" w:rsidRPr="00F77162" w:rsidRDefault="00663DDD" w:rsidP="00F77162">
      <w:pPr>
        <w:spacing w:line="360" w:lineRule="auto"/>
        <w:jc w:val="both"/>
        <w:rPr>
          <w:rFonts w:ascii="Bookman Old Style" w:hAnsi="Bookman Old Style"/>
          <w:sz w:val="24"/>
          <w:szCs w:val="24"/>
        </w:rPr>
      </w:pPr>
    </w:p>
    <w:p w14:paraId="59F6057A" w14:textId="77777777" w:rsidR="00663DDD" w:rsidRPr="00F77162" w:rsidRDefault="00663DDD" w:rsidP="00F77162">
      <w:pPr>
        <w:spacing w:line="360" w:lineRule="auto"/>
        <w:jc w:val="both"/>
        <w:rPr>
          <w:rFonts w:ascii="Bookman Old Style" w:hAnsi="Bookman Old Style"/>
          <w:sz w:val="24"/>
          <w:szCs w:val="24"/>
        </w:rPr>
      </w:pPr>
    </w:p>
    <w:p w14:paraId="574CAF4C" w14:textId="35F02962" w:rsidR="00012557" w:rsidRDefault="00012557">
      <w:pPr>
        <w:rPr>
          <w:rFonts w:ascii="Bookman Old Style" w:eastAsiaTheme="majorEastAsia" w:hAnsi="Bookman Old Style" w:cstheme="majorBidi"/>
          <w:b/>
          <w:bCs/>
          <w:color w:val="2F5496" w:themeColor="accent1" w:themeShade="BF"/>
          <w:sz w:val="24"/>
          <w:szCs w:val="24"/>
        </w:rPr>
      </w:pPr>
      <w:r>
        <w:rPr>
          <w:rFonts w:ascii="Bookman Old Style" w:hAnsi="Bookman Old Style"/>
          <w:sz w:val="24"/>
          <w:szCs w:val="24"/>
        </w:rPr>
        <w:br w:type="page"/>
      </w:r>
    </w:p>
    <w:p w14:paraId="2FA1B1BF" w14:textId="359CB15B" w:rsidR="00E4043B" w:rsidRPr="001303CF" w:rsidRDefault="00E4043B" w:rsidP="003312C6">
      <w:pPr>
        <w:pStyle w:val="Heading1"/>
        <w:rPr>
          <w:color w:val="000000" w:themeColor="text1"/>
        </w:rPr>
      </w:pPr>
      <w:bookmarkStart w:id="11" w:name="_Toc121220819"/>
      <w:bookmarkStart w:id="12" w:name="_Toc121290819"/>
      <w:r w:rsidRPr="001303CF">
        <w:rPr>
          <w:color w:val="000000" w:themeColor="text1"/>
        </w:rPr>
        <w:lastRenderedPageBreak/>
        <w:t>CHAPTER 1</w:t>
      </w:r>
      <w:bookmarkEnd w:id="11"/>
      <w:bookmarkEnd w:id="12"/>
    </w:p>
    <w:p w14:paraId="46EEC18E" w14:textId="0A9B2AD8" w:rsidR="0060026B" w:rsidRPr="00F77162" w:rsidRDefault="0060026B" w:rsidP="001303CF">
      <w:pPr>
        <w:pStyle w:val="Heading2"/>
      </w:pPr>
      <w:bookmarkStart w:id="13" w:name="_Toc121220820"/>
      <w:bookmarkStart w:id="14" w:name="_Toc121290820"/>
      <w:r w:rsidRPr="00F77162">
        <w:t>1.0 INTRODUCTION</w:t>
      </w:r>
      <w:bookmarkEnd w:id="13"/>
      <w:bookmarkEnd w:id="14"/>
    </w:p>
    <w:p w14:paraId="794ACFC1" w14:textId="767B2F51" w:rsidR="004D27F3" w:rsidRPr="00FB51A5" w:rsidRDefault="004D27F3">
      <w:pPr>
        <w:spacing w:after="0" w:line="360" w:lineRule="auto"/>
        <w:jc w:val="both"/>
        <w:rPr>
          <w:rFonts w:ascii="Bookman Old Style" w:eastAsia="Times New Roman" w:hAnsi="Bookman Old Style" w:cs="Times New Roman"/>
          <w:sz w:val="24"/>
          <w:szCs w:val="24"/>
        </w:rPr>
      </w:pPr>
      <w:r w:rsidRPr="00FB51A5">
        <w:rPr>
          <w:rFonts w:ascii="Bookman Old Style" w:hAnsi="Bookman Old Style"/>
          <w:sz w:val="24"/>
          <w:szCs w:val="24"/>
        </w:rPr>
        <w:t xml:space="preserve">The </w:t>
      </w:r>
      <w:r w:rsidR="00EF232B">
        <w:rPr>
          <w:rFonts w:ascii="Bookman Old Style" w:hAnsi="Bookman Old Style"/>
          <w:sz w:val="24"/>
          <w:szCs w:val="24"/>
        </w:rPr>
        <w:t>Youth</w:t>
      </w:r>
      <w:r w:rsidRPr="00FB51A5">
        <w:rPr>
          <w:rFonts w:ascii="Bookman Old Style" w:hAnsi="Bookman Old Style"/>
          <w:sz w:val="24"/>
          <w:szCs w:val="24"/>
        </w:rPr>
        <w:t xml:space="preserve"> are full of energy and potential yet the most vulnerable part of the population so guidance is key and with this policy it will be easy to know where and how to engage them to improve their productivity in the county. If there is a favorable legal ground for </w:t>
      </w:r>
      <w:r w:rsidR="00EF232B">
        <w:rPr>
          <w:rFonts w:ascii="Bookman Old Style" w:hAnsi="Bookman Old Style"/>
          <w:sz w:val="24"/>
          <w:szCs w:val="24"/>
        </w:rPr>
        <w:t>Youth</w:t>
      </w:r>
      <w:r w:rsidRPr="00FB51A5">
        <w:rPr>
          <w:rFonts w:ascii="Bookman Old Style" w:hAnsi="Bookman Old Style"/>
          <w:sz w:val="24"/>
          <w:szCs w:val="24"/>
        </w:rPr>
        <w:t xml:space="preserve">, they can invest their efforts, knowledge, and skills in those aspects. </w:t>
      </w:r>
      <w:r w:rsidR="00EF232B">
        <w:rPr>
          <w:rFonts w:ascii="Bookman Old Style" w:hAnsi="Bookman Old Style"/>
          <w:sz w:val="24"/>
          <w:szCs w:val="24"/>
        </w:rPr>
        <w:t>Youth</w:t>
      </w:r>
      <w:r w:rsidRPr="00FB51A5">
        <w:rPr>
          <w:rFonts w:ascii="Bookman Old Style" w:hAnsi="Bookman Old Style"/>
          <w:sz w:val="24"/>
          <w:szCs w:val="24"/>
        </w:rPr>
        <w:t xml:space="preserve"> need real access to opportunities to enable them to participate in political processes of their counties and contribute to practical solutions that advance both social and economic development.</w:t>
      </w:r>
    </w:p>
    <w:p w14:paraId="0471E63C" w14:textId="77777777" w:rsidR="007F14B5" w:rsidRPr="00FC53D7" w:rsidRDefault="007F14B5" w:rsidP="00FC53D7">
      <w:pPr>
        <w:pStyle w:val="Heading2"/>
      </w:pPr>
    </w:p>
    <w:p w14:paraId="57AA93AB" w14:textId="130D08FF" w:rsidR="00D91B76" w:rsidRPr="001303CF" w:rsidRDefault="00CA0667" w:rsidP="00FC53D7">
      <w:pPr>
        <w:pStyle w:val="Heading2"/>
      </w:pPr>
      <w:bookmarkStart w:id="15" w:name="_Toc121220821"/>
      <w:bookmarkStart w:id="16" w:name="_Toc121290821"/>
      <w:r w:rsidRPr="001303CF">
        <w:t>1.1 BACKGROUND</w:t>
      </w:r>
      <w:bookmarkEnd w:id="15"/>
      <w:bookmarkEnd w:id="16"/>
    </w:p>
    <w:p w14:paraId="14BD466E" w14:textId="6F65B205" w:rsidR="00E4043B" w:rsidRPr="00FB51A5" w:rsidRDefault="00D91B76">
      <w:pPr>
        <w:spacing w:line="360" w:lineRule="auto"/>
        <w:jc w:val="both"/>
        <w:rPr>
          <w:rFonts w:ascii="Bookman Old Style" w:hAnsi="Bookman Old Style"/>
          <w:sz w:val="24"/>
          <w:szCs w:val="24"/>
        </w:rPr>
      </w:pPr>
      <w:r w:rsidRPr="00FB51A5">
        <w:rPr>
          <w:rFonts w:ascii="Bookman Old Style" w:hAnsi="Bookman Old Style"/>
          <w:sz w:val="24"/>
          <w:szCs w:val="24"/>
        </w:rPr>
        <w:t>Kiambu County is one of the 47 counties in the Republic of Kenya. It is located in the central region and covers a total area of 2,543.5 Km</w:t>
      </w:r>
      <w:r w:rsidRPr="00FB51A5">
        <w:rPr>
          <w:rFonts w:ascii="Bookman Old Style" w:hAnsi="Bookman Old Style"/>
          <w:sz w:val="24"/>
          <w:szCs w:val="24"/>
          <w:vertAlign w:val="superscript"/>
        </w:rPr>
        <w:t>2</w:t>
      </w:r>
      <w:r w:rsidRPr="00FB51A5">
        <w:rPr>
          <w:rFonts w:ascii="Bookman Old Style" w:hAnsi="Bookman Old Style"/>
          <w:sz w:val="24"/>
          <w:szCs w:val="24"/>
        </w:rPr>
        <w:t xml:space="preserve"> with 476.3 Km</w:t>
      </w:r>
      <w:r w:rsidRPr="00FB51A5">
        <w:rPr>
          <w:rFonts w:ascii="Bookman Old Style" w:hAnsi="Bookman Old Style"/>
          <w:sz w:val="24"/>
          <w:szCs w:val="24"/>
          <w:vertAlign w:val="superscript"/>
        </w:rPr>
        <w:t>2</w:t>
      </w:r>
      <w:r w:rsidRPr="00FB51A5">
        <w:rPr>
          <w:rFonts w:ascii="Bookman Old Style" w:hAnsi="Bookman Old Style"/>
          <w:sz w:val="24"/>
          <w:szCs w:val="24"/>
        </w:rPr>
        <w:t xml:space="preserve"> under forest cover according to the 2009 Kenya Population and Housing Census. Kiambu County borders Nairobi and Kajiado Counties to the South, Machakos to the East, </w:t>
      </w:r>
      <w:proofErr w:type="spellStart"/>
      <w:r w:rsidRPr="00FB51A5">
        <w:rPr>
          <w:rFonts w:ascii="Bookman Old Style" w:hAnsi="Bookman Old Style"/>
          <w:sz w:val="24"/>
          <w:szCs w:val="24"/>
        </w:rPr>
        <w:t>Murang‘a</w:t>
      </w:r>
      <w:proofErr w:type="spellEnd"/>
      <w:r w:rsidRPr="00FB51A5">
        <w:rPr>
          <w:rFonts w:ascii="Bookman Old Style" w:hAnsi="Bookman Old Style"/>
          <w:sz w:val="24"/>
          <w:szCs w:val="24"/>
        </w:rPr>
        <w:t xml:space="preserve"> to the North and North East, </w:t>
      </w:r>
      <w:proofErr w:type="spellStart"/>
      <w:r w:rsidRPr="00FB51A5">
        <w:rPr>
          <w:rFonts w:ascii="Bookman Old Style" w:hAnsi="Bookman Old Style"/>
          <w:sz w:val="24"/>
          <w:szCs w:val="24"/>
        </w:rPr>
        <w:t>Nyandarua</w:t>
      </w:r>
      <w:proofErr w:type="spellEnd"/>
      <w:r w:rsidRPr="00FB51A5">
        <w:rPr>
          <w:rFonts w:ascii="Bookman Old Style" w:hAnsi="Bookman Old Style"/>
          <w:sz w:val="24"/>
          <w:szCs w:val="24"/>
        </w:rPr>
        <w:t xml:space="preserve"> to the North West, and Nakuru to the West as indicated in Map 1. The county lies between latitudes 00 25‘and 10 20‘South of the Equator and LLongitudes360 31‘and 370 </w:t>
      </w:r>
      <w:r w:rsidR="002C1774" w:rsidRPr="00FB51A5">
        <w:rPr>
          <w:rFonts w:ascii="Bookman Old Style" w:hAnsi="Bookman Old Style"/>
          <w:sz w:val="24"/>
          <w:szCs w:val="24"/>
        </w:rPr>
        <w:t>15‘East</w:t>
      </w:r>
      <w:r w:rsidRPr="00FB51A5">
        <w:rPr>
          <w:rFonts w:ascii="Bookman Old Style" w:hAnsi="Bookman Old Style"/>
          <w:sz w:val="24"/>
          <w:szCs w:val="24"/>
        </w:rPr>
        <w:t>.</w:t>
      </w:r>
      <w:r w:rsidR="00AB5AF5" w:rsidRPr="00FB51A5">
        <w:rPr>
          <w:rFonts w:ascii="Bookman Old Style" w:hAnsi="Bookman Old Style"/>
          <w:sz w:val="24"/>
          <w:szCs w:val="24"/>
        </w:rPr>
        <w:t xml:space="preserve"> Kiambu county (022) is the twenty-second county recognized under the first schedule of the CoK. Kiambu county is the second smallest in terms of landmass but, apparently</w:t>
      </w:r>
      <w:r w:rsidR="001A5B5E" w:rsidRPr="00FB51A5">
        <w:rPr>
          <w:rFonts w:ascii="Bookman Old Style" w:hAnsi="Bookman Old Style"/>
          <w:sz w:val="24"/>
          <w:szCs w:val="24"/>
        </w:rPr>
        <w:t>,</w:t>
      </w:r>
      <w:r w:rsidR="00AB5AF5" w:rsidRPr="00FB51A5">
        <w:rPr>
          <w:rFonts w:ascii="Bookman Old Style" w:hAnsi="Bookman Old Style"/>
          <w:sz w:val="24"/>
          <w:szCs w:val="24"/>
        </w:rPr>
        <w:t xml:space="preserve"> it </w:t>
      </w:r>
      <w:r w:rsidR="00AB66F1" w:rsidRPr="00FB51A5">
        <w:rPr>
          <w:rFonts w:ascii="Bookman Old Style" w:hAnsi="Bookman Old Style"/>
          <w:sz w:val="24"/>
          <w:szCs w:val="24"/>
        </w:rPr>
        <w:t>is the second in terms of population</w:t>
      </w:r>
      <w:r w:rsidR="00AB5AF5" w:rsidRPr="00FB51A5">
        <w:rPr>
          <w:rFonts w:ascii="Bookman Old Style" w:hAnsi="Bookman Old Style"/>
          <w:sz w:val="24"/>
          <w:szCs w:val="24"/>
        </w:rPr>
        <w:t xml:space="preserve"> and urbanization</w:t>
      </w:r>
      <w:r w:rsidR="00AB66F1" w:rsidRPr="00FB51A5">
        <w:rPr>
          <w:rFonts w:ascii="Bookman Old Style" w:hAnsi="Bookman Old Style"/>
          <w:sz w:val="24"/>
          <w:szCs w:val="24"/>
        </w:rPr>
        <w:t xml:space="preserve"> with a population of 2,417,735</w:t>
      </w:r>
      <w:r w:rsidR="00AB5AF5" w:rsidRPr="00FB51A5">
        <w:rPr>
          <w:rFonts w:ascii="Bookman Old Style" w:hAnsi="Bookman Old Style"/>
          <w:sz w:val="24"/>
          <w:szCs w:val="24"/>
        </w:rPr>
        <w:t xml:space="preserve">. </w:t>
      </w:r>
      <w:r w:rsidR="001A5B5E" w:rsidRPr="00FB51A5">
        <w:rPr>
          <w:rFonts w:ascii="Bookman Old Style" w:hAnsi="Bookman Old Style" w:cs="Arial"/>
          <w:color w:val="202122"/>
          <w:sz w:val="24"/>
          <w:szCs w:val="24"/>
          <w:shd w:val="clear" w:color="auto" w:fill="FFFFFF"/>
        </w:rPr>
        <w:t>The county is 40% rural and 60% urban owing to Nairobi's consistent growth Northwards. The </w:t>
      </w:r>
      <w:r w:rsidR="001A5B5E" w:rsidRPr="00FB51A5">
        <w:rPr>
          <w:rFonts w:ascii="Bookman Old Style" w:hAnsi="Bookman Old Style"/>
          <w:sz w:val="24"/>
          <w:szCs w:val="24"/>
        </w:rPr>
        <w:t>Kikuyu tribe</w:t>
      </w:r>
      <w:r w:rsidR="001A5B5E" w:rsidRPr="00FB51A5">
        <w:rPr>
          <w:rFonts w:ascii="Bookman Old Style" w:hAnsi="Bookman Old Style" w:cs="Arial"/>
          <w:color w:val="202122"/>
          <w:sz w:val="24"/>
          <w:szCs w:val="24"/>
          <w:shd w:val="clear" w:color="auto" w:fill="FFFFFF"/>
        </w:rPr>
        <w:t> is the dominant tribe in the county.</w:t>
      </w:r>
      <w:r w:rsidR="00AB66F1" w:rsidRPr="00FB51A5">
        <w:rPr>
          <w:rFonts w:ascii="Bookman Old Style" w:hAnsi="Bookman Old Style"/>
          <w:color w:val="1D2129"/>
          <w:sz w:val="24"/>
          <w:szCs w:val="24"/>
          <w:shd w:val="clear" w:color="auto" w:fill="FFFFFF"/>
        </w:rPr>
        <w:t xml:space="preserve"> The main economic activity in Kiambu County is agriculture in tea, coffee, dairy, poultry, and horticulture farming. The trend is changing to real estate development. There is a recent boom in the Real estate sector around major towns such as Kiambu town which is now a </w:t>
      </w:r>
      <w:r w:rsidR="00F312E7" w:rsidRPr="00FB51A5">
        <w:rPr>
          <w:rFonts w:ascii="Bookman Old Style" w:hAnsi="Bookman Old Style"/>
          <w:color w:val="1D2129"/>
          <w:sz w:val="24"/>
          <w:szCs w:val="24"/>
          <w:shd w:val="clear" w:color="auto" w:fill="FFFFFF"/>
        </w:rPr>
        <w:t>sub-urban</w:t>
      </w:r>
      <w:r w:rsidR="00AB66F1" w:rsidRPr="00FB51A5">
        <w:rPr>
          <w:rFonts w:ascii="Bookman Old Style" w:hAnsi="Bookman Old Style"/>
          <w:color w:val="1D2129"/>
          <w:sz w:val="24"/>
          <w:szCs w:val="24"/>
          <w:shd w:val="clear" w:color="auto" w:fill="FFFFFF"/>
        </w:rPr>
        <w:t xml:space="preserve"> of Nairobi city. Many city dwellers prefer to rent apartments or build residential areas in Kiambu because of the availability of relatively cheap land and a good transportation network to Nairobi.</w:t>
      </w:r>
      <w:r w:rsidR="00863F38" w:rsidRPr="00FB51A5">
        <w:rPr>
          <w:rFonts w:ascii="Bookman Old Style" w:hAnsi="Bookman Old Style" w:cs="Arial"/>
          <w:color w:val="666F73"/>
          <w:sz w:val="24"/>
          <w:szCs w:val="24"/>
          <w:shd w:val="clear" w:color="auto" w:fill="F0F0F0"/>
        </w:rPr>
        <w:t xml:space="preserve"> </w:t>
      </w:r>
      <w:r w:rsidR="00863F38" w:rsidRPr="00FB51A5">
        <w:rPr>
          <w:rFonts w:ascii="Bookman Old Style" w:hAnsi="Bookman Old Style"/>
          <w:sz w:val="24"/>
          <w:szCs w:val="24"/>
        </w:rPr>
        <w:t xml:space="preserve">The Constitution of Kenya (2010) Article 260 defines </w:t>
      </w:r>
      <w:r w:rsidR="00EF232B">
        <w:rPr>
          <w:rFonts w:ascii="Bookman Old Style" w:hAnsi="Bookman Old Style"/>
          <w:sz w:val="24"/>
          <w:szCs w:val="24"/>
        </w:rPr>
        <w:t>Youth</w:t>
      </w:r>
      <w:r w:rsidR="00863F38" w:rsidRPr="00FB51A5">
        <w:rPr>
          <w:rFonts w:ascii="Bookman Old Style" w:hAnsi="Bookman Old Style"/>
          <w:sz w:val="24"/>
          <w:szCs w:val="24"/>
        </w:rPr>
        <w:t xml:space="preserve"> as a person aged between 18 and </w:t>
      </w:r>
      <w:r w:rsidR="00F509D7" w:rsidRPr="00FB51A5">
        <w:rPr>
          <w:rFonts w:ascii="Bookman Old Style" w:hAnsi="Bookman Old Style"/>
          <w:sz w:val="24"/>
          <w:szCs w:val="24"/>
        </w:rPr>
        <w:t>35 years</w:t>
      </w:r>
      <w:r w:rsidR="00863F38" w:rsidRPr="00FB51A5">
        <w:rPr>
          <w:rFonts w:ascii="Bookman Old Style" w:hAnsi="Bookman Old Style"/>
          <w:sz w:val="24"/>
          <w:szCs w:val="24"/>
        </w:rPr>
        <w:t>.</w:t>
      </w:r>
    </w:p>
    <w:p w14:paraId="06330A9F" w14:textId="4AE21E33" w:rsidR="00D91B76" w:rsidRPr="00FB51A5" w:rsidRDefault="00863F38">
      <w:pPr>
        <w:spacing w:line="360" w:lineRule="auto"/>
        <w:jc w:val="both"/>
        <w:rPr>
          <w:rFonts w:ascii="Bookman Old Style" w:hAnsi="Bookman Old Style"/>
          <w:sz w:val="24"/>
          <w:szCs w:val="24"/>
        </w:rPr>
      </w:pPr>
      <w:r w:rsidRPr="00FB51A5">
        <w:rPr>
          <w:rFonts w:ascii="Bookman Old Style" w:hAnsi="Bookman Old Style"/>
          <w:sz w:val="24"/>
          <w:szCs w:val="24"/>
        </w:rPr>
        <w:lastRenderedPageBreak/>
        <w:t>This Policy adopts the Constitution of Kenya’s definition</w:t>
      </w:r>
      <w:r w:rsidRPr="00FB51A5">
        <w:rPr>
          <w:rFonts w:ascii="Bookman Old Style" w:hAnsi="Bookman Old Style" w:cs="Arial"/>
          <w:color w:val="000000" w:themeColor="text1"/>
          <w:sz w:val="24"/>
          <w:szCs w:val="24"/>
          <w:shd w:val="clear" w:color="auto" w:fill="F0F0F0"/>
        </w:rPr>
        <w:t>.</w:t>
      </w:r>
      <w:r w:rsidR="002C1774" w:rsidRPr="00FB51A5">
        <w:rPr>
          <w:rFonts w:ascii="Bookman Old Style" w:hAnsi="Bookman Old Style"/>
          <w:color w:val="000000" w:themeColor="text1"/>
          <w:sz w:val="24"/>
          <w:szCs w:val="24"/>
        </w:rPr>
        <w:t xml:space="preserve"> </w:t>
      </w:r>
      <w:r w:rsidRPr="00FB51A5">
        <w:rPr>
          <w:rFonts w:ascii="Bookman Old Style" w:hAnsi="Bookman Old Style" w:cs="Times New Roman"/>
          <w:sz w:val="24"/>
          <w:szCs w:val="24"/>
        </w:rPr>
        <w:t xml:space="preserve">Kiambu’s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population is currently estimated to be 29.1 % of the total population.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by their sheer numbers are an important constituency for the County.</w:t>
      </w:r>
      <w:r w:rsidR="001A5B5E" w:rsidRPr="00FB51A5">
        <w:rPr>
          <w:rFonts w:ascii="Bookman Old Style" w:hAnsi="Bookman Old Style"/>
          <w:color w:val="1D2129"/>
          <w:sz w:val="24"/>
          <w:szCs w:val="24"/>
          <w:shd w:val="clear" w:color="auto" w:fill="FFFFFF"/>
        </w:rPr>
        <w:t xml:space="preserve"> </w:t>
      </w:r>
      <w:r w:rsidR="001A5B5E" w:rsidRPr="00FB51A5">
        <w:rPr>
          <w:rFonts w:ascii="Bookman Old Style" w:hAnsi="Bookman Old Style" w:cs="Times New Roman"/>
          <w:sz w:val="24"/>
          <w:szCs w:val="24"/>
        </w:rPr>
        <w:t xml:space="preserve">Their numbers coupled with the fact that Kenya’s and indeed the future of the county lies in their hands. This makes it imperative for Kiambu City County Government to engage them in the development agenda of the county. To underpin the seriousness by which the county holds its </w:t>
      </w:r>
      <w:r w:rsidR="00EF232B">
        <w:rPr>
          <w:rFonts w:ascii="Bookman Old Style" w:hAnsi="Bookman Old Style" w:cs="Times New Roman"/>
          <w:sz w:val="24"/>
          <w:szCs w:val="24"/>
        </w:rPr>
        <w:t>Youth</w:t>
      </w:r>
      <w:r w:rsidR="001A5B5E" w:rsidRPr="00FB51A5">
        <w:rPr>
          <w:rFonts w:ascii="Bookman Old Style" w:hAnsi="Bookman Old Style" w:cs="Times New Roman"/>
          <w:sz w:val="24"/>
          <w:szCs w:val="24"/>
        </w:rPr>
        <w:t xml:space="preserve">, this policy will make various commitments that will have far-reaching impacts on the participation, engagement, and inclusion of Nairobi </w:t>
      </w:r>
      <w:r w:rsidR="00EF232B">
        <w:rPr>
          <w:rFonts w:ascii="Bookman Old Style" w:hAnsi="Bookman Old Style" w:cs="Times New Roman"/>
          <w:sz w:val="24"/>
          <w:szCs w:val="24"/>
        </w:rPr>
        <w:t>Youth</w:t>
      </w:r>
      <w:r w:rsidR="001A5B5E" w:rsidRPr="00FB51A5">
        <w:rPr>
          <w:rFonts w:ascii="Bookman Old Style" w:hAnsi="Bookman Old Style" w:cs="Times New Roman"/>
          <w:sz w:val="24"/>
          <w:szCs w:val="24"/>
        </w:rPr>
        <w:t xml:space="preserve"> in its leadership, governance, and development agenda. </w:t>
      </w:r>
      <w:r w:rsidR="001A5B5E" w:rsidRPr="00FB51A5">
        <w:rPr>
          <w:rFonts w:ascii="Bookman Old Style" w:hAnsi="Bookman Old Style"/>
          <w:color w:val="1D2129"/>
          <w:sz w:val="24"/>
          <w:szCs w:val="24"/>
          <w:shd w:val="clear" w:color="auto" w:fill="FFFFFF"/>
        </w:rPr>
        <w:t xml:space="preserve">Within the county, there are </w:t>
      </w:r>
      <w:r w:rsidR="00EF232B">
        <w:rPr>
          <w:rFonts w:ascii="Bookman Old Style" w:hAnsi="Bookman Old Style"/>
          <w:color w:val="1D2129"/>
          <w:sz w:val="24"/>
          <w:szCs w:val="24"/>
          <w:shd w:val="clear" w:color="auto" w:fill="FFFFFF"/>
        </w:rPr>
        <w:t>Youth</w:t>
      </w:r>
      <w:r w:rsidR="001A5B5E" w:rsidRPr="00FB51A5">
        <w:rPr>
          <w:rFonts w:ascii="Bookman Old Style" w:hAnsi="Bookman Old Style"/>
          <w:color w:val="1D2129"/>
          <w:sz w:val="24"/>
          <w:szCs w:val="24"/>
          <w:shd w:val="clear" w:color="auto" w:fill="FFFFFF"/>
        </w:rPr>
        <w:t xml:space="preserve"> who are trained yet are unable to be absorbed by the existing labor market while others lack the necessary skills. Inadequate capital for them to start businesses has worsened the situation and has led to widespread insecurity as indicated by an increasing number of crimes and illegal </w:t>
      </w:r>
      <w:r w:rsidR="00EF232B">
        <w:rPr>
          <w:rFonts w:ascii="Bookman Old Style" w:hAnsi="Bookman Old Style"/>
          <w:color w:val="1D2129"/>
          <w:sz w:val="24"/>
          <w:szCs w:val="24"/>
          <w:shd w:val="clear" w:color="auto" w:fill="FFFFFF"/>
        </w:rPr>
        <w:t>Youth</w:t>
      </w:r>
      <w:r w:rsidR="001A5B5E" w:rsidRPr="00FB51A5">
        <w:rPr>
          <w:rFonts w:ascii="Bookman Old Style" w:hAnsi="Bookman Old Style"/>
          <w:color w:val="1D2129"/>
          <w:sz w:val="24"/>
          <w:szCs w:val="24"/>
          <w:shd w:val="clear" w:color="auto" w:fill="FFFFFF"/>
        </w:rPr>
        <w:t xml:space="preserve"> groups. Unemployment and poverty have contributed to moral decay in society because an important group of the population is idle. Insecurity is indeed a challenge as it discourages potential investors in the county hence leading to further unemployment.</w:t>
      </w:r>
      <w:r w:rsidR="00AB66F1" w:rsidRPr="00FB51A5">
        <w:rPr>
          <w:rFonts w:ascii="Bookman Old Style" w:hAnsi="Bookman Old Style" w:cs="Times New Roman"/>
          <w:sz w:val="24"/>
          <w:szCs w:val="24"/>
        </w:rPr>
        <w:t xml:space="preserve"> The Kiambu County </w:t>
      </w:r>
      <w:r w:rsidR="00EF232B">
        <w:rPr>
          <w:rFonts w:ascii="Bookman Old Style" w:hAnsi="Bookman Old Style" w:cs="Times New Roman"/>
          <w:sz w:val="24"/>
          <w:szCs w:val="24"/>
        </w:rPr>
        <w:t>Youth</w:t>
      </w:r>
      <w:r w:rsidR="00AB66F1" w:rsidRPr="00FB51A5">
        <w:rPr>
          <w:rFonts w:ascii="Bookman Old Style" w:hAnsi="Bookman Old Style" w:cs="Times New Roman"/>
          <w:sz w:val="24"/>
          <w:szCs w:val="24"/>
        </w:rPr>
        <w:t xml:space="preserve"> Policy 2022 will be a product of the young people of Kiambu. It aims to create a framework of engagement between the Kiambu County Government, National Government, </w:t>
      </w:r>
      <w:r w:rsidR="00EF232B">
        <w:rPr>
          <w:rFonts w:ascii="Bookman Old Style" w:hAnsi="Bookman Old Style" w:cs="Times New Roman"/>
          <w:sz w:val="24"/>
          <w:szCs w:val="24"/>
        </w:rPr>
        <w:t>Youth</w:t>
      </w:r>
      <w:r w:rsidR="00AB66F1" w:rsidRPr="00FB51A5">
        <w:rPr>
          <w:rFonts w:ascii="Bookman Old Style" w:hAnsi="Bookman Old Style" w:cs="Times New Roman"/>
          <w:sz w:val="24"/>
          <w:szCs w:val="24"/>
        </w:rPr>
        <w:t xml:space="preserve"> ministries, private sector, and development partners in addressing issues such as unemployment, Agriculture, Drug abuse, and leadership among other issues.</w:t>
      </w:r>
    </w:p>
    <w:p w14:paraId="243CBC84" w14:textId="5240D145" w:rsidR="00C043C6" w:rsidRDefault="00F312E7">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This policy is domiciled on the following ratified instruments Lisbon Declaration (1998), United Nations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Strategy (2030), commonwealth plan of Action for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empowerment 2015, Africa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Charter (2006)</w:t>
      </w:r>
      <w:r w:rsidR="00220E2E" w:rsidRPr="00FB51A5">
        <w:rPr>
          <w:rFonts w:ascii="Bookman Old Style" w:hAnsi="Bookman Old Style" w:cs="Times New Roman"/>
          <w:sz w:val="24"/>
          <w:szCs w:val="24"/>
        </w:rPr>
        <w:t xml:space="preserve">, and Dakar Declaration on </w:t>
      </w:r>
      <w:r w:rsidR="00EF232B">
        <w:rPr>
          <w:rFonts w:ascii="Bookman Old Style" w:hAnsi="Bookman Old Style" w:cs="Times New Roman"/>
          <w:sz w:val="24"/>
          <w:szCs w:val="24"/>
        </w:rPr>
        <w:t>Youth</w:t>
      </w:r>
      <w:r w:rsidR="00220E2E" w:rsidRPr="00FB51A5">
        <w:rPr>
          <w:rFonts w:ascii="Bookman Old Style" w:hAnsi="Bookman Old Style" w:cs="Times New Roman"/>
          <w:sz w:val="24"/>
          <w:szCs w:val="24"/>
        </w:rPr>
        <w:t xml:space="preserve"> Empowerment (2001).</w:t>
      </w:r>
    </w:p>
    <w:p w14:paraId="08835CD9" w14:textId="77777777" w:rsidR="00EC559D" w:rsidRPr="00FB51A5" w:rsidRDefault="00EC559D" w:rsidP="003312C6">
      <w:pPr>
        <w:pStyle w:val="Heading2"/>
      </w:pPr>
    </w:p>
    <w:p w14:paraId="57BC7AA3" w14:textId="1BA92660" w:rsidR="007F14B5" w:rsidRPr="001303CF" w:rsidRDefault="00CA0667" w:rsidP="00FC53D7">
      <w:pPr>
        <w:pStyle w:val="Heading2"/>
      </w:pPr>
      <w:bookmarkStart w:id="17" w:name="_Toc121220822"/>
      <w:bookmarkStart w:id="18" w:name="_Toc121290822"/>
      <w:r w:rsidRPr="001303CF">
        <w:t xml:space="preserve">1.2 RATIONALE OF THE COUNTY </w:t>
      </w:r>
      <w:r w:rsidR="00EF232B" w:rsidRPr="001303CF">
        <w:t>YOUTH</w:t>
      </w:r>
      <w:r w:rsidRPr="001303CF">
        <w:t xml:space="preserve"> POLICY</w:t>
      </w:r>
      <w:bookmarkEnd w:id="17"/>
      <w:bookmarkEnd w:id="18"/>
      <w:r w:rsidRPr="001303CF">
        <w:t> </w:t>
      </w:r>
    </w:p>
    <w:p w14:paraId="65F9981F" w14:textId="5BB96D28" w:rsidR="003F6CEF" w:rsidRPr="00FB51A5" w:rsidRDefault="003F6CEF">
      <w:pPr>
        <w:spacing w:line="360" w:lineRule="auto"/>
        <w:jc w:val="both"/>
        <w:rPr>
          <w:rFonts w:ascii="Bookman Old Style" w:hAnsi="Bookman Old Style"/>
          <w:sz w:val="24"/>
          <w:szCs w:val="24"/>
        </w:rPr>
      </w:pPr>
      <w:r w:rsidRPr="00FB51A5">
        <w:rPr>
          <w:rFonts w:ascii="Bookman Old Style" w:hAnsi="Bookman Old Style"/>
          <w:sz w:val="24"/>
          <w:szCs w:val="24"/>
        </w:rPr>
        <w:t xml:space="preserve">The purpose of developing this policy arises from various legal and regulatory authorities. Development of this policy aims at actualizing Article 55 of CoK that mandates the state to take measures, including affirmative action programs, to ensure that our </w:t>
      </w:r>
      <w:r w:rsidR="00EF232B">
        <w:rPr>
          <w:rFonts w:ascii="Bookman Old Style" w:hAnsi="Bookman Old Style"/>
          <w:sz w:val="24"/>
          <w:szCs w:val="24"/>
        </w:rPr>
        <w:t>Youth</w:t>
      </w:r>
      <w:r w:rsidRPr="00FB51A5">
        <w:rPr>
          <w:rFonts w:ascii="Bookman Old Style" w:hAnsi="Bookman Old Style"/>
          <w:sz w:val="24"/>
          <w:szCs w:val="24"/>
        </w:rPr>
        <w:t xml:space="preserve"> get meaningful sources of income and </w:t>
      </w:r>
      <w:r w:rsidRPr="00FB51A5">
        <w:rPr>
          <w:rFonts w:ascii="Bookman Old Style" w:hAnsi="Bookman Old Style"/>
          <w:sz w:val="24"/>
          <w:szCs w:val="24"/>
        </w:rPr>
        <w:lastRenderedPageBreak/>
        <w:t>employment opportunities, have access to relevant education and training while being able to join technical institutions, opportunities to associate, be represented and participate in political, social, economic related matters;  to access productive engagement including entrepreneurship/ business opportunities within the county.</w:t>
      </w:r>
    </w:p>
    <w:p w14:paraId="334DBE98" w14:textId="77777777" w:rsidR="003F6CEF" w:rsidRPr="00FB51A5" w:rsidRDefault="003F6CEF">
      <w:pPr>
        <w:spacing w:line="360" w:lineRule="auto"/>
        <w:jc w:val="both"/>
        <w:rPr>
          <w:rFonts w:ascii="Bookman Old Style" w:hAnsi="Bookman Old Style"/>
          <w:sz w:val="24"/>
          <w:szCs w:val="24"/>
        </w:rPr>
      </w:pPr>
      <w:r w:rsidRPr="00FB51A5">
        <w:rPr>
          <w:rFonts w:ascii="Bookman Old Style" w:hAnsi="Bookman Old Style"/>
          <w:sz w:val="24"/>
          <w:szCs w:val="24"/>
        </w:rPr>
        <w:t xml:space="preserve">This policy aims at improving the previously done policies and the draft policy of 2022 while incorporating the vision 2030 blueprint and other relevant documents as we cascade it down to Kiambu county-specific thematic priority areas. The priority set forth in this policy aligns with the county priority areas highlighted in the CIDP 2018-2022 and the national Vision 2030 blueprint. </w:t>
      </w:r>
    </w:p>
    <w:p w14:paraId="4895A52F" w14:textId="08AD0FF3" w:rsidR="003F6CEF" w:rsidRPr="00FB51A5" w:rsidRDefault="003F6CEF">
      <w:pPr>
        <w:spacing w:line="360" w:lineRule="auto"/>
        <w:jc w:val="both"/>
        <w:rPr>
          <w:rFonts w:ascii="Bookman Old Style" w:hAnsi="Bookman Old Style"/>
          <w:sz w:val="24"/>
          <w:szCs w:val="24"/>
        </w:rPr>
      </w:pPr>
      <w:r w:rsidRPr="00FB51A5">
        <w:rPr>
          <w:rFonts w:ascii="Bookman Old Style" w:hAnsi="Bookman Old Style"/>
          <w:sz w:val="24"/>
          <w:szCs w:val="24"/>
        </w:rPr>
        <w:t xml:space="preserve">This policy addresses the challenges faced by the </w:t>
      </w:r>
      <w:r w:rsidR="00EF232B">
        <w:rPr>
          <w:rFonts w:ascii="Bookman Old Style" w:hAnsi="Bookman Old Style"/>
          <w:sz w:val="24"/>
          <w:szCs w:val="24"/>
        </w:rPr>
        <w:t>Youth</w:t>
      </w:r>
      <w:r w:rsidRPr="00FB51A5">
        <w:rPr>
          <w:rFonts w:ascii="Bookman Old Style" w:hAnsi="Bookman Old Style"/>
          <w:sz w:val="24"/>
          <w:szCs w:val="24"/>
        </w:rPr>
        <w:t xml:space="preserve"> of Kiambu county which among them are drugs and substance abuse(Alcoholism), dropping out of school, high rate of crime due to poverty, lack of incorporation expert </w:t>
      </w:r>
      <w:r w:rsidR="00EF232B">
        <w:rPr>
          <w:rFonts w:ascii="Bookman Old Style" w:hAnsi="Bookman Old Style"/>
          <w:sz w:val="24"/>
          <w:szCs w:val="24"/>
        </w:rPr>
        <w:t>Youth</w:t>
      </w:r>
      <w:r w:rsidRPr="00FB51A5">
        <w:rPr>
          <w:rFonts w:ascii="Bookman Old Style" w:hAnsi="Bookman Old Style"/>
          <w:sz w:val="24"/>
          <w:szCs w:val="24"/>
        </w:rPr>
        <w:t xml:space="preserve"> by the county, marginalization of </w:t>
      </w:r>
      <w:r w:rsidR="00EF232B">
        <w:rPr>
          <w:rFonts w:ascii="Bookman Old Style" w:hAnsi="Bookman Old Style"/>
          <w:sz w:val="24"/>
          <w:szCs w:val="24"/>
        </w:rPr>
        <w:t>Youth</w:t>
      </w:r>
      <w:r w:rsidRPr="00FB51A5">
        <w:rPr>
          <w:rFonts w:ascii="Bookman Old Style" w:hAnsi="Bookman Old Style"/>
          <w:sz w:val="24"/>
          <w:szCs w:val="24"/>
        </w:rPr>
        <w:t xml:space="preserve"> in governance, exclusion from policy developmental, unfair political disengagement, lack of </w:t>
      </w:r>
      <w:r w:rsidR="00EF232B">
        <w:rPr>
          <w:rFonts w:ascii="Bookman Old Style" w:hAnsi="Bookman Old Style"/>
          <w:sz w:val="24"/>
          <w:szCs w:val="24"/>
        </w:rPr>
        <w:t>Youth</w:t>
      </w:r>
      <w:r w:rsidRPr="00FB51A5">
        <w:rPr>
          <w:rFonts w:ascii="Bookman Old Style" w:hAnsi="Bookman Old Style"/>
          <w:sz w:val="24"/>
          <w:szCs w:val="24"/>
        </w:rPr>
        <w:t xml:space="preserve">-friendly health services, non-inclusive nature of peace negotiations and security matters, lack of adequate employable skills, lack of financial/technical support to </w:t>
      </w:r>
      <w:r w:rsidR="00EF232B">
        <w:rPr>
          <w:rFonts w:ascii="Bookman Old Style" w:hAnsi="Bookman Old Style"/>
          <w:sz w:val="24"/>
          <w:szCs w:val="24"/>
        </w:rPr>
        <w:t>Youth</w:t>
      </w:r>
      <w:r w:rsidRPr="00FB51A5">
        <w:rPr>
          <w:rFonts w:ascii="Bookman Old Style" w:hAnsi="Bookman Old Style"/>
          <w:sz w:val="24"/>
          <w:szCs w:val="24"/>
        </w:rPr>
        <w:t xml:space="preserve"> programs,  Lack of a Mental health policy, Lack of </w:t>
      </w:r>
      <w:r w:rsidR="00EF232B">
        <w:rPr>
          <w:rFonts w:ascii="Bookman Old Style" w:hAnsi="Bookman Old Style"/>
          <w:sz w:val="24"/>
          <w:szCs w:val="24"/>
        </w:rPr>
        <w:t>Youth</w:t>
      </w:r>
      <w:r w:rsidRPr="00FB51A5">
        <w:rPr>
          <w:rFonts w:ascii="Bookman Old Style" w:hAnsi="Bookman Old Style"/>
          <w:sz w:val="24"/>
          <w:szCs w:val="24"/>
        </w:rPr>
        <w:t xml:space="preserve"> programs( Film/creative industry, </w:t>
      </w:r>
      <w:r w:rsidR="00EF232B">
        <w:rPr>
          <w:rFonts w:ascii="Bookman Old Style" w:hAnsi="Bookman Old Style"/>
          <w:sz w:val="24"/>
          <w:szCs w:val="24"/>
        </w:rPr>
        <w:t>Youth</w:t>
      </w:r>
      <w:r w:rsidRPr="00FB51A5">
        <w:rPr>
          <w:rFonts w:ascii="Bookman Old Style" w:hAnsi="Bookman Old Style"/>
          <w:sz w:val="24"/>
          <w:szCs w:val="24"/>
        </w:rPr>
        <w:t xml:space="preserve"> hub facility) increased single </w:t>
      </w:r>
      <w:r w:rsidR="00EF232B">
        <w:rPr>
          <w:rFonts w:ascii="Bookman Old Style" w:hAnsi="Bookman Old Style"/>
          <w:sz w:val="24"/>
          <w:szCs w:val="24"/>
        </w:rPr>
        <w:t>Youth</w:t>
      </w:r>
      <w:r w:rsidRPr="00FB51A5">
        <w:rPr>
          <w:rFonts w:ascii="Bookman Old Style" w:hAnsi="Bookman Old Style"/>
          <w:sz w:val="24"/>
          <w:szCs w:val="24"/>
        </w:rPr>
        <w:t xml:space="preserve"> families just to mention a few. </w:t>
      </w:r>
    </w:p>
    <w:p w14:paraId="2FEEDF5B" w14:textId="724999F7" w:rsidR="003F6CEF" w:rsidRPr="00FB51A5" w:rsidRDefault="003F6CEF">
      <w:pPr>
        <w:pStyle w:val="ListParagraph"/>
        <w:numPr>
          <w:ilvl w:val="0"/>
          <w:numId w:val="4"/>
        </w:numPr>
        <w:spacing w:after="200" w:line="360" w:lineRule="auto"/>
        <w:jc w:val="both"/>
        <w:rPr>
          <w:rFonts w:ascii="Bookman Old Style" w:hAnsi="Bookman Old Style"/>
          <w:sz w:val="24"/>
          <w:szCs w:val="24"/>
        </w:rPr>
      </w:pPr>
      <w:r w:rsidRPr="00FB51A5">
        <w:rPr>
          <w:rFonts w:ascii="Bookman Old Style" w:hAnsi="Bookman Old Style"/>
          <w:sz w:val="24"/>
          <w:szCs w:val="24"/>
        </w:rPr>
        <w:t xml:space="preserve">Why we intend to actualize these policy objectives is we anticipate enriching the status of </w:t>
      </w:r>
      <w:r w:rsidR="00EF232B">
        <w:rPr>
          <w:rFonts w:ascii="Bookman Old Style" w:hAnsi="Bookman Old Style"/>
          <w:sz w:val="24"/>
          <w:szCs w:val="24"/>
        </w:rPr>
        <w:t>Youth</w:t>
      </w:r>
      <w:r w:rsidRPr="00FB51A5">
        <w:rPr>
          <w:rFonts w:ascii="Bookman Old Style" w:hAnsi="Bookman Old Style"/>
          <w:sz w:val="24"/>
          <w:szCs w:val="24"/>
        </w:rPr>
        <w:t xml:space="preserve"> participation and representation in Kiambu County. The policy is expected to assist;</w:t>
      </w:r>
    </w:p>
    <w:p w14:paraId="79FB7362" w14:textId="0CA49DE2" w:rsidR="003F6CEF" w:rsidRPr="00FB51A5" w:rsidRDefault="003F6CEF">
      <w:pPr>
        <w:pStyle w:val="ListParagraph"/>
        <w:numPr>
          <w:ilvl w:val="0"/>
          <w:numId w:val="4"/>
        </w:numPr>
        <w:spacing w:after="200" w:line="360" w:lineRule="auto"/>
        <w:jc w:val="both"/>
        <w:rPr>
          <w:rFonts w:ascii="Bookman Old Style" w:hAnsi="Bookman Old Style"/>
          <w:sz w:val="24"/>
          <w:szCs w:val="24"/>
        </w:rPr>
      </w:pPr>
      <w:r w:rsidRPr="00FB51A5">
        <w:rPr>
          <w:rFonts w:ascii="Bookman Old Style" w:hAnsi="Bookman Old Style"/>
          <w:sz w:val="24"/>
          <w:szCs w:val="24"/>
        </w:rPr>
        <w:t xml:space="preserve">Enhance </w:t>
      </w:r>
      <w:r w:rsidR="00EF232B">
        <w:rPr>
          <w:rFonts w:ascii="Bookman Old Style" w:hAnsi="Bookman Old Style"/>
          <w:sz w:val="24"/>
          <w:szCs w:val="24"/>
        </w:rPr>
        <w:t>Youth</w:t>
      </w:r>
      <w:r w:rsidRPr="00FB51A5">
        <w:rPr>
          <w:rFonts w:ascii="Bookman Old Style" w:hAnsi="Bookman Old Style"/>
          <w:sz w:val="24"/>
          <w:szCs w:val="24"/>
        </w:rPr>
        <w:t xml:space="preserve"> inclusion in social economic and political affairs of the county through specific requirements and programs; (with the aim of minimal crime rate)</w:t>
      </w:r>
    </w:p>
    <w:p w14:paraId="3E8661D3" w14:textId="35CF078B" w:rsidR="003F6CEF" w:rsidRPr="00FB51A5" w:rsidRDefault="003F6CEF">
      <w:pPr>
        <w:pStyle w:val="ListParagraph"/>
        <w:numPr>
          <w:ilvl w:val="0"/>
          <w:numId w:val="4"/>
        </w:numPr>
        <w:spacing w:after="200" w:line="360" w:lineRule="auto"/>
        <w:jc w:val="both"/>
        <w:rPr>
          <w:rFonts w:ascii="Bookman Old Style" w:hAnsi="Bookman Old Style"/>
          <w:sz w:val="24"/>
          <w:szCs w:val="24"/>
        </w:rPr>
      </w:pPr>
      <w:r w:rsidRPr="00FB51A5">
        <w:rPr>
          <w:rFonts w:ascii="Bookman Old Style" w:hAnsi="Bookman Old Style"/>
          <w:sz w:val="24"/>
          <w:szCs w:val="24"/>
        </w:rPr>
        <w:t xml:space="preserve">Coordination of </w:t>
      </w:r>
      <w:r w:rsidR="00EF232B">
        <w:rPr>
          <w:rFonts w:ascii="Bookman Old Style" w:hAnsi="Bookman Old Style"/>
          <w:sz w:val="24"/>
          <w:szCs w:val="24"/>
        </w:rPr>
        <w:t>Youth</w:t>
      </w:r>
      <w:r w:rsidRPr="00FB51A5">
        <w:rPr>
          <w:rFonts w:ascii="Bookman Old Style" w:hAnsi="Bookman Old Style"/>
          <w:sz w:val="24"/>
          <w:szCs w:val="24"/>
        </w:rPr>
        <w:t xml:space="preserve"> affairs and evaluate the effectiveness of various County Government policies, action plans, and strategies in regard to </w:t>
      </w:r>
      <w:r w:rsidR="00EF232B">
        <w:rPr>
          <w:rFonts w:ascii="Bookman Old Style" w:hAnsi="Bookman Old Style"/>
          <w:sz w:val="24"/>
          <w:szCs w:val="24"/>
        </w:rPr>
        <w:t>Youth</w:t>
      </w:r>
      <w:r w:rsidRPr="00FB51A5">
        <w:rPr>
          <w:rFonts w:ascii="Bookman Old Style" w:hAnsi="Bookman Old Style"/>
          <w:sz w:val="24"/>
          <w:szCs w:val="24"/>
        </w:rPr>
        <w:t xml:space="preserve"> issues to ensure </w:t>
      </w:r>
      <w:r w:rsidR="00EF232B">
        <w:rPr>
          <w:rFonts w:ascii="Bookman Old Style" w:hAnsi="Bookman Old Style"/>
          <w:sz w:val="24"/>
          <w:szCs w:val="24"/>
        </w:rPr>
        <w:t>Youth</w:t>
      </w:r>
      <w:r w:rsidRPr="00FB51A5">
        <w:rPr>
          <w:rFonts w:ascii="Bookman Old Style" w:hAnsi="Bookman Old Style"/>
          <w:sz w:val="24"/>
          <w:szCs w:val="24"/>
        </w:rPr>
        <w:t xml:space="preserve">-centric plans and actions;  </w:t>
      </w:r>
    </w:p>
    <w:p w14:paraId="4463B2CB" w14:textId="62612973" w:rsidR="003F6CEF" w:rsidRPr="00FB51A5" w:rsidRDefault="003F6CEF">
      <w:pPr>
        <w:pStyle w:val="ListParagraph"/>
        <w:numPr>
          <w:ilvl w:val="0"/>
          <w:numId w:val="4"/>
        </w:numPr>
        <w:spacing w:after="200" w:line="360" w:lineRule="auto"/>
        <w:jc w:val="both"/>
        <w:rPr>
          <w:rFonts w:ascii="Bookman Old Style" w:hAnsi="Bookman Old Style"/>
          <w:sz w:val="24"/>
          <w:szCs w:val="24"/>
        </w:rPr>
      </w:pPr>
      <w:r w:rsidRPr="00FB51A5">
        <w:rPr>
          <w:rFonts w:ascii="Bookman Old Style" w:hAnsi="Bookman Old Style"/>
          <w:sz w:val="24"/>
          <w:szCs w:val="24"/>
        </w:rPr>
        <w:t xml:space="preserve">Enable the development of an integrated framework to improve clarity, coherence, and coordination of </w:t>
      </w:r>
      <w:r w:rsidR="00EF232B">
        <w:rPr>
          <w:rFonts w:ascii="Bookman Old Style" w:hAnsi="Bookman Old Style"/>
          <w:sz w:val="24"/>
          <w:szCs w:val="24"/>
        </w:rPr>
        <w:t>Youth</w:t>
      </w:r>
      <w:r w:rsidRPr="00FB51A5">
        <w:rPr>
          <w:rFonts w:ascii="Bookman Old Style" w:hAnsi="Bookman Old Style"/>
          <w:sz w:val="24"/>
          <w:szCs w:val="24"/>
        </w:rPr>
        <w:t xml:space="preserve"> initiatives and programs across County Governments departments and other stakeholders;</w:t>
      </w:r>
    </w:p>
    <w:p w14:paraId="3FCEF91A" w14:textId="2C27F9E7" w:rsidR="003F6CEF" w:rsidRPr="00FB51A5" w:rsidRDefault="003F6CEF">
      <w:pPr>
        <w:pStyle w:val="ListParagraph"/>
        <w:numPr>
          <w:ilvl w:val="0"/>
          <w:numId w:val="4"/>
        </w:numPr>
        <w:spacing w:after="200" w:line="360" w:lineRule="auto"/>
        <w:jc w:val="both"/>
        <w:rPr>
          <w:rFonts w:ascii="Bookman Old Style" w:hAnsi="Bookman Old Style"/>
          <w:sz w:val="24"/>
          <w:szCs w:val="24"/>
        </w:rPr>
      </w:pPr>
      <w:r w:rsidRPr="00FB51A5">
        <w:rPr>
          <w:rFonts w:ascii="Bookman Old Style" w:hAnsi="Bookman Old Style"/>
          <w:sz w:val="24"/>
          <w:szCs w:val="24"/>
        </w:rPr>
        <w:lastRenderedPageBreak/>
        <w:t xml:space="preserve">Establish broad-based strategies and partnerships to provide enhanced opportunities to the </w:t>
      </w:r>
      <w:r w:rsidR="00EF232B">
        <w:rPr>
          <w:rFonts w:ascii="Bookman Old Style" w:hAnsi="Bookman Old Style"/>
          <w:sz w:val="24"/>
          <w:szCs w:val="24"/>
        </w:rPr>
        <w:t>Youth</w:t>
      </w:r>
      <w:r w:rsidRPr="00FB51A5">
        <w:rPr>
          <w:rFonts w:ascii="Bookman Old Style" w:hAnsi="Bookman Old Style"/>
          <w:sz w:val="24"/>
          <w:szCs w:val="24"/>
        </w:rPr>
        <w:t xml:space="preserve"> to maximize their potential; Kenya film board (formulation of </w:t>
      </w:r>
      <w:r w:rsidR="00EF232B">
        <w:rPr>
          <w:rFonts w:ascii="Bookman Old Style" w:hAnsi="Bookman Old Style"/>
          <w:sz w:val="24"/>
          <w:szCs w:val="24"/>
        </w:rPr>
        <w:t>Youth</w:t>
      </w:r>
      <w:r w:rsidRPr="00FB51A5">
        <w:rPr>
          <w:rFonts w:ascii="Bookman Old Style" w:hAnsi="Bookman Old Style"/>
          <w:sz w:val="24"/>
          <w:szCs w:val="24"/>
        </w:rPr>
        <w:t xml:space="preserve"> industries </w:t>
      </w:r>
      <w:r w:rsidR="00673249" w:rsidRPr="00FB51A5">
        <w:rPr>
          <w:rFonts w:ascii="Bookman Old Style" w:hAnsi="Bookman Old Style"/>
          <w:sz w:val="24"/>
          <w:szCs w:val="24"/>
        </w:rPr>
        <w:t>e.g.,</w:t>
      </w:r>
      <w:r w:rsidRPr="00FB51A5">
        <w:rPr>
          <w:rFonts w:ascii="Bookman Old Style" w:hAnsi="Bookman Old Style"/>
          <w:sz w:val="24"/>
          <w:szCs w:val="24"/>
        </w:rPr>
        <w:t xml:space="preserve"> film, fashion, art)</w:t>
      </w:r>
    </w:p>
    <w:p w14:paraId="02372EBE" w14:textId="14AADB01" w:rsidR="003F6CEF" w:rsidRPr="00FB51A5" w:rsidRDefault="003F6CEF">
      <w:pPr>
        <w:pStyle w:val="ListParagraph"/>
        <w:numPr>
          <w:ilvl w:val="0"/>
          <w:numId w:val="4"/>
        </w:numPr>
        <w:spacing w:after="200" w:line="360" w:lineRule="auto"/>
        <w:jc w:val="both"/>
        <w:rPr>
          <w:rFonts w:ascii="Bookman Old Style" w:hAnsi="Bookman Old Style"/>
          <w:sz w:val="24"/>
          <w:szCs w:val="24"/>
        </w:rPr>
      </w:pPr>
      <w:r w:rsidRPr="00FB51A5">
        <w:rPr>
          <w:rFonts w:ascii="Bookman Old Style" w:hAnsi="Bookman Old Style"/>
          <w:sz w:val="24"/>
          <w:szCs w:val="24"/>
        </w:rPr>
        <w:t xml:space="preserve">Establish a working framework of </w:t>
      </w:r>
      <w:r w:rsidR="00EF232B">
        <w:rPr>
          <w:rFonts w:ascii="Bookman Old Style" w:hAnsi="Bookman Old Style"/>
          <w:sz w:val="24"/>
          <w:szCs w:val="24"/>
        </w:rPr>
        <w:t>Youth</w:t>
      </w:r>
      <w:r w:rsidRPr="00FB51A5">
        <w:rPr>
          <w:rFonts w:ascii="Bookman Old Style" w:hAnsi="Bookman Old Style"/>
          <w:sz w:val="24"/>
          <w:szCs w:val="24"/>
        </w:rPr>
        <w:t xml:space="preserve"> Empowerment </w:t>
      </w:r>
      <w:r w:rsidR="00673249" w:rsidRPr="00FB51A5">
        <w:rPr>
          <w:rFonts w:ascii="Bookman Old Style" w:hAnsi="Bookman Old Style"/>
          <w:sz w:val="24"/>
          <w:szCs w:val="24"/>
        </w:rPr>
        <w:t>Centers</w:t>
      </w:r>
      <w:r w:rsidRPr="00FB51A5">
        <w:rPr>
          <w:rFonts w:ascii="Bookman Old Style" w:hAnsi="Bookman Old Style"/>
          <w:sz w:val="24"/>
          <w:szCs w:val="24"/>
        </w:rPr>
        <w:t xml:space="preserve"> to work closely with both the county administration and the county assembly in ensuring the potential of the County’s </w:t>
      </w:r>
      <w:r w:rsidR="00EF232B">
        <w:rPr>
          <w:rFonts w:ascii="Bookman Old Style" w:hAnsi="Bookman Old Style"/>
          <w:sz w:val="24"/>
          <w:szCs w:val="24"/>
        </w:rPr>
        <w:t>Youth</w:t>
      </w:r>
      <w:r w:rsidRPr="00FB51A5">
        <w:rPr>
          <w:rFonts w:ascii="Bookman Old Style" w:hAnsi="Bookman Old Style"/>
          <w:sz w:val="24"/>
          <w:szCs w:val="24"/>
        </w:rPr>
        <w:t xml:space="preserve"> is realized  </w:t>
      </w:r>
    </w:p>
    <w:p w14:paraId="7935E45E" w14:textId="79A05ECC" w:rsidR="001B0745" w:rsidRDefault="003F6CEF">
      <w:pPr>
        <w:pStyle w:val="ListParagraph"/>
        <w:numPr>
          <w:ilvl w:val="0"/>
          <w:numId w:val="4"/>
        </w:numPr>
        <w:spacing w:after="200" w:line="360" w:lineRule="auto"/>
        <w:jc w:val="both"/>
        <w:rPr>
          <w:rFonts w:ascii="Bookman Old Style" w:hAnsi="Bookman Old Style"/>
          <w:sz w:val="24"/>
          <w:szCs w:val="24"/>
        </w:rPr>
      </w:pPr>
      <w:r w:rsidRPr="00FB51A5">
        <w:rPr>
          <w:rFonts w:ascii="Bookman Old Style" w:hAnsi="Bookman Old Style"/>
          <w:sz w:val="24"/>
          <w:szCs w:val="24"/>
        </w:rPr>
        <w:t xml:space="preserve">Anticipate the risks associated with emerging issues to </w:t>
      </w:r>
      <w:r w:rsidR="00EF232B">
        <w:rPr>
          <w:rFonts w:ascii="Bookman Old Style" w:hAnsi="Bookman Old Style"/>
          <w:sz w:val="24"/>
          <w:szCs w:val="24"/>
        </w:rPr>
        <w:t>Youth</w:t>
      </w:r>
      <w:r w:rsidRPr="00FB51A5">
        <w:rPr>
          <w:rFonts w:ascii="Bookman Old Style" w:hAnsi="Bookman Old Style"/>
          <w:sz w:val="24"/>
          <w:szCs w:val="24"/>
        </w:rPr>
        <w:t xml:space="preserve"> participation in development and counter the risks through policy and program interventions. The risks include: dynamic technological advances; </w:t>
      </w:r>
      <w:r w:rsidR="00673249" w:rsidRPr="00FB51A5">
        <w:rPr>
          <w:rFonts w:ascii="Bookman Old Style" w:hAnsi="Bookman Old Style"/>
          <w:sz w:val="24"/>
          <w:szCs w:val="24"/>
        </w:rPr>
        <w:t>labor</w:t>
      </w:r>
      <w:r w:rsidRPr="00FB51A5">
        <w:rPr>
          <w:rFonts w:ascii="Bookman Old Style" w:hAnsi="Bookman Old Style"/>
          <w:sz w:val="24"/>
          <w:szCs w:val="24"/>
        </w:rPr>
        <w:t xml:space="preserve"> underutilization, income polarization; and radicalization; and suggest an implementation mechanism and strategy</w:t>
      </w:r>
      <w:r w:rsidR="00C043C6" w:rsidRPr="00FB51A5">
        <w:rPr>
          <w:rFonts w:ascii="Bookman Old Style" w:hAnsi="Bookman Old Style"/>
          <w:sz w:val="24"/>
          <w:szCs w:val="24"/>
        </w:rPr>
        <w:t>.</w:t>
      </w:r>
    </w:p>
    <w:p w14:paraId="085E6162" w14:textId="77777777" w:rsidR="00EC559D" w:rsidRPr="00FB51A5" w:rsidRDefault="00EC559D" w:rsidP="00F77162">
      <w:pPr>
        <w:pStyle w:val="ListParagraph"/>
        <w:spacing w:after="200" w:line="360" w:lineRule="auto"/>
        <w:jc w:val="both"/>
        <w:rPr>
          <w:rFonts w:ascii="Bookman Old Style" w:hAnsi="Bookman Old Style"/>
          <w:sz w:val="24"/>
          <w:szCs w:val="24"/>
        </w:rPr>
      </w:pPr>
    </w:p>
    <w:p w14:paraId="74B99C0C" w14:textId="2A66610D" w:rsidR="007F14B5" w:rsidRPr="003312C6" w:rsidRDefault="00CA0667" w:rsidP="003312C6">
      <w:pPr>
        <w:pStyle w:val="Heading2"/>
      </w:pPr>
      <w:bookmarkStart w:id="19" w:name="_Toc121220823"/>
      <w:bookmarkStart w:id="20" w:name="_Toc121290823"/>
      <w:r w:rsidRPr="003312C6">
        <w:t xml:space="preserve">1.3 GUIDANCE PRINCIPLES FOR THE </w:t>
      </w:r>
      <w:r w:rsidR="00EF232B" w:rsidRPr="003312C6">
        <w:t>YOUTH</w:t>
      </w:r>
      <w:r w:rsidRPr="003312C6">
        <w:t xml:space="preserve"> POLICY</w:t>
      </w:r>
      <w:bookmarkEnd w:id="19"/>
      <w:bookmarkEnd w:id="20"/>
      <w:r w:rsidRPr="003312C6">
        <w:t> </w:t>
      </w:r>
    </w:p>
    <w:p w14:paraId="314C251D" w14:textId="025FEF84" w:rsidR="00220E2E" w:rsidRPr="00FB51A5" w:rsidRDefault="00220E2E">
      <w:pPr>
        <w:spacing w:after="0" w:line="360" w:lineRule="auto"/>
        <w:jc w:val="both"/>
        <w:rPr>
          <w:rFonts w:ascii="Bookman Old Style" w:eastAsia="Times New Roman" w:hAnsi="Bookman Old Style" w:cs="Times New Roman"/>
          <w:bCs/>
          <w:color w:val="000000"/>
          <w:sz w:val="24"/>
          <w:szCs w:val="24"/>
        </w:rPr>
      </w:pPr>
      <w:r w:rsidRPr="00FB51A5">
        <w:rPr>
          <w:rFonts w:ascii="Bookman Old Style" w:eastAsia="Times New Roman" w:hAnsi="Bookman Old Style" w:cs="Times New Roman"/>
          <w:bCs/>
          <w:color w:val="000000"/>
          <w:sz w:val="24"/>
          <w:szCs w:val="24"/>
        </w:rPr>
        <w:t>The policy is guided by the following guiding principles;</w:t>
      </w:r>
    </w:p>
    <w:p w14:paraId="35084098" w14:textId="71B392DD" w:rsidR="00220E2E" w:rsidRPr="00FB51A5" w:rsidRDefault="00220E2E">
      <w:pPr>
        <w:pStyle w:val="ListParagraph"/>
        <w:numPr>
          <w:ilvl w:val="0"/>
          <w:numId w:val="7"/>
        </w:numPr>
        <w:spacing w:line="360" w:lineRule="auto"/>
        <w:jc w:val="both"/>
        <w:rPr>
          <w:rFonts w:ascii="Bookman Old Style" w:hAnsi="Bookman Old Style"/>
          <w:sz w:val="24"/>
          <w:szCs w:val="24"/>
        </w:rPr>
      </w:pPr>
      <w:r w:rsidRPr="00FB51A5">
        <w:rPr>
          <w:rFonts w:ascii="Bookman Old Style" w:hAnsi="Bookman Old Style"/>
          <w:b/>
          <w:sz w:val="24"/>
          <w:szCs w:val="24"/>
        </w:rPr>
        <w:t>Responsiveness:</w:t>
      </w:r>
      <w:r w:rsidRPr="00FB51A5">
        <w:rPr>
          <w:rFonts w:ascii="Bookman Old Style" w:hAnsi="Bookman Old Style"/>
          <w:sz w:val="24"/>
          <w:szCs w:val="24"/>
        </w:rPr>
        <w:t xml:space="preserve"> Governments, the private sector, civil society organizations, Faith Based Organizations, and Nongovernmental (NGOs) in the relevant sectors that directly impact the </w:t>
      </w:r>
      <w:r w:rsidR="00EF232B">
        <w:rPr>
          <w:rFonts w:ascii="Bookman Old Style" w:hAnsi="Bookman Old Style"/>
          <w:sz w:val="24"/>
          <w:szCs w:val="24"/>
        </w:rPr>
        <w:t>Youth</w:t>
      </w:r>
      <w:r w:rsidRPr="00FB51A5">
        <w:rPr>
          <w:rFonts w:ascii="Bookman Old Style" w:hAnsi="Bookman Old Style"/>
          <w:sz w:val="24"/>
          <w:szCs w:val="24"/>
        </w:rPr>
        <w:t xml:space="preserve"> respond to the needs and concerns of the </w:t>
      </w:r>
      <w:r w:rsidR="00EF232B">
        <w:rPr>
          <w:rFonts w:ascii="Bookman Old Style" w:hAnsi="Bookman Old Style"/>
          <w:sz w:val="24"/>
          <w:szCs w:val="24"/>
        </w:rPr>
        <w:t>Youth</w:t>
      </w:r>
      <w:r w:rsidRPr="00FB51A5">
        <w:rPr>
          <w:rFonts w:ascii="Bookman Old Style" w:hAnsi="Bookman Old Style"/>
          <w:sz w:val="24"/>
          <w:szCs w:val="24"/>
        </w:rPr>
        <w:t xml:space="preserve"> with the objective of harnessing the potential for sustainable development of the County.</w:t>
      </w:r>
    </w:p>
    <w:p w14:paraId="3767FEC0" w14:textId="11161216" w:rsidR="00220E2E" w:rsidRPr="00FB51A5" w:rsidRDefault="00220E2E">
      <w:pPr>
        <w:pStyle w:val="ListParagraph"/>
        <w:numPr>
          <w:ilvl w:val="0"/>
          <w:numId w:val="7"/>
        </w:numPr>
        <w:spacing w:line="360" w:lineRule="auto"/>
        <w:jc w:val="both"/>
        <w:rPr>
          <w:rFonts w:ascii="Bookman Old Style" w:hAnsi="Bookman Old Style"/>
          <w:sz w:val="24"/>
          <w:szCs w:val="24"/>
        </w:rPr>
      </w:pPr>
      <w:r w:rsidRPr="00FB51A5">
        <w:rPr>
          <w:rFonts w:ascii="Bookman Old Style" w:hAnsi="Bookman Old Style"/>
          <w:b/>
          <w:sz w:val="24"/>
          <w:szCs w:val="24"/>
        </w:rPr>
        <w:t>Access</w:t>
      </w:r>
      <w:r w:rsidRPr="00FB51A5">
        <w:rPr>
          <w:rFonts w:ascii="Bookman Old Style" w:hAnsi="Bookman Old Style"/>
          <w:sz w:val="24"/>
          <w:szCs w:val="24"/>
        </w:rPr>
        <w:t xml:space="preserve">: The </w:t>
      </w:r>
      <w:r w:rsidR="00EF232B">
        <w:rPr>
          <w:rFonts w:ascii="Bookman Old Style" w:hAnsi="Bookman Old Style"/>
          <w:sz w:val="24"/>
          <w:szCs w:val="24"/>
        </w:rPr>
        <w:t>Youth</w:t>
      </w:r>
      <w:r w:rsidRPr="00FB51A5">
        <w:rPr>
          <w:rFonts w:ascii="Bookman Old Style" w:hAnsi="Bookman Old Style"/>
          <w:sz w:val="24"/>
          <w:szCs w:val="24"/>
        </w:rPr>
        <w:t xml:space="preserve"> in the county shall be supported and encouraged to access quality services while ensuring equality for the opportunity and active participation in societal and economic activities.</w:t>
      </w:r>
    </w:p>
    <w:p w14:paraId="3D18E8BF" w14:textId="16C09BC1" w:rsidR="00220E2E" w:rsidRPr="00FB51A5" w:rsidRDefault="00220E2E">
      <w:pPr>
        <w:pStyle w:val="ListParagraph"/>
        <w:numPr>
          <w:ilvl w:val="0"/>
          <w:numId w:val="7"/>
        </w:numPr>
        <w:spacing w:line="360" w:lineRule="auto"/>
        <w:jc w:val="both"/>
        <w:rPr>
          <w:rFonts w:ascii="Bookman Old Style" w:hAnsi="Bookman Old Style"/>
          <w:sz w:val="24"/>
          <w:szCs w:val="24"/>
        </w:rPr>
      </w:pPr>
      <w:r w:rsidRPr="00FB51A5">
        <w:rPr>
          <w:rFonts w:ascii="Bookman Old Style" w:hAnsi="Bookman Old Style"/>
          <w:b/>
          <w:sz w:val="24"/>
          <w:szCs w:val="24"/>
        </w:rPr>
        <w:t>Participation:</w:t>
      </w:r>
      <w:r w:rsidRPr="00FB51A5">
        <w:rPr>
          <w:rFonts w:ascii="Bookman Old Style" w:hAnsi="Bookman Old Style"/>
          <w:sz w:val="24"/>
          <w:szCs w:val="24"/>
        </w:rPr>
        <w:t xml:space="preserve"> The </w:t>
      </w:r>
      <w:r w:rsidR="00EF232B">
        <w:rPr>
          <w:rFonts w:ascii="Bookman Old Style" w:hAnsi="Bookman Old Style"/>
          <w:sz w:val="24"/>
          <w:szCs w:val="24"/>
        </w:rPr>
        <w:t>Youth</w:t>
      </w:r>
      <w:r w:rsidRPr="00FB51A5">
        <w:rPr>
          <w:rFonts w:ascii="Bookman Old Style" w:hAnsi="Bookman Old Style"/>
          <w:sz w:val="24"/>
          <w:szCs w:val="24"/>
        </w:rPr>
        <w:t xml:space="preserve"> shall be involved in advocacy, behavior change, communication, planning, and decision-making processes that affect them and society as required in the constitution’s principle of public participation.</w:t>
      </w:r>
    </w:p>
    <w:p w14:paraId="3A6D0F25" w14:textId="7623F2B5" w:rsidR="00220E2E" w:rsidRPr="00FB51A5" w:rsidRDefault="00220E2E">
      <w:pPr>
        <w:pStyle w:val="ListParagraph"/>
        <w:numPr>
          <w:ilvl w:val="0"/>
          <w:numId w:val="7"/>
        </w:numPr>
        <w:spacing w:line="360" w:lineRule="auto"/>
        <w:jc w:val="both"/>
        <w:rPr>
          <w:rFonts w:ascii="Bookman Old Style" w:hAnsi="Bookman Old Style"/>
          <w:sz w:val="24"/>
          <w:szCs w:val="24"/>
        </w:rPr>
      </w:pPr>
      <w:r w:rsidRPr="00FB51A5">
        <w:rPr>
          <w:rFonts w:ascii="Bookman Old Style" w:hAnsi="Bookman Old Style"/>
          <w:b/>
          <w:sz w:val="24"/>
          <w:szCs w:val="24"/>
        </w:rPr>
        <w:t>Inclusion:</w:t>
      </w:r>
      <w:r w:rsidRPr="00FB51A5">
        <w:rPr>
          <w:rFonts w:ascii="Bookman Old Style" w:hAnsi="Bookman Old Style"/>
          <w:sz w:val="24"/>
          <w:szCs w:val="24"/>
        </w:rPr>
        <w:t xml:space="preserve"> The </w:t>
      </w:r>
      <w:r w:rsidR="00EF232B">
        <w:rPr>
          <w:rFonts w:ascii="Bookman Old Style" w:hAnsi="Bookman Old Style"/>
          <w:sz w:val="24"/>
          <w:szCs w:val="24"/>
        </w:rPr>
        <w:t>Youth</w:t>
      </w:r>
      <w:r w:rsidRPr="00FB51A5">
        <w:rPr>
          <w:rFonts w:ascii="Bookman Old Style" w:hAnsi="Bookman Old Style"/>
          <w:sz w:val="24"/>
          <w:szCs w:val="24"/>
        </w:rPr>
        <w:t xml:space="preserve"> are to be included both directly and indirectly in socio-economic and political activities.</w:t>
      </w:r>
    </w:p>
    <w:p w14:paraId="4080B371" w14:textId="2723F793" w:rsidR="00220E2E" w:rsidRPr="00FB51A5" w:rsidRDefault="00220E2E">
      <w:pPr>
        <w:pStyle w:val="ListParagraph"/>
        <w:numPr>
          <w:ilvl w:val="0"/>
          <w:numId w:val="7"/>
        </w:numPr>
        <w:spacing w:line="360" w:lineRule="auto"/>
        <w:jc w:val="both"/>
        <w:rPr>
          <w:rFonts w:ascii="Bookman Old Style" w:hAnsi="Bookman Old Style"/>
          <w:sz w:val="24"/>
          <w:szCs w:val="24"/>
        </w:rPr>
      </w:pPr>
      <w:r w:rsidRPr="00FB51A5">
        <w:rPr>
          <w:rFonts w:ascii="Bookman Old Style" w:hAnsi="Bookman Old Style"/>
          <w:b/>
          <w:sz w:val="24"/>
          <w:szCs w:val="24"/>
        </w:rPr>
        <w:t>Integration:</w:t>
      </w:r>
      <w:r w:rsidRPr="00FB51A5">
        <w:rPr>
          <w:rFonts w:ascii="Bookman Old Style" w:hAnsi="Bookman Old Style"/>
          <w:sz w:val="24"/>
          <w:szCs w:val="24"/>
        </w:rPr>
        <w:t xml:space="preserve"> The stakeholders in the County engaged in </w:t>
      </w:r>
      <w:r w:rsidR="00EF232B">
        <w:rPr>
          <w:rFonts w:ascii="Bookman Old Style" w:hAnsi="Bookman Old Style"/>
          <w:sz w:val="24"/>
          <w:szCs w:val="24"/>
        </w:rPr>
        <w:t>Youth</w:t>
      </w:r>
      <w:r w:rsidRPr="00FB51A5">
        <w:rPr>
          <w:rFonts w:ascii="Bookman Old Style" w:hAnsi="Bookman Old Style"/>
          <w:sz w:val="24"/>
          <w:szCs w:val="24"/>
        </w:rPr>
        <w:t xml:space="preserve"> activities including government, private sector, civil societies, faith-based organizations (FBOs), and NGOs shall be required to cooperate </w:t>
      </w:r>
      <w:r w:rsidRPr="00FB51A5">
        <w:rPr>
          <w:rFonts w:ascii="Bookman Old Style" w:hAnsi="Bookman Old Style"/>
          <w:sz w:val="24"/>
          <w:szCs w:val="24"/>
        </w:rPr>
        <w:lastRenderedPageBreak/>
        <w:t xml:space="preserve">and coordinate their efforts to create synergy in supporting the development of </w:t>
      </w:r>
      <w:r w:rsidR="00EF232B">
        <w:rPr>
          <w:rFonts w:ascii="Bookman Old Style" w:hAnsi="Bookman Old Style"/>
          <w:sz w:val="24"/>
          <w:szCs w:val="24"/>
        </w:rPr>
        <w:t>Youth</w:t>
      </w:r>
      <w:r w:rsidRPr="00FB51A5">
        <w:rPr>
          <w:rFonts w:ascii="Bookman Old Style" w:hAnsi="Bookman Old Style"/>
          <w:sz w:val="24"/>
          <w:szCs w:val="24"/>
        </w:rPr>
        <w:t xml:space="preserve"> and assist the </w:t>
      </w:r>
      <w:r w:rsidR="00EF232B">
        <w:rPr>
          <w:rFonts w:ascii="Bookman Old Style" w:hAnsi="Bookman Old Style"/>
          <w:sz w:val="24"/>
          <w:szCs w:val="24"/>
        </w:rPr>
        <w:t>Youth</w:t>
      </w:r>
      <w:r w:rsidRPr="00FB51A5">
        <w:rPr>
          <w:rFonts w:ascii="Bookman Old Style" w:hAnsi="Bookman Old Style"/>
          <w:sz w:val="24"/>
          <w:szCs w:val="24"/>
        </w:rPr>
        <w:t xml:space="preserve"> </w:t>
      </w:r>
      <w:r w:rsidR="006645E6" w:rsidRPr="00FB51A5">
        <w:rPr>
          <w:rFonts w:ascii="Bookman Old Style" w:hAnsi="Bookman Old Style"/>
          <w:sz w:val="24"/>
          <w:szCs w:val="24"/>
        </w:rPr>
        <w:t xml:space="preserve">to </w:t>
      </w:r>
      <w:r w:rsidRPr="00FB51A5">
        <w:rPr>
          <w:rFonts w:ascii="Bookman Old Style" w:hAnsi="Bookman Old Style"/>
          <w:sz w:val="24"/>
          <w:szCs w:val="24"/>
        </w:rPr>
        <w:t>realize their full potential.</w:t>
      </w:r>
    </w:p>
    <w:p w14:paraId="2974BDA9" w14:textId="29DD882A" w:rsidR="00220E2E" w:rsidRPr="00FB51A5" w:rsidRDefault="00220E2E">
      <w:pPr>
        <w:pStyle w:val="ListParagraph"/>
        <w:numPr>
          <w:ilvl w:val="0"/>
          <w:numId w:val="7"/>
        </w:numPr>
        <w:spacing w:line="360" w:lineRule="auto"/>
        <w:jc w:val="both"/>
        <w:rPr>
          <w:rFonts w:ascii="Bookman Old Style" w:hAnsi="Bookman Old Style"/>
          <w:sz w:val="24"/>
          <w:szCs w:val="24"/>
        </w:rPr>
      </w:pPr>
      <w:r w:rsidRPr="00FB51A5">
        <w:rPr>
          <w:rFonts w:ascii="Bookman Old Style" w:hAnsi="Bookman Old Style"/>
          <w:b/>
          <w:sz w:val="24"/>
          <w:szCs w:val="24"/>
        </w:rPr>
        <w:t>Diversity:</w:t>
      </w:r>
      <w:r w:rsidRPr="00FB51A5">
        <w:rPr>
          <w:rFonts w:ascii="Bookman Old Style" w:hAnsi="Bookman Old Style"/>
          <w:sz w:val="24"/>
          <w:szCs w:val="24"/>
        </w:rPr>
        <w:t xml:space="preserve"> The diverse background of the </w:t>
      </w:r>
      <w:r w:rsidR="00EF232B">
        <w:rPr>
          <w:rFonts w:ascii="Bookman Old Style" w:hAnsi="Bookman Old Style"/>
          <w:sz w:val="24"/>
          <w:szCs w:val="24"/>
        </w:rPr>
        <w:t>Youth</w:t>
      </w:r>
      <w:r w:rsidRPr="00FB51A5">
        <w:rPr>
          <w:rFonts w:ascii="Bookman Old Style" w:hAnsi="Bookman Old Style"/>
          <w:sz w:val="24"/>
          <w:szCs w:val="24"/>
        </w:rPr>
        <w:t xml:space="preserve"> in the County shall be recognized and respected including their role in the emotional, social, cultural, and spiritual development when designing the implementation of the policy in the County.</w:t>
      </w:r>
    </w:p>
    <w:p w14:paraId="5D5F89B1" w14:textId="32BD6ADB" w:rsidR="00220E2E" w:rsidRPr="00FB51A5" w:rsidRDefault="00220E2E">
      <w:pPr>
        <w:pStyle w:val="ListParagraph"/>
        <w:numPr>
          <w:ilvl w:val="0"/>
          <w:numId w:val="7"/>
        </w:numPr>
        <w:spacing w:line="360" w:lineRule="auto"/>
        <w:jc w:val="both"/>
        <w:rPr>
          <w:rFonts w:ascii="Bookman Old Style" w:hAnsi="Bookman Old Style"/>
          <w:sz w:val="24"/>
          <w:szCs w:val="24"/>
        </w:rPr>
      </w:pPr>
      <w:r w:rsidRPr="00FB51A5">
        <w:rPr>
          <w:rFonts w:ascii="Bookman Old Style" w:hAnsi="Bookman Old Style"/>
          <w:b/>
          <w:sz w:val="24"/>
          <w:szCs w:val="24"/>
        </w:rPr>
        <w:t>Empowerment:</w:t>
      </w:r>
      <w:r w:rsidRPr="00FB51A5">
        <w:rPr>
          <w:rFonts w:ascii="Bookman Old Style" w:hAnsi="Bookman Old Style"/>
          <w:sz w:val="24"/>
          <w:szCs w:val="24"/>
        </w:rPr>
        <w:t xml:space="preserve"> The </w:t>
      </w:r>
      <w:r w:rsidR="00EF232B">
        <w:rPr>
          <w:rFonts w:ascii="Bookman Old Style" w:hAnsi="Bookman Old Style"/>
          <w:sz w:val="24"/>
          <w:szCs w:val="24"/>
        </w:rPr>
        <w:t>Youth</w:t>
      </w:r>
      <w:r w:rsidRPr="00FB51A5">
        <w:rPr>
          <w:rFonts w:ascii="Bookman Old Style" w:hAnsi="Bookman Old Style"/>
          <w:sz w:val="24"/>
          <w:szCs w:val="24"/>
        </w:rPr>
        <w:t xml:space="preserve"> shall be empowered to take control of their own lives and destiny and take full </w:t>
      </w:r>
      <w:r w:rsidR="006645E6" w:rsidRPr="00FB51A5">
        <w:rPr>
          <w:rFonts w:ascii="Bookman Old Style" w:hAnsi="Bookman Old Style"/>
          <w:sz w:val="24"/>
          <w:szCs w:val="24"/>
        </w:rPr>
        <w:t>responsibility</w:t>
      </w:r>
      <w:r w:rsidRPr="00FB51A5">
        <w:rPr>
          <w:rFonts w:ascii="Bookman Old Style" w:hAnsi="Bookman Old Style"/>
          <w:sz w:val="24"/>
          <w:szCs w:val="24"/>
        </w:rPr>
        <w:t xml:space="preserve"> </w:t>
      </w:r>
      <w:r w:rsidR="006645E6" w:rsidRPr="00FB51A5">
        <w:rPr>
          <w:rFonts w:ascii="Bookman Old Style" w:hAnsi="Bookman Old Style"/>
          <w:sz w:val="24"/>
          <w:szCs w:val="24"/>
        </w:rPr>
        <w:t>for</w:t>
      </w:r>
      <w:r w:rsidRPr="00FB51A5">
        <w:rPr>
          <w:rFonts w:ascii="Bookman Old Style" w:hAnsi="Bookman Old Style"/>
          <w:sz w:val="24"/>
          <w:szCs w:val="24"/>
        </w:rPr>
        <w:t xml:space="preserve"> their action while influencing their own future and </w:t>
      </w:r>
      <w:r w:rsidR="006645E6" w:rsidRPr="00FB51A5">
        <w:rPr>
          <w:rFonts w:ascii="Bookman Old Style" w:hAnsi="Bookman Old Style"/>
          <w:sz w:val="24"/>
          <w:szCs w:val="24"/>
        </w:rPr>
        <w:t>triggering</w:t>
      </w:r>
      <w:r w:rsidRPr="00FB51A5">
        <w:rPr>
          <w:rFonts w:ascii="Bookman Old Style" w:hAnsi="Bookman Old Style"/>
          <w:sz w:val="24"/>
          <w:szCs w:val="24"/>
        </w:rPr>
        <w:t xml:space="preserve"> positive change.</w:t>
      </w:r>
    </w:p>
    <w:p w14:paraId="47212A15" w14:textId="75311B44" w:rsidR="00220E2E" w:rsidRPr="00FB51A5" w:rsidRDefault="006645E6">
      <w:pPr>
        <w:pStyle w:val="ListParagraph"/>
        <w:numPr>
          <w:ilvl w:val="0"/>
          <w:numId w:val="7"/>
        </w:numPr>
        <w:spacing w:line="360" w:lineRule="auto"/>
        <w:jc w:val="both"/>
        <w:rPr>
          <w:rFonts w:ascii="Bookman Old Style" w:hAnsi="Bookman Old Style"/>
          <w:sz w:val="24"/>
          <w:szCs w:val="24"/>
        </w:rPr>
      </w:pPr>
      <w:r w:rsidRPr="00FB51A5">
        <w:rPr>
          <w:rFonts w:ascii="Bookman Old Style" w:hAnsi="Bookman Old Style"/>
          <w:b/>
          <w:sz w:val="24"/>
          <w:szCs w:val="24"/>
        </w:rPr>
        <w:t>Equality:</w:t>
      </w:r>
      <w:r w:rsidRPr="00FB51A5">
        <w:rPr>
          <w:rFonts w:ascii="Bookman Old Style" w:hAnsi="Bookman Old Style"/>
          <w:sz w:val="24"/>
          <w:szCs w:val="24"/>
        </w:rPr>
        <w:t xml:space="preserve"> All</w:t>
      </w:r>
      <w:r w:rsidR="00220E2E" w:rsidRPr="00FB51A5">
        <w:rPr>
          <w:rFonts w:ascii="Bookman Old Style" w:hAnsi="Bookman Old Style"/>
          <w:sz w:val="24"/>
          <w:szCs w:val="24"/>
        </w:rPr>
        <w:t xml:space="preserve"> young people within the county shall be accorded equal respect </w:t>
      </w:r>
      <w:r w:rsidRPr="00FB51A5">
        <w:rPr>
          <w:rFonts w:ascii="Bookman Old Style" w:hAnsi="Bookman Old Style"/>
          <w:sz w:val="24"/>
          <w:szCs w:val="24"/>
        </w:rPr>
        <w:t>and opportunity</w:t>
      </w:r>
      <w:r w:rsidR="00220E2E" w:rsidRPr="00FB51A5">
        <w:rPr>
          <w:rFonts w:ascii="Bookman Old Style" w:hAnsi="Bookman Old Style"/>
          <w:sz w:val="24"/>
          <w:szCs w:val="24"/>
        </w:rPr>
        <w:t xml:space="preserve"> regardless of their experience, ethnic or socio-</w:t>
      </w:r>
      <w:r w:rsidRPr="00FB51A5">
        <w:rPr>
          <w:rFonts w:ascii="Bookman Old Style" w:hAnsi="Bookman Old Style"/>
          <w:sz w:val="24"/>
          <w:szCs w:val="24"/>
        </w:rPr>
        <w:t>economic</w:t>
      </w:r>
      <w:r w:rsidR="00220E2E" w:rsidRPr="00FB51A5">
        <w:rPr>
          <w:rFonts w:ascii="Bookman Old Style" w:hAnsi="Bookman Old Style"/>
          <w:sz w:val="24"/>
          <w:szCs w:val="24"/>
        </w:rPr>
        <w:t xml:space="preserve"> status, physical and mental capacity, sex,</w:t>
      </w:r>
      <w:r w:rsidRPr="00FB51A5">
        <w:rPr>
          <w:rFonts w:ascii="Bookman Old Style" w:hAnsi="Bookman Old Style"/>
          <w:sz w:val="24"/>
          <w:szCs w:val="24"/>
        </w:rPr>
        <w:t xml:space="preserve"> </w:t>
      </w:r>
      <w:r w:rsidR="00220E2E" w:rsidRPr="00FB51A5">
        <w:rPr>
          <w:rFonts w:ascii="Bookman Old Style" w:hAnsi="Bookman Old Style"/>
          <w:sz w:val="24"/>
          <w:szCs w:val="24"/>
        </w:rPr>
        <w:t xml:space="preserve">age, </w:t>
      </w:r>
      <w:r w:rsidRPr="00FB51A5">
        <w:rPr>
          <w:rFonts w:ascii="Bookman Old Style" w:hAnsi="Bookman Old Style"/>
          <w:sz w:val="24"/>
          <w:szCs w:val="24"/>
        </w:rPr>
        <w:t>vulnerabilities, and</w:t>
      </w:r>
      <w:r w:rsidR="00220E2E" w:rsidRPr="00FB51A5">
        <w:rPr>
          <w:rFonts w:ascii="Bookman Old Style" w:hAnsi="Bookman Old Style"/>
          <w:sz w:val="24"/>
          <w:szCs w:val="24"/>
        </w:rPr>
        <w:t xml:space="preserve"> disability.</w:t>
      </w:r>
    </w:p>
    <w:p w14:paraId="6D3C45A5" w14:textId="27B924DC" w:rsidR="00CA0667" w:rsidRDefault="006645E6">
      <w:pPr>
        <w:pStyle w:val="ListParagraph"/>
        <w:numPr>
          <w:ilvl w:val="0"/>
          <w:numId w:val="7"/>
        </w:numPr>
        <w:spacing w:line="360" w:lineRule="auto"/>
        <w:jc w:val="both"/>
        <w:rPr>
          <w:rFonts w:ascii="Bookman Old Style" w:hAnsi="Bookman Old Style"/>
          <w:sz w:val="24"/>
          <w:szCs w:val="24"/>
        </w:rPr>
      </w:pPr>
      <w:r w:rsidRPr="00FB51A5">
        <w:rPr>
          <w:rFonts w:ascii="Bookman Old Style" w:hAnsi="Bookman Old Style"/>
          <w:b/>
          <w:sz w:val="24"/>
          <w:szCs w:val="24"/>
        </w:rPr>
        <w:t>Transparency:</w:t>
      </w:r>
      <w:r w:rsidRPr="00FB51A5">
        <w:rPr>
          <w:rFonts w:ascii="Bookman Old Style" w:hAnsi="Bookman Old Style"/>
          <w:sz w:val="24"/>
          <w:szCs w:val="24"/>
        </w:rPr>
        <w:t xml:space="preserve"> Institutions</w:t>
      </w:r>
      <w:r w:rsidR="00220E2E" w:rsidRPr="00FB51A5">
        <w:rPr>
          <w:rFonts w:ascii="Bookman Old Style" w:hAnsi="Bookman Old Style"/>
          <w:sz w:val="24"/>
          <w:szCs w:val="24"/>
        </w:rPr>
        <w:t xml:space="preserve"> and </w:t>
      </w:r>
      <w:r w:rsidRPr="00FB51A5">
        <w:rPr>
          <w:rFonts w:ascii="Bookman Old Style" w:hAnsi="Bookman Old Style"/>
          <w:sz w:val="24"/>
          <w:szCs w:val="24"/>
        </w:rPr>
        <w:t>organizations</w:t>
      </w:r>
      <w:r w:rsidR="00220E2E" w:rsidRPr="00FB51A5">
        <w:rPr>
          <w:rFonts w:ascii="Bookman Old Style" w:hAnsi="Bookman Old Style"/>
          <w:sz w:val="24"/>
          <w:szCs w:val="24"/>
        </w:rPr>
        <w:t xml:space="preserve"> involved in </w:t>
      </w:r>
      <w:r w:rsidR="00EF232B">
        <w:rPr>
          <w:rFonts w:ascii="Bookman Old Style" w:hAnsi="Bookman Old Style"/>
          <w:sz w:val="24"/>
          <w:szCs w:val="24"/>
        </w:rPr>
        <w:t>Youth</w:t>
      </w:r>
      <w:r w:rsidR="00220E2E" w:rsidRPr="00FB51A5">
        <w:rPr>
          <w:rFonts w:ascii="Bookman Old Style" w:hAnsi="Bookman Old Style"/>
          <w:sz w:val="24"/>
          <w:szCs w:val="24"/>
        </w:rPr>
        <w:t xml:space="preserve"> </w:t>
      </w:r>
      <w:r w:rsidRPr="00FB51A5">
        <w:rPr>
          <w:rFonts w:ascii="Bookman Old Style" w:hAnsi="Bookman Old Style"/>
          <w:sz w:val="24"/>
          <w:szCs w:val="24"/>
        </w:rPr>
        <w:t>development within</w:t>
      </w:r>
      <w:r w:rsidR="00220E2E" w:rsidRPr="00FB51A5">
        <w:rPr>
          <w:rFonts w:ascii="Bookman Old Style" w:hAnsi="Bookman Old Style"/>
          <w:sz w:val="24"/>
          <w:szCs w:val="24"/>
        </w:rPr>
        <w:t xml:space="preserve"> the county shall operate in a transparent and accountable </w:t>
      </w:r>
      <w:r w:rsidRPr="00FB51A5">
        <w:rPr>
          <w:rFonts w:ascii="Bookman Old Style" w:hAnsi="Bookman Old Style"/>
          <w:sz w:val="24"/>
          <w:szCs w:val="24"/>
        </w:rPr>
        <w:t>manner.</w:t>
      </w:r>
    </w:p>
    <w:p w14:paraId="13711B04" w14:textId="77777777" w:rsidR="00EC559D" w:rsidRPr="00FB51A5" w:rsidRDefault="00EC559D" w:rsidP="00F77162">
      <w:pPr>
        <w:pStyle w:val="ListParagraph"/>
        <w:spacing w:line="360" w:lineRule="auto"/>
        <w:jc w:val="both"/>
        <w:rPr>
          <w:rFonts w:ascii="Bookman Old Style" w:hAnsi="Bookman Old Style"/>
          <w:sz w:val="24"/>
          <w:szCs w:val="24"/>
        </w:rPr>
      </w:pPr>
    </w:p>
    <w:p w14:paraId="1EA5586A" w14:textId="04C7C279" w:rsidR="007F14B5" w:rsidRPr="003312C6" w:rsidRDefault="007F14B5" w:rsidP="003312C6">
      <w:pPr>
        <w:pStyle w:val="Heading2"/>
      </w:pPr>
      <w:bookmarkStart w:id="21" w:name="_Toc121220824"/>
      <w:bookmarkStart w:id="22" w:name="_Toc121290824"/>
      <w:r w:rsidRPr="003312C6">
        <w:t xml:space="preserve">1.4 Rights, Obligations, and Responsibilities of the </w:t>
      </w:r>
      <w:bookmarkEnd w:id="21"/>
      <w:r w:rsidR="00EF232B" w:rsidRPr="003312C6">
        <w:t>Youth</w:t>
      </w:r>
      <w:bookmarkEnd w:id="22"/>
      <w:r w:rsidRPr="003312C6">
        <w:t> </w:t>
      </w:r>
    </w:p>
    <w:p w14:paraId="483D9C85" w14:textId="554B8718" w:rsidR="007F14B5" w:rsidRPr="00FB51A5" w:rsidRDefault="007F14B5">
      <w:pPr>
        <w:spacing w:before="240" w:after="24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color w:val="000000"/>
          <w:sz w:val="24"/>
          <w:szCs w:val="24"/>
        </w:rPr>
        <w:t xml:space="preserve">The Kiambu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 policy recognizes the importance of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 enjoying their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fulness. Irrespective of social status, ethnicity, origin, or sex, the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 have a right to life. These rights as stipulated in chapter 4 of the constitution of Kenya (2010) are;</w:t>
      </w:r>
    </w:p>
    <w:p w14:paraId="7EAA7520" w14:textId="79988D2B" w:rsidR="007F14B5" w:rsidRPr="00FB51A5" w:rsidRDefault="007F14B5">
      <w:pPr>
        <w:pStyle w:val="ListParagraph"/>
        <w:numPr>
          <w:ilvl w:val="0"/>
          <w:numId w:val="2"/>
        </w:numPr>
        <w:spacing w:before="240"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Right to life.</w:t>
      </w:r>
    </w:p>
    <w:p w14:paraId="6C5C5285" w14:textId="0585A175" w:rsidR="007F14B5" w:rsidRPr="00FB51A5" w:rsidRDefault="007F14B5">
      <w:pPr>
        <w:pStyle w:val="ListParagraph"/>
        <w:numPr>
          <w:ilvl w:val="0"/>
          <w:numId w:val="2"/>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Quality education.</w:t>
      </w:r>
    </w:p>
    <w:p w14:paraId="2CD6A8EF" w14:textId="653A7BCE" w:rsidR="007F14B5" w:rsidRPr="00FB51A5" w:rsidRDefault="007F14B5">
      <w:pPr>
        <w:pStyle w:val="ListParagraph"/>
        <w:numPr>
          <w:ilvl w:val="0"/>
          <w:numId w:val="2"/>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Good health.</w:t>
      </w:r>
    </w:p>
    <w:p w14:paraId="421BB2F7" w14:textId="1BEEF27A" w:rsidR="007F14B5" w:rsidRPr="00FB51A5" w:rsidRDefault="007F14B5">
      <w:pPr>
        <w:pStyle w:val="ListParagraph"/>
        <w:numPr>
          <w:ilvl w:val="0"/>
          <w:numId w:val="2"/>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Protection from abuse, sexual exploitation, and trafficking.</w:t>
      </w:r>
    </w:p>
    <w:p w14:paraId="3BAD74EA" w14:textId="3D76280D" w:rsidR="007F14B5" w:rsidRPr="00FB51A5" w:rsidRDefault="007F14B5">
      <w:pPr>
        <w:pStyle w:val="ListParagraph"/>
        <w:numPr>
          <w:ilvl w:val="0"/>
          <w:numId w:val="2"/>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Seek decent and fulfilling employment.</w:t>
      </w:r>
    </w:p>
    <w:p w14:paraId="086AFDEB" w14:textId="299C7AB2" w:rsidR="007F14B5" w:rsidRPr="00FB51A5" w:rsidRDefault="007F14B5">
      <w:pPr>
        <w:pStyle w:val="ListParagraph"/>
        <w:numPr>
          <w:ilvl w:val="0"/>
          <w:numId w:val="2"/>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Adequate shelter, food, clothing, and basic services.</w:t>
      </w:r>
    </w:p>
    <w:p w14:paraId="0B9BC9BC" w14:textId="741605DA" w:rsidR="007F14B5" w:rsidRPr="00FB51A5" w:rsidRDefault="007F14B5">
      <w:pPr>
        <w:pStyle w:val="ListParagraph"/>
        <w:numPr>
          <w:ilvl w:val="0"/>
          <w:numId w:val="2"/>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Freedom of speech, expression, and association</w:t>
      </w:r>
    </w:p>
    <w:p w14:paraId="7296EEF6" w14:textId="77777777" w:rsidR="007F14B5" w:rsidRPr="00FB51A5" w:rsidRDefault="007F14B5">
      <w:pPr>
        <w:pStyle w:val="ListParagraph"/>
        <w:numPr>
          <w:ilvl w:val="0"/>
          <w:numId w:val="2"/>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Participate in making decisions that affect their lives.</w:t>
      </w:r>
    </w:p>
    <w:p w14:paraId="235A4004" w14:textId="3F9164E4" w:rsidR="007F14B5" w:rsidRPr="00FB51A5" w:rsidRDefault="007F14B5">
      <w:pPr>
        <w:pStyle w:val="ListParagraph"/>
        <w:numPr>
          <w:ilvl w:val="0"/>
          <w:numId w:val="2"/>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Protection from social, economic, and political manipulation.</w:t>
      </w:r>
    </w:p>
    <w:p w14:paraId="58569B9D" w14:textId="77777777" w:rsidR="007F14B5" w:rsidRPr="00FB51A5" w:rsidRDefault="007F14B5">
      <w:pPr>
        <w:pStyle w:val="ListParagraph"/>
        <w:numPr>
          <w:ilvl w:val="0"/>
          <w:numId w:val="2"/>
        </w:numPr>
        <w:spacing w:after="24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Ownership, secure tenure, and protection of property.</w:t>
      </w:r>
    </w:p>
    <w:p w14:paraId="048F53FF" w14:textId="2D46947B" w:rsidR="007F14B5" w:rsidRPr="00FB51A5" w:rsidRDefault="007F14B5">
      <w:pPr>
        <w:spacing w:before="240" w:after="24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color w:val="000000"/>
          <w:sz w:val="24"/>
          <w:szCs w:val="24"/>
        </w:rPr>
        <w:lastRenderedPageBreak/>
        <w:t xml:space="preserve">  The Kiambu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 policy seeks not only to safeguard the rights of the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 but also to help them understand and fulfil their responsibilities for the development of the county.  Towards this goal, the responsibilities and obligations of the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 have been identified as follows;</w:t>
      </w:r>
    </w:p>
    <w:p w14:paraId="09960354" w14:textId="77777777" w:rsidR="007F14B5" w:rsidRPr="00FB51A5" w:rsidRDefault="007F14B5">
      <w:pPr>
        <w:numPr>
          <w:ilvl w:val="0"/>
          <w:numId w:val="1"/>
        </w:numPr>
        <w:spacing w:before="240"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Contribute to the social- the economic development of the county including volunteerism.</w:t>
      </w:r>
    </w:p>
    <w:p w14:paraId="5B0A6F00" w14:textId="77777777" w:rsidR="007F14B5" w:rsidRPr="00FB51A5" w:rsidRDefault="007F14B5">
      <w:pPr>
        <w:numPr>
          <w:ilvl w:val="0"/>
          <w:numId w:val="1"/>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Create and promote respect for humanity, and sustain peaceful coexistence, national unity, and stability.</w:t>
      </w:r>
    </w:p>
    <w:p w14:paraId="3A5149C3" w14:textId="77777777" w:rsidR="007F14B5" w:rsidRPr="00FB51A5" w:rsidRDefault="007F14B5">
      <w:pPr>
        <w:numPr>
          <w:ilvl w:val="0"/>
          <w:numId w:val="1"/>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  Protect the environment within the county.</w:t>
      </w:r>
    </w:p>
    <w:p w14:paraId="5B8793DB" w14:textId="77777777" w:rsidR="007F14B5" w:rsidRPr="00FB51A5" w:rsidRDefault="007F14B5">
      <w:pPr>
        <w:numPr>
          <w:ilvl w:val="0"/>
          <w:numId w:val="1"/>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Help to support and protect those who are disadvantaged and vulnerable.</w:t>
      </w:r>
    </w:p>
    <w:p w14:paraId="7B40267A" w14:textId="77777777" w:rsidR="007F14B5" w:rsidRPr="00FB51A5" w:rsidRDefault="007F14B5">
      <w:pPr>
        <w:numPr>
          <w:ilvl w:val="0"/>
          <w:numId w:val="1"/>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 Promote democracy and rule of law in the county</w:t>
      </w:r>
    </w:p>
    <w:p w14:paraId="67110211" w14:textId="77777777" w:rsidR="007F14B5" w:rsidRPr="00FB51A5" w:rsidRDefault="007F14B5">
      <w:pPr>
        <w:numPr>
          <w:ilvl w:val="0"/>
          <w:numId w:val="1"/>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Create gainful employment in the county.</w:t>
      </w:r>
    </w:p>
    <w:p w14:paraId="128927CF" w14:textId="77777777" w:rsidR="007F14B5" w:rsidRPr="00FB51A5" w:rsidRDefault="007F14B5">
      <w:pPr>
        <w:numPr>
          <w:ilvl w:val="0"/>
          <w:numId w:val="1"/>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 Take advantage of available education and training opportunities.</w:t>
      </w:r>
    </w:p>
    <w:p w14:paraId="32C8FDAD" w14:textId="77777777" w:rsidR="007F14B5" w:rsidRPr="00FB51A5" w:rsidRDefault="007F14B5">
      <w:pPr>
        <w:numPr>
          <w:ilvl w:val="0"/>
          <w:numId w:val="1"/>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 Develop a positive attitude towards work and entrepreneurship.</w:t>
      </w:r>
    </w:p>
    <w:p w14:paraId="63B8A8A4" w14:textId="7A3E8AF5" w:rsidR="007F14B5" w:rsidRPr="00FB51A5" w:rsidRDefault="007F14B5">
      <w:pPr>
        <w:numPr>
          <w:ilvl w:val="0"/>
          <w:numId w:val="1"/>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 xml:space="preserve"> Lead healthy lifestyles and shun harmful habits </w:t>
      </w:r>
      <w:proofErr w:type="gramStart"/>
      <w:r w:rsidRPr="00FB51A5">
        <w:rPr>
          <w:rFonts w:ascii="Bookman Old Style" w:eastAsia="Times New Roman" w:hAnsi="Bookman Old Style" w:cs="Times New Roman"/>
          <w:color w:val="000000"/>
          <w:sz w:val="24"/>
          <w:szCs w:val="24"/>
        </w:rPr>
        <w:t>e.g.</w:t>
      </w:r>
      <w:proofErr w:type="gramEnd"/>
      <w:r w:rsidRPr="00FB51A5">
        <w:rPr>
          <w:rFonts w:ascii="Bookman Old Style" w:eastAsia="Times New Roman" w:hAnsi="Bookman Old Style" w:cs="Times New Roman"/>
          <w:color w:val="000000"/>
          <w:sz w:val="24"/>
          <w:szCs w:val="24"/>
        </w:rPr>
        <w:t xml:space="preserve"> drug and substance abuse.</w:t>
      </w:r>
    </w:p>
    <w:p w14:paraId="3E2A90C4" w14:textId="0E3B2EC4" w:rsidR="007F14B5" w:rsidRPr="00FB51A5" w:rsidRDefault="007F14B5">
      <w:pPr>
        <w:numPr>
          <w:ilvl w:val="0"/>
          <w:numId w:val="1"/>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  Avoid involving in careless and irresponsible sex and risky sexual behaviors</w:t>
      </w:r>
    </w:p>
    <w:p w14:paraId="02008C58" w14:textId="60C144C7" w:rsidR="007F14B5" w:rsidRDefault="007F14B5">
      <w:pPr>
        <w:numPr>
          <w:ilvl w:val="0"/>
          <w:numId w:val="1"/>
        </w:numPr>
        <w:spacing w:after="24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Take responsible charge of their lives.</w:t>
      </w:r>
    </w:p>
    <w:p w14:paraId="71788119" w14:textId="77777777" w:rsidR="00EC559D" w:rsidRPr="00FB51A5" w:rsidRDefault="00EC559D" w:rsidP="003312C6">
      <w:pPr>
        <w:pStyle w:val="Heading2"/>
      </w:pPr>
    </w:p>
    <w:p w14:paraId="6A14B6FA" w14:textId="622F7F3C" w:rsidR="007F14B5" w:rsidRPr="00F77162" w:rsidRDefault="007F14B5" w:rsidP="001303CF">
      <w:pPr>
        <w:pStyle w:val="Heading3"/>
      </w:pPr>
      <w:bookmarkStart w:id="23" w:name="_Toc121220825"/>
      <w:bookmarkStart w:id="24" w:name="_Toc121290825"/>
      <w:r w:rsidRPr="00F77162">
        <w:t>1.5 The Scope of the Policy</w:t>
      </w:r>
      <w:bookmarkEnd w:id="23"/>
      <w:bookmarkEnd w:id="24"/>
      <w:r w:rsidRPr="00F77162">
        <w:t> </w:t>
      </w:r>
    </w:p>
    <w:p w14:paraId="61BE55F7" w14:textId="3452E288" w:rsidR="00C34CBE" w:rsidRPr="00FB51A5" w:rsidRDefault="00C34CBE">
      <w:pPr>
        <w:pStyle w:val="NormalWeb"/>
        <w:spacing w:before="0" w:beforeAutospacing="0" w:after="0" w:afterAutospacing="0" w:line="360" w:lineRule="auto"/>
        <w:jc w:val="both"/>
        <w:rPr>
          <w:rFonts w:ascii="Bookman Old Style" w:hAnsi="Bookman Old Style"/>
        </w:rPr>
      </w:pPr>
      <w:r w:rsidRPr="00FB51A5">
        <w:rPr>
          <w:rFonts w:ascii="Bookman Old Style" w:hAnsi="Bookman Old Style" w:cs="Arial"/>
          <w:color w:val="000000"/>
        </w:rPr>
        <w:t xml:space="preserve">The following areas affecting the </w:t>
      </w:r>
      <w:r w:rsidR="00EF232B">
        <w:rPr>
          <w:rFonts w:ascii="Bookman Old Style" w:hAnsi="Bookman Old Style" w:cs="Arial"/>
          <w:color w:val="000000"/>
        </w:rPr>
        <w:t>Youth</w:t>
      </w:r>
      <w:r w:rsidRPr="00FB51A5">
        <w:rPr>
          <w:rFonts w:ascii="Bookman Old Style" w:hAnsi="Bookman Old Style" w:cs="Arial"/>
          <w:color w:val="000000"/>
        </w:rPr>
        <w:t xml:space="preserve"> should be covered by the policy</w:t>
      </w:r>
      <w:r w:rsidR="00FA6E8D" w:rsidRPr="00FB51A5">
        <w:rPr>
          <w:rFonts w:ascii="Bookman Old Style" w:hAnsi="Bookman Old Style" w:cs="Arial"/>
          <w:color w:val="000000"/>
        </w:rPr>
        <w:t>;</w:t>
      </w:r>
    </w:p>
    <w:p w14:paraId="5DF4C35D" w14:textId="4814AC5A" w:rsidR="00C34CBE" w:rsidRPr="00FB51A5" w:rsidRDefault="00C34CBE">
      <w:pPr>
        <w:pStyle w:val="NormalWeb"/>
        <w:numPr>
          <w:ilvl w:val="0"/>
          <w:numId w:val="8"/>
        </w:numPr>
        <w:spacing w:before="0" w:beforeAutospacing="0" w:after="0" w:afterAutospacing="0" w:line="360" w:lineRule="auto"/>
        <w:jc w:val="both"/>
        <w:textAlignment w:val="baseline"/>
        <w:rPr>
          <w:rFonts w:ascii="Bookman Old Style" w:hAnsi="Bookman Old Style" w:cs="Arial"/>
          <w:color w:val="000000"/>
        </w:rPr>
      </w:pPr>
      <w:r w:rsidRPr="00FB51A5">
        <w:rPr>
          <w:rFonts w:ascii="Bookman Old Style" w:hAnsi="Bookman Old Style" w:cs="Arial"/>
          <w:b/>
          <w:color w:val="000000"/>
        </w:rPr>
        <w:t>Social protection</w:t>
      </w:r>
      <w:r w:rsidRPr="00FB51A5">
        <w:rPr>
          <w:rFonts w:ascii="Bookman Old Style" w:hAnsi="Bookman Old Style" w:cs="Arial"/>
          <w:color w:val="000000"/>
        </w:rPr>
        <w:t xml:space="preserve">: How can the </w:t>
      </w:r>
      <w:r w:rsidR="00EF232B">
        <w:rPr>
          <w:rFonts w:ascii="Bookman Old Style" w:hAnsi="Bookman Old Style" w:cs="Arial"/>
          <w:color w:val="000000"/>
        </w:rPr>
        <w:t>Youth</w:t>
      </w:r>
      <w:r w:rsidRPr="00FB51A5">
        <w:rPr>
          <w:rFonts w:ascii="Bookman Old Style" w:hAnsi="Bookman Old Style" w:cs="Arial"/>
          <w:color w:val="000000"/>
        </w:rPr>
        <w:t xml:space="preserve"> in Kiambu county be shielded from social evils that arise from drug and substance abuse? Health insurance for </w:t>
      </w:r>
      <w:r w:rsidR="00EF232B">
        <w:rPr>
          <w:rFonts w:ascii="Bookman Old Style" w:hAnsi="Bookman Old Style" w:cs="Arial"/>
          <w:color w:val="000000"/>
        </w:rPr>
        <w:t>Youth</w:t>
      </w:r>
      <w:r w:rsidRPr="00FB51A5">
        <w:rPr>
          <w:rFonts w:ascii="Bookman Old Style" w:hAnsi="Bookman Old Style" w:cs="Arial"/>
          <w:color w:val="000000"/>
        </w:rPr>
        <w:t xml:space="preserve"> who have been removed from NHIF covers their parents but still have no jobs to pay for their own medical insurance. </w:t>
      </w:r>
    </w:p>
    <w:p w14:paraId="11F7B070" w14:textId="2D4DC360" w:rsidR="00C34CBE" w:rsidRPr="00FB51A5" w:rsidRDefault="00C34CBE">
      <w:pPr>
        <w:pStyle w:val="NormalWeb"/>
        <w:numPr>
          <w:ilvl w:val="0"/>
          <w:numId w:val="8"/>
        </w:numPr>
        <w:spacing w:before="0" w:beforeAutospacing="0" w:after="0" w:afterAutospacing="0" w:line="360" w:lineRule="auto"/>
        <w:jc w:val="both"/>
        <w:textAlignment w:val="baseline"/>
        <w:rPr>
          <w:rFonts w:ascii="Bookman Old Style" w:hAnsi="Bookman Old Style" w:cs="Arial"/>
          <w:color w:val="000000"/>
        </w:rPr>
      </w:pPr>
      <w:r w:rsidRPr="00FB51A5">
        <w:rPr>
          <w:rFonts w:ascii="Bookman Old Style" w:hAnsi="Bookman Old Style" w:cs="Arial"/>
          <w:b/>
          <w:color w:val="000000"/>
        </w:rPr>
        <w:t>Gender equality.</w:t>
      </w:r>
      <w:r w:rsidRPr="00FB51A5">
        <w:rPr>
          <w:rFonts w:ascii="Bookman Old Style" w:hAnsi="Bookman Old Style" w:cs="Arial"/>
          <w:color w:val="000000"/>
        </w:rPr>
        <w:t xml:space="preserve"> The policy should aim at ensuring both genders are empowered to support each other rather than compete against one another. The policy should also look into the education of the male gender to curb the recent trend of women’s education seemingly being prioritized over that of the male gender.</w:t>
      </w:r>
    </w:p>
    <w:p w14:paraId="66387082" w14:textId="0D628FCA" w:rsidR="00C34CBE" w:rsidRPr="00FB51A5" w:rsidRDefault="00C34CBE">
      <w:pPr>
        <w:pStyle w:val="NormalWeb"/>
        <w:numPr>
          <w:ilvl w:val="0"/>
          <w:numId w:val="8"/>
        </w:numPr>
        <w:spacing w:before="0" w:beforeAutospacing="0" w:after="0" w:afterAutospacing="0" w:line="360" w:lineRule="auto"/>
        <w:jc w:val="both"/>
        <w:textAlignment w:val="baseline"/>
        <w:rPr>
          <w:rFonts w:ascii="Bookman Old Style" w:hAnsi="Bookman Old Style" w:cs="Arial"/>
          <w:color w:val="000000"/>
        </w:rPr>
      </w:pPr>
      <w:r w:rsidRPr="00FB51A5">
        <w:rPr>
          <w:rFonts w:ascii="Bookman Old Style" w:hAnsi="Bookman Old Style" w:cs="Arial"/>
          <w:b/>
          <w:color w:val="000000"/>
        </w:rPr>
        <w:lastRenderedPageBreak/>
        <w:t>Unemployment:</w:t>
      </w:r>
      <w:r w:rsidRPr="00FB51A5">
        <w:rPr>
          <w:rFonts w:ascii="Bookman Old Style" w:hAnsi="Bookman Old Style" w:cs="Arial"/>
          <w:color w:val="000000"/>
        </w:rPr>
        <w:t xml:space="preserve"> How can the policy enable or at least inform decisions that aim at solving the problem of </w:t>
      </w:r>
      <w:r w:rsidR="00EF232B">
        <w:rPr>
          <w:rFonts w:ascii="Bookman Old Style" w:hAnsi="Bookman Old Style" w:cs="Arial"/>
          <w:color w:val="000000"/>
        </w:rPr>
        <w:t>Youth</w:t>
      </w:r>
      <w:r w:rsidRPr="00FB51A5">
        <w:rPr>
          <w:rFonts w:ascii="Bookman Old Style" w:hAnsi="Bookman Old Style" w:cs="Arial"/>
          <w:color w:val="000000"/>
        </w:rPr>
        <w:t xml:space="preserve"> employment? Is it really enough to give so many loans to empower </w:t>
      </w:r>
      <w:r w:rsidR="00EF232B">
        <w:rPr>
          <w:rFonts w:ascii="Bookman Old Style" w:hAnsi="Bookman Old Style" w:cs="Arial"/>
          <w:color w:val="000000"/>
        </w:rPr>
        <w:t>Youth</w:t>
      </w:r>
      <w:r w:rsidRPr="00FB51A5">
        <w:rPr>
          <w:rFonts w:ascii="Bookman Old Style" w:hAnsi="Bookman Old Style" w:cs="Arial"/>
          <w:color w:val="000000"/>
        </w:rPr>
        <w:t>-owned businesses which mostly fail due to a lack of proper guidance on how to invest and therefore create jobs? </w:t>
      </w:r>
    </w:p>
    <w:p w14:paraId="1E41116E" w14:textId="1932DED3" w:rsidR="00C34CBE" w:rsidRDefault="00C34CBE">
      <w:pPr>
        <w:pStyle w:val="NormalWeb"/>
        <w:numPr>
          <w:ilvl w:val="0"/>
          <w:numId w:val="8"/>
        </w:numPr>
        <w:spacing w:before="0" w:beforeAutospacing="0" w:after="0" w:afterAutospacing="0" w:line="360" w:lineRule="auto"/>
        <w:jc w:val="both"/>
        <w:textAlignment w:val="baseline"/>
        <w:rPr>
          <w:rFonts w:ascii="Bookman Old Style" w:hAnsi="Bookman Old Style" w:cs="Arial"/>
          <w:color w:val="000000"/>
        </w:rPr>
      </w:pPr>
      <w:r w:rsidRPr="00FB51A5">
        <w:rPr>
          <w:rFonts w:ascii="Bookman Old Style" w:hAnsi="Bookman Old Style" w:cs="Arial"/>
          <w:b/>
          <w:color w:val="000000"/>
        </w:rPr>
        <w:t>Formal education</w:t>
      </w:r>
      <w:r w:rsidRPr="00FB51A5">
        <w:rPr>
          <w:rFonts w:ascii="Bookman Old Style" w:hAnsi="Bookman Old Style" w:cs="Arial"/>
          <w:color w:val="000000"/>
        </w:rPr>
        <w:t>. The policy should </w:t>
      </w:r>
      <w:r w:rsidR="00FA6E8D" w:rsidRPr="00FB51A5">
        <w:rPr>
          <w:rFonts w:ascii="Bookman Old Style" w:hAnsi="Bookman Old Style" w:cs="Arial"/>
          <w:color w:val="000000"/>
        </w:rPr>
        <w:t xml:space="preserve">ensure that relevant departments in charge of education work with institutions such as TVETs, to develop training programs and curricula that are competitive, and skill-based to ensure </w:t>
      </w:r>
      <w:r w:rsidR="00EF232B">
        <w:rPr>
          <w:rFonts w:ascii="Bookman Old Style" w:hAnsi="Bookman Old Style" w:cs="Arial"/>
          <w:color w:val="000000"/>
        </w:rPr>
        <w:t>Youth</w:t>
      </w:r>
      <w:r w:rsidR="00FA6E8D" w:rsidRPr="00FB51A5">
        <w:rPr>
          <w:rFonts w:ascii="Bookman Old Style" w:hAnsi="Bookman Old Style" w:cs="Arial"/>
          <w:color w:val="000000"/>
        </w:rPr>
        <w:t xml:space="preserve"> have employability skills that will enable them to have access to decent jobs.</w:t>
      </w:r>
    </w:p>
    <w:p w14:paraId="64EADD6A" w14:textId="77777777" w:rsidR="00EC559D" w:rsidRPr="00FC53D7" w:rsidRDefault="00EC559D" w:rsidP="00FC53D7">
      <w:pPr>
        <w:pStyle w:val="Heading2"/>
      </w:pPr>
    </w:p>
    <w:p w14:paraId="72A7FA36" w14:textId="4F9AFF19" w:rsidR="00C34CBE" w:rsidRPr="001303CF" w:rsidRDefault="00686A70" w:rsidP="00FC53D7">
      <w:pPr>
        <w:pStyle w:val="Heading2"/>
      </w:pPr>
      <w:bookmarkStart w:id="25" w:name="_Toc121220826"/>
      <w:bookmarkStart w:id="26" w:name="_Toc121290826"/>
      <w:r w:rsidRPr="001303CF">
        <w:t>1.6</w:t>
      </w:r>
      <w:r w:rsidRPr="001303CF">
        <w:tab/>
        <w:t xml:space="preserve">The </w:t>
      </w:r>
      <w:r w:rsidR="00EF232B" w:rsidRPr="001303CF">
        <w:t>Youth</w:t>
      </w:r>
      <w:r w:rsidRPr="001303CF">
        <w:t xml:space="preserve"> Policy Development Process</w:t>
      </w:r>
      <w:bookmarkEnd w:id="25"/>
      <w:bookmarkEnd w:id="26"/>
    </w:p>
    <w:p w14:paraId="7FECE857" w14:textId="32A035DB" w:rsidR="00280460" w:rsidRPr="00FB51A5" w:rsidRDefault="00280460">
      <w:pPr>
        <w:spacing w:after="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The Kiambu County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Policy was developed through an evidence-based </w:t>
      </w:r>
    </w:p>
    <w:p w14:paraId="3E9A497E" w14:textId="77777777" w:rsidR="00280460" w:rsidRPr="00FB51A5" w:rsidRDefault="00280460">
      <w:pPr>
        <w:spacing w:after="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and a consultative process with young people and stakeholders. These stakeholders </w:t>
      </w:r>
    </w:p>
    <w:p w14:paraId="4002323A" w14:textId="5C152460" w:rsidR="00280460" w:rsidRPr="00FB51A5" w:rsidRDefault="00280460">
      <w:pPr>
        <w:spacing w:after="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included relevant government ministries, departments, and agencies; development. Ten nominees across the county provided technical support as they were assigned different areas to tackle by the research lead. The process took one month with deadlines to meet every week. Nominated research assistant mobilized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across all the 12 sub counties to register and contribute to various topics on the NYC </w:t>
      </w:r>
      <w:proofErr w:type="spellStart"/>
      <w:r w:rsidRPr="00FB51A5">
        <w:rPr>
          <w:rFonts w:ascii="Bookman Old Style" w:eastAsia="Times New Roman" w:hAnsi="Bookman Old Style" w:cs="Times New Roman"/>
          <w:sz w:val="24"/>
          <w:szCs w:val="24"/>
        </w:rPr>
        <w:t>sauti</w:t>
      </w:r>
      <w:proofErr w:type="spellEnd"/>
      <w:r w:rsidRPr="00FB51A5">
        <w:rPr>
          <w:rFonts w:ascii="Bookman Old Style" w:eastAsia="Times New Roman" w:hAnsi="Bookman Old Style" w:cs="Times New Roman"/>
          <w:sz w:val="24"/>
          <w:szCs w:val="24"/>
        </w:rPr>
        <w:t xml:space="preserve"> </w:t>
      </w:r>
      <w:proofErr w:type="spellStart"/>
      <w:r w:rsidRPr="00FB51A5">
        <w:rPr>
          <w:rFonts w:ascii="Bookman Old Style" w:eastAsia="Times New Roman" w:hAnsi="Bookman Old Style" w:cs="Times New Roman"/>
          <w:sz w:val="24"/>
          <w:szCs w:val="24"/>
        </w:rPr>
        <w:t>ya</w:t>
      </w:r>
      <w:proofErr w:type="spellEnd"/>
      <w:r w:rsidRPr="00FB51A5">
        <w:rPr>
          <w:rFonts w:ascii="Bookman Old Style" w:eastAsia="Times New Roman" w:hAnsi="Bookman Old Style" w:cs="Times New Roman"/>
          <w:sz w:val="24"/>
          <w:szCs w:val="24"/>
        </w:rPr>
        <w:t xml:space="preserve"> </w:t>
      </w:r>
      <w:proofErr w:type="spellStart"/>
      <w:r w:rsidRPr="00FB51A5">
        <w:rPr>
          <w:rFonts w:ascii="Bookman Old Style" w:eastAsia="Times New Roman" w:hAnsi="Bookman Old Style" w:cs="Times New Roman"/>
          <w:sz w:val="24"/>
          <w:szCs w:val="24"/>
        </w:rPr>
        <w:t>vijana</w:t>
      </w:r>
      <w:proofErr w:type="spellEnd"/>
      <w:r w:rsidRPr="00FB51A5">
        <w:rPr>
          <w:rFonts w:ascii="Bookman Old Style" w:eastAsia="Times New Roman" w:hAnsi="Bookman Old Style" w:cs="Times New Roman"/>
          <w:sz w:val="24"/>
          <w:szCs w:val="24"/>
        </w:rPr>
        <w:t xml:space="preserve"> platform. Additionally, research assistants engaged Key informants including the directorate of county department of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affairs, private sectors, CBOs, FBOs and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serving organizations.</w:t>
      </w:r>
    </w:p>
    <w:p w14:paraId="59CF93E4" w14:textId="571D21A7" w:rsidR="00C043C6" w:rsidRDefault="00280460">
      <w:pPr>
        <w:spacing w:after="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The Draft will be shared with various stakeholders for validation process, for additional input and technical review before a final draft is generated and shared with the county government for adoption.</w:t>
      </w:r>
    </w:p>
    <w:p w14:paraId="13A0E7ED" w14:textId="77777777" w:rsidR="00EC559D" w:rsidRPr="00FB51A5" w:rsidRDefault="00EC559D">
      <w:pPr>
        <w:spacing w:after="0" w:line="360" w:lineRule="auto"/>
        <w:jc w:val="both"/>
        <w:rPr>
          <w:rFonts w:ascii="Bookman Old Style" w:eastAsia="Times New Roman" w:hAnsi="Bookman Old Style" w:cs="Times New Roman"/>
          <w:sz w:val="24"/>
          <w:szCs w:val="24"/>
        </w:rPr>
      </w:pPr>
    </w:p>
    <w:p w14:paraId="206EF7BA" w14:textId="14659A2A" w:rsidR="007F14B5" w:rsidRPr="003312C6" w:rsidRDefault="007F14B5" w:rsidP="003312C6">
      <w:pPr>
        <w:pStyle w:val="Heading2"/>
      </w:pPr>
      <w:bookmarkStart w:id="27" w:name="_Toc121220827"/>
      <w:bookmarkStart w:id="28" w:name="_Toc121290827"/>
      <w:r w:rsidRPr="003312C6">
        <w:t>1.</w:t>
      </w:r>
      <w:r w:rsidR="00686A70" w:rsidRPr="003312C6">
        <w:t>7</w:t>
      </w:r>
      <w:r w:rsidR="00EC559D" w:rsidRPr="003312C6">
        <w:t xml:space="preserve">   </w:t>
      </w:r>
      <w:r w:rsidRPr="003312C6">
        <w:t>Alignment of the policy</w:t>
      </w:r>
      <w:bookmarkEnd w:id="27"/>
      <w:bookmarkEnd w:id="28"/>
      <w:r w:rsidRPr="003312C6">
        <w:t> </w:t>
      </w:r>
    </w:p>
    <w:p w14:paraId="7A5E7422" w14:textId="4E6ACD9D" w:rsidR="00B54A39" w:rsidRPr="00FB51A5" w:rsidRDefault="00B54A39">
      <w:pPr>
        <w:spacing w:after="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color w:val="000000"/>
          <w:sz w:val="24"/>
          <w:szCs w:val="24"/>
        </w:rPr>
        <w:t xml:space="preserve">The Kiambu County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 Policy borrows from different legislations and guiding frameworks both within and outside of the country. Specifically, the policy is informed by the following legislative frameworks.</w:t>
      </w:r>
    </w:p>
    <w:p w14:paraId="149A3C2F" w14:textId="77777777" w:rsidR="00B54A39" w:rsidRPr="00FB51A5" w:rsidRDefault="00B54A39">
      <w:pPr>
        <w:pStyle w:val="ListParagraph"/>
        <w:numPr>
          <w:ilvl w:val="0"/>
          <w:numId w:val="6"/>
        </w:numPr>
        <w:spacing w:before="120" w:after="0" w:line="360" w:lineRule="auto"/>
        <w:ind w:right="220"/>
        <w:jc w:val="both"/>
        <w:rPr>
          <w:rFonts w:ascii="Bookman Old Style" w:eastAsia="Times New Roman" w:hAnsi="Bookman Old Style" w:cs="Times New Roman"/>
          <w:sz w:val="24"/>
          <w:szCs w:val="24"/>
        </w:rPr>
      </w:pPr>
      <w:r w:rsidRPr="00FB51A5">
        <w:rPr>
          <w:rFonts w:ascii="Bookman Old Style" w:eastAsia="Times New Roman" w:hAnsi="Bookman Old Style" w:cs="Times New Roman"/>
          <w:b/>
          <w:bCs/>
          <w:color w:val="000000"/>
          <w:sz w:val="24"/>
          <w:szCs w:val="24"/>
        </w:rPr>
        <w:t>The Constitution of Kenya</w:t>
      </w:r>
    </w:p>
    <w:p w14:paraId="7C03860D" w14:textId="725EEF13" w:rsidR="00B54A39" w:rsidRPr="00FB51A5" w:rsidRDefault="00B54A39">
      <w:pPr>
        <w:spacing w:after="24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color w:val="000000"/>
          <w:sz w:val="24"/>
          <w:szCs w:val="24"/>
        </w:rPr>
        <w:lastRenderedPageBreak/>
        <w:t xml:space="preserve"> Articles 10 and 27 call for inclusivity, non-discrimination, equality, and freedom from discrimination on the basis of age. In addition, Article 55 states that the State shall take measures, including affirmative action programs, to ensure that the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access relevant education and training; have opportunities to associate, be represented, and participate in political, social, economic, and other spheres of life; access employment, protected from harmful cultural practices and exploitation; develop their cultural values, languages, and practices; and have reasonable access to water, health services, and infrastructure. Article 100 advocates for the enactment of laws that promotes the representation of marginalized groups. Article 174 provides the objects of devolution to include recognition of the right of communities to manage their own affairs and further their development; and, to protect and promote the interests and rights of minorities and marginalized communities; among others.</w:t>
      </w:r>
    </w:p>
    <w:p w14:paraId="2E3A9CA8" w14:textId="77777777" w:rsidR="00B54A39" w:rsidRPr="00FB51A5" w:rsidRDefault="00B54A39">
      <w:pPr>
        <w:pStyle w:val="ListParagraph"/>
        <w:numPr>
          <w:ilvl w:val="0"/>
          <w:numId w:val="6"/>
        </w:numPr>
        <w:spacing w:after="0" w:line="360" w:lineRule="auto"/>
        <w:ind w:right="200"/>
        <w:jc w:val="both"/>
        <w:rPr>
          <w:rFonts w:ascii="Bookman Old Style" w:eastAsia="Times New Roman" w:hAnsi="Bookman Old Style" w:cs="Times New Roman"/>
          <w:sz w:val="24"/>
          <w:szCs w:val="24"/>
        </w:rPr>
      </w:pPr>
      <w:r w:rsidRPr="00FB51A5">
        <w:rPr>
          <w:rFonts w:ascii="Bookman Old Style" w:eastAsia="Times New Roman" w:hAnsi="Bookman Old Style" w:cs="Times New Roman"/>
          <w:b/>
          <w:bCs/>
          <w:color w:val="000000"/>
          <w:sz w:val="24"/>
          <w:szCs w:val="24"/>
        </w:rPr>
        <w:t>The County Government Act 2012</w:t>
      </w:r>
    </w:p>
    <w:p w14:paraId="19989D4B" w14:textId="77777777" w:rsidR="00B54A39" w:rsidRPr="00FB51A5" w:rsidRDefault="00B54A39">
      <w:pPr>
        <w:spacing w:after="24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color w:val="000000"/>
          <w:sz w:val="24"/>
          <w:szCs w:val="24"/>
        </w:rPr>
        <w:t> This Act is purposed at giving effect to the objects and principles of devolution as set out in the Constitution. Section 97 provides that a county government shall observe the following principles— protection of marginalized and minority groups from discrimination and from the treatment of distinction of any kind, including language, religion, culture, national or social origin, sex, caste, birth, descent or another status; non-discrimination and equality of treatment in all areas of the economic, educational, social, religious, political and cultural life of the marginalized and minority groups; special protection to vulnerable persons who may be subject to threats or acts of discrimination, hostility, violence, and abuse as a result of their ethnic, cultural, linguistic, religious or another identity; special measures of affirmative action for marginalized and minority groups to ensure their enjoyment of equal rights with the rest of the population; respect and promotion of the identity and characteristics of minorities; AND, promotion of effective participation of marginalized and minority groups in public and political life, among others.</w:t>
      </w:r>
    </w:p>
    <w:p w14:paraId="0ED70BEF" w14:textId="77777777" w:rsidR="00B54A39" w:rsidRPr="00FB51A5" w:rsidRDefault="00B54A39">
      <w:pPr>
        <w:pStyle w:val="ListParagraph"/>
        <w:numPr>
          <w:ilvl w:val="0"/>
          <w:numId w:val="6"/>
        </w:numPr>
        <w:spacing w:after="0" w:line="360" w:lineRule="auto"/>
        <w:ind w:right="200"/>
        <w:jc w:val="both"/>
        <w:rPr>
          <w:rFonts w:ascii="Bookman Old Style" w:eastAsia="Times New Roman" w:hAnsi="Bookman Old Style" w:cs="Times New Roman"/>
          <w:sz w:val="24"/>
          <w:szCs w:val="24"/>
        </w:rPr>
      </w:pPr>
      <w:r w:rsidRPr="00FB51A5">
        <w:rPr>
          <w:rFonts w:ascii="Bookman Old Style" w:eastAsia="Times New Roman" w:hAnsi="Bookman Old Style" w:cs="Times New Roman"/>
          <w:b/>
          <w:bCs/>
          <w:color w:val="000000"/>
          <w:sz w:val="24"/>
          <w:szCs w:val="24"/>
        </w:rPr>
        <w:t>The Public Procurement and Assets Disposal Act 2015</w:t>
      </w:r>
    </w:p>
    <w:p w14:paraId="6AF18073" w14:textId="653E063A" w:rsidR="00B54A39" w:rsidRPr="00FB51A5" w:rsidRDefault="00B54A39">
      <w:pPr>
        <w:spacing w:before="20" w:after="24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color w:val="000000"/>
          <w:sz w:val="24"/>
          <w:szCs w:val="24"/>
        </w:rPr>
        <w:lastRenderedPageBreak/>
        <w:t xml:space="preserve"> This Act calls for the protection of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 enterprises. Section 53(6) and section 157 on Reserve a minimum of thirty percent of the budgetary allocations for enterprises owned by women,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 persons with disabilities and other disadvantaged groups. Section 61(5) and section 142(3) waive tender securities for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 enterprises.</w:t>
      </w:r>
    </w:p>
    <w:p w14:paraId="729C0C65" w14:textId="77777777" w:rsidR="00B54A39" w:rsidRPr="00FB51A5" w:rsidRDefault="00B54A39">
      <w:pPr>
        <w:pStyle w:val="ListParagraph"/>
        <w:numPr>
          <w:ilvl w:val="0"/>
          <w:numId w:val="6"/>
        </w:numPr>
        <w:spacing w:after="0" w:line="360" w:lineRule="auto"/>
        <w:ind w:right="200"/>
        <w:jc w:val="both"/>
        <w:rPr>
          <w:rFonts w:ascii="Bookman Old Style" w:eastAsia="Times New Roman" w:hAnsi="Bookman Old Style" w:cs="Times New Roman"/>
          <w:sz w:val="24"/>
          <w:szCs w:val="24"/>
        </w:rPr>
      </w:pPr>
      <w:r w:rsidRPr="00FB51A5">
        <w:rPr>
          <w:rFonts w:ascii="Bookman Old Style" w:eastAsia="Times New Roman" w:hAnsi="Bookman Old Style" w:cs="Times New Roman"/>
          <w:b/>
          <w:bCs/>
          <w:color w:val="000000"/>
          <w:sz w:val="24"/>
          <w:szCs w:val="24"/>
        </w:rPr>
        <w:t>The Kiambu County Citizen Petition and Participation Act 2015</w:t>
      </w:r>
    </w:p>
    <w:p w14:paraId="6794838A" w14:textId="77777777" w:rsidR="00B54A39" w:rsidRPr="00FB51A5" w:rsidRDefault="00B54A39">
      <w:pPr>
        <w:spacing w:before="20" w:after="24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color w:val="000000"/>
          <w:sz w:val="24"/>
          <w:szCs w:val="24"/>
        </w:rPr>
        <w:t> </w:t>
      </w:r>
      <w:r w:rsidRPr="00FB51A5">
        <w:rPr>
          <w:rFonts w:ascii="Bookman Old Style" w:hAnsi="Bookman Old Style"/>
          <w:bCs/>
          <w:color w:val="000000"/>
          <w:sz w:val="24"/>
          <w:szCs w:val="24"/>
        </w:rPr>
        <w:t>Kiambu County Citizen Petition and Participation Act, 2016 was passed with the goal to improve development in the county through citizen engagement in planning processes. It further, provides a clear.</w:t>
      </w:r>
    </w:p>
    <w:p w14:paraId="478720EB" w14:textId="1781CDE4" w:rsidR="00B54A39" w:rsidRPr="00FB51A5" w:rsidRDefault="00B54A39">
      <w:pPr>
        <w:pStyle w:val="ListParagraph"/>
        <w:numPr>
          <w:ilvl w:val="0"/>
          <w:numId w:val="6"/>
        </w:numPr>
        <w:spacing w:before="20" w:after="24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b/>
          <w:bCs/>
          <w:color w:val="000000"/>
          <w:kern w:val="36"/>
          <w:sz w:val="24"/>
          <w:szCs w:val="24"/>
        </w:rPr>
        <w:t xml:space="preserve">The National </w:t>
      </w:r>
      <w:r w:rsidR="00EF232B">
        <w:rPr>
          <w:rFonts w:ascii="Bookman Old Style" w:eastAsia="Times New Roman" w:hAnsi="Bookman Old Style" w:cs="Times New Roman"/>
          <w:b/>
          <w:bCs/>
          <w:color w:val="000000"/>
          <w:kern w:val="36"/>
          <w:sz w:val="24"/>
          <w:szCs w:val="24"/>
        </w:rPr>
        <w:t>Youth</w:t>
      </w:r>
      <w:r w:rsidRPr="00FB51A5">
        <w:rPr>
          <w:rFonts w:ascii="Bookman Old Style" w:eastAsia="Times New Roman" w:hAnsi="Bookman Old Style" w:cs="Times New Roman"/>
          <w:b/>
          <w:bCs/>
          <w:color w:val="000000"/>
          <w:kern w:val="36"/>
          <w:sz w:val="24"/>
          <w:szCs w:val="24"/>
        </w:rPr>
        <w:t xml:space="preserve"> Council Act, No. 10 of 2009</w:t>
      </w:r>
    </w:p>
    <w:p w14:paraId="2606C4C5" w14:textId="2C2D933E" w:rsidR="00B54A39" w:rsidRPr="00FB51A5" w:rsidRDefault="00B54A39">
      <w:pPr>
        <w:spacing w:after="24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color w:val="000000"/>
          <w:sz w:val="24"/>
          <w:szCs w:val="24"/>
        </w:rPr>
        <w:t xml:space="preserve"> The Act established the National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 Council to facilitate, coordinate, promote, monitor, and advocate for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 issues and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-led initiatives under the Ministry in charge of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w:t>
      </w:r>
    </w:p>
    <w:p w14:paraId="6CB77488" w14:textId="77777777" w:rsidR="00B54A39" w:rsidRPr="00FB51A5" w:rsidRDefault="00B54A39">
      <w:pPr>
        <w:pStyle w:val="ListParagraph"/>
        <w:numPr>
          <w:ilvl w:val="0"/>
          <w:numId w:val="6"/>
        </w:numPr>
        <w:spacing w:after="24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b/>
          <w:bCs/>
          <w:color w:val="000000"/>
          <w:kern w:val="36"/>
          <w:sz w:val="24"/>
          <w:szCs w:val="24"/>
        </w:rPr>
        <w:t>Kenya Vision 2030</w:t>
      </w:r>
    </w:p>
    <w:p w14:paraId="54FE83BC" w14:textId="02099607" w:rsidR="00B54A39" w:rsidRPr="00FB51A5" w:rsidRDefault="00B54A39">
      <w:pPr>
        <w:spacing w:after="24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b/>
          <w:bCs/>
          <w:color w:val="000000"/>
          <w:sz w:val="24"/>
          <w:szCs w:val="24"/>
        </w:rPr>
        <w:t> </w:t>
      </w:r>
      <w:r w:rsidRPr="00FB51A5">
        <w:rPr>
          <w:rFonts w:ascii="Bookman Old Style" w:eastAsia="Times New Roman" w:hAnsi="Bookman Old Style" w:cs="Times New Roman"/>
          <w:color w:val="000000"/>
          <w:sz w:val="24"/>
          <w:szCs w:val="24"/>
        </w:rPr>
        <w:t xml:space="preserve">The Vision envisages responsible, globally competitive, and prosperous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 Among the specific interventions under the vision are the establishment of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 </w:t>
      </w:r>
      <w:r w:rsidR="00FC53D7" w:rsidRPr="00FB51A5">
        <w:rPr>
          <w:rFonts w:ascii="Bookman Old Style" w:eastAsia="Times New Roman" w:hAnsi="Bookman Old Style" w:cs="Times New Roman"/>
          <w:color w:val="000000"/>
          <w:sz w:val="24"/>
          <w:szCs w:val="24"/>
        </w:rPr>
        <w:t>Centers</w:t>
      </w:r>
      <w:r w:rsidRPr="00FB51A5">
        <w:rPr>
          <w:rFonts w:ascii="Bookman Old Style" w:eastAsia="Times New Roman" w:hAnsi="Bookman Old Style" w:cs="Times New Roman"/>
          <w:color w:val="000000"/>
          <w:sz w:val="24"/>
          <w:szCs w:val="24"/>
        </w:rPr>
        <w:t xml:space="preserve">, Mentorship, development of creative industry hubs, and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 enterprise financing.</w:t>
      </w:r>
    </w:p>
    <w:p w14:paraId="4310A6BA" w14:textId="5043DE39" w:rsidR="00B54A39" w:rsidRPr="00FB51A5" w:rsidRDefault="00B54A39">
      <w:pPr>
        <w:pStyle w:val="ListParagraph"/>
        <w:numPr>
          <w:ilvl w:val="0"/>
          <w:numId w:val="6"/>
        </w:numPr>
        <w:spacing w:before="240" w:after="240" w:line="360" w:lineRule="auto"/>
        <w:ind w:right="200"/>
        <w:jc w:val="both"/>
        <w:rPr>
          <w:rFonts w:ascii="Bookman Old Style" w:eastAsia="Times New Roman" w:hAnsi="Bookman Old Style" w:cs="Times New Roman"/>
          <w:sz w:val="24"/>
          <w:szCs w:val="24"/>
        </w:rPr>
      </w:pPr>
      <w:r w:rsidRPr="00FB51A5">
        <w:rPr>
          <w:rFonts w:ascii="Bookman Old Style" w:eastAsia="Times New Roman" w:hAnsi="Bookman Old Style" w:cs="Times New Roman"/>
          <w:b/>
          <w:bCs/>
          <w:color w:val="000000"/>
          <w:sz w:val="24"/>
          <w:szCs w:val="24"/>
        </w:rPr>
        <w:t xml:space="preserve">Kiambu County </w:t>
      </w:r>
      <w:r w:rsidR="00EF232B">
        <w:rPr>
          <w:rFonts w:ascii="Bookman Old Style" w:eastAsia="Times New Roman" w:hAnsi="Bookman Old Style" w:cs="Times New Roman"/>
          <w:b/>
          <w:bCs/>
          <w:color w:val="000000"/>
          <w:sz w:val="24"/>
          <w:szCs w:val="24"/>
        </w:rPr>
        <w:t>Youth</w:t>
      </w:r>
      <w:r w:rsidRPr="00FB51A5">
        <w:rPr>
          <w:rFonts w:ascii="Bookman Old Style" w:eastAsia="Times New Roman" w:hAnsi="Bookman Old Style" w:cs="Times New Roman"/>
          <w:b/>
          <w:bCs/>
          <w:color w:val="000000"/>
          <w:sz w:val="24"/>
          <w:szCs w:val="24"/>
        </w:rPr>
        <w:t>, Women, and Persons with Disabilities Enterprise Development Fund Bill, 2014</w:t>
      </w:r>
    </w:p>
    <w:p w14:paraId="70D908D5" w14:textId="602AF753" w:rsidR="00B54A39" w:rsidRPr="00FB51A5" w:rsidRDefault="00B54A39">
      <w:pPr>
        <w:spacing w:before="240" w:after="240" w:line="360" w:lineRule="auto"/>
        <w:ind w:right="200"/>
        <w:jc w:val="both"/>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 xml:space="preserve">The bill aims to provide access to capital and financing facilities to micro small enterprises owned by the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 women, and persons with disabilities residents in the county. The fund further aims to provide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 with linkages to large enterprises for growth and mentorship.</w:t>
      </w:r>
    </w:p>
    <w:p w14:paraId="5134B65C" w14:textId="77777777" w:rsidR="00B54A39" w:rsidRPr="00FB51A5" w:rsidRDefault="00B54A39">
      <w:pPr>
        <w:pStyle w:val="ListParagraph"/>
        <w:numPr>
          <w:ilvl w:val="0"/>
          <w:numId w:val="6"/>
        </w:numPr>
        <w:spacing w:before="240" w:after="240" w:line="360" w:lineRule="auto"/>
        <w:ind w:right="200"/>
        <w:jc w:val="both"/>
        <w:rPr>
          <w:rFonts w:ascii="Bookman Old Style" w:eastAsia="Times New Roman" w:hAnsi="Bookman Old Style" w:cs="Times New Roman"/>
          <w:b/>
          <w:color w:val="000000"/>
          <w:sz w:val="24"/>
          <w:szCs w:val="24"/>
        </w:rPr>
      </w:pPr>
      <w:r w:rsidRPr="00FB51A5">
        <w:rPr>
          <w:rFonts w:ascii="Bookman Old Style" w:eastAsia="Times New Roman" w:hAnsi="Bookman Old Style" w:cs="Times New Roman"/>
          <w:b/>
          <w:color w:val="000000"/>
          <w:sz w:val="24"/>
          <w:szCs w:val="24"/>
        </w:rPr>
        <w:t>Kiambu County Integrated Development Plan 2022-2027</w:t>
      </w:r>
    </w:p>
    <w:p w14:paraId="6E44BF4F" w14:textId="38FE828C" w:rsidR="00B54A39" w:rsidRPr="00FB51A5" w:rsidRDefault="00B54A39">
      <w:pPr>
        <w:spacing w:before="240" w:after="240" w:line="360" w:lineRule="auto"/>
        <w:ind w:right="200"/>
        <w:jc w:val="both"/>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 xml:space="preserve">The Plan lays the foundation for developing a performance monitoring system with clear indicators, targets, and timelines for the county delivering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-focused programs which will create an environment for effective </w:t>
      </w:r>
      <w:r w:rsidRPr="00FB51A5">
        <w:rPr>
          <w:rFonts w:ascii="Bookman Old Style" w:eastAsia="Times New Roman" w:hAnsi="Bookman Old Style" w:cs="Times New Roman"/>
          <w:color w:val="000000"/>
          <w:sz w:val="24"/>
          <w:szCs w:val="24"/>
        </w:rPr>
        <w:lastRenderedPageBreak/>
        <w:t xml:space="preserve">management and a high level of service delivery. The document is developed with meaningful participation of citizens, among them being the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 of Kiambu who forms the largest demographic population of the county, development partners, and private sector </w:t>
      </w:r>
    </w:p>
    <w:p w14:paraId="5E6C3C5F" w14:textId="50AA34E1" w:rsidR="00B54A39" w:rsidRPr="00FB51A5" w:rsidRDefault="00E86D47">
      <w:pPr>
        <w:pStyle w:val="NormalWeb"/>
        <w:spacing w:before="20" w:beforeAutospacing="0" w:after="240" w:afterAutospacing="0" w:line="360" w:lineRule="auto"/>
        <w:jc w:val="both"/>
        <w:rPr>
          <w:rFonts w:ascii="Bookman Old Style" w:hAnsi="Bookman Old Style"/>
        </w:rPr>
      </w:pPr>
      <w:r w:rsidRPr="00FB51A5">
        <w:rPr>
          <w:rFonts w:ascii="Bookman Old Style" w:hAnsi="Bookman Old Style" w:cs="Arial"/>
          <w:b/>
          <w:bCs/>
          <w:color w:val="000000"/>
        </w:rPr>
        <w:t>I</w:t>
      </w:r>
      <w:r w:rsidR="000E5BE4" w:rsidRPr="00FB51A5">
        <w:rPr>
          <w:rFonts w:ascii="Bookman Old Style" w:hAnsi="Bookman Old Style" w:cs="Arial"/>
          <w:b/>
          <w:bCs/>
          <w:color w:val="000000"/>
        </w:rPr>
        <w:t>X</w:t>
      </w:r>
      <w:r w:rsidRPr="00FB51A5">
        <w:rPr>
          <w:rFonts w:ascii="Bookman Old Style" w:hAnsi="Bookman Old Style" w:cs="Arial"/>
          <w:b/>
          <w:bCs/>
          <w:color w:val="000000"/>
        </w:rPr>
        <w:t xml:space="preserve">. </w:t>
      </w:r>
      <w:r w:rsidR="00686A70" w:rsidRPr="00FB51A5">
        <w:rPr>
          <w:rFonts w:ascii="Bookman Old Style" w:hAnsi="Bookman Old Style" w:cs="Arial"/>
          <w:b/>
          <w:bCs/>
          <w:color w:val="000000"/>
        </w:rPr>
        <w:t xml:space="preserve"> </w:t>
      </w:r>
      <w:r w:rsidR="00C043C6" w:rsidRPr="00FB51A5">
        <w:rPr>
          <w:rFonts w:ascii="Bookman Old Style" w:hAnsi="Bookman Old Style" w:cs="Arial"/>
          <w:b/>
          <w:bCs/>
          <w:color w:val="000000"/>
        </w:rPr>
        <w:t xml:space="preserve"> </w:t>
      </w:r>
      <w:r w:rsidR="00B54A39" w:rsidRPr="00FB51A5">
        <w:rPr>
          <w:rFonts w:ascii="Bookman Old Style" w:hAnsi="Bookman Old Style" w:cs="Arial"/>
          <w:b/>
          <w:bCs/>
          <w:color w:val="000000"/>
        </w:rPr>
        <w:t>Kiambu County Alcoholic Drinks Control Act, 2018</w:t>
      </w:r>
    </w:p>
    <w:p w14:paraId="6844C903" w14:textId="77777777" w:rsidR="00C043C6" w:rsidRPr="00FB51A5" w:rsidRDefault="00B54A39">
      <w:pPr>
        <w:pStyle w:val="NormalWeb"/>
        <w:spacing w:before="20" w:beforeAutospacing="0" w:after="240" w:afterAutospacing="0" w:line="360" w:lineRule="auto"/>
        <w:jc w:val="both"/>
        <w:rPr>
          <w:rFonts w:ascii="Bookman Old Style" w:hAnsi="Bookman Old Style" w:cs="Arial"/>
          <w:color w:val="000000"/>
        </w:rPr>
      </w:pPr>
      <w:r w:rsidRPr="00FB51A5">
        <w:rPr>
          <w:rFonts w:ascii="Bookman Old Style" w:hAnsi="Bookman Old Style" w:cs="Arial"/>
          <w:color w:val="000000"/>
        </w:rPr>
        <w:t>The purpose of this act was to provide a framework and control the production, sale, distribution, promotion, and use of alcoholic drinks and the promotion of research, treatment, and rehabilitation for persons struggling with alcohol addiction. Further, contribute to the reduction of the negative, social, and economic impact on the individuals, and communities resulting from the production, sale, supply, advertising, and consumption of alcoholic drinks.</w:t>
      </w:r>
    </w:p>
    <w:p w14:paraId="6754FCA2" w14:textId="77777777" w:rsidR="000E5BE4" w:rsidRPr="00FB51A5" w:rsidRDefault="00B54A39">
      <w:pPr>
        <w:pStyle w:val="NormalWeb"/>
        <w:spacing w:before="20" w:beforeAutospacing="0" w:after="240" w:afterAutospacing="0" w:line="360" w:lineRule="auto"/>
        <w:jc w:val="both"/>
        <w:rPr>
          <w:rFonts w:ascii="Bookman Old Style" w:hAnsi="Bookman Old Style"/>
          <w:b/>
          <w:bCs/>
          <w:color w:val="000000"/>
        </w:rPr>
      </w:pPr>
      <w:r w:rsidRPr="00FB51A5">
        <w:rPr>
          <w:rFonts w:ascii="Bookman Old Style" w:hAnsi="Bookman Old Style"/>
          <w:b/>
          <w:bCs/>
          <w:color w:val="000000"/>
        </w:rPr>
        <w:t>Other International Conventions and Treaties</w:t>
      </w:r>
    </w:p>
    <w:p w14:paraId="751D0834" w14:textId="16E309E8" w:rsidR="00B54A39" w:rsidRPr="00FB51A5" w:rsidRDefault="00B54A39">
      <w:pPr>
        <w:pStyle w:val="NormalWeb"/>
        <w:spacing w:before="20" w:beforeAutospacing="0" w:after="240" w:afterAutospacing="0" w:line="360" w:lineRule="auto"/>
        <w:jc w:val="both"/>
        <w:rPr>
          <w:rFonts w:ascii="Bookman Old Style" w:hAnsi="Bookman Old Style"/>
        </w:rPr>
      </w:pPr>
      <w:r w:rsidRPr="00FB51A5">
        <w:rPr>
          <w:rFonts w:ascii="Bookman Old Style" w:hAnsi="Bookman Old Style"/>
          <w:color w:val="000000"/>
        </w:rPr>
        <w:t xml:space="preserve">The relevant international and regional instruments providing for governance on </w:t>
      </w:r>
      <w:r w:rsidR="00EF232B">
        <w:rPr>
          <w:rFonts w:ascii="Bookman Old Style" w:hAnsi="Bookman Old Style"/>
          <w:color w:val="000000"/>
        </w:rPr>
        <w:t>Youth</w:t>
      </w:r>
      <w:r w:rsidRPr="00FB51A5">
        <w:rPr>
          <w:rFonts w:ascii="Bookman Old Style" w:hAnsi="Bookman Old Style"/>
          <w:color w:val="000000"/>
        </w:rPr>
        <w:t xml:space="preserve"> matters include:</w:t>
      </w:r>
    </w:p>
    <w:p w14:paraId="75D0A78D" w14:textId="1EFFC2FA" w:rsidR="00B54A39" w:rsidRPr="00FB51A5" w:rsidRDefault="00B54A39">
      <w:pPr>
        <w:pStyle w:val="ListParagraph"/>
        <w:numPr>
          <w:ilvl w:val="0"/>
          <w:numId w:val="3"/>
        </w:numPr>
        <w:spacing w:after="0" w:line="360" w:lineRule="auto"/>
        <w:ind w:right="200"/>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 xml:space="preserve">The African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 Charter, 2006.</w:t>
      </w:r>
    </w:p>
    <w:p w14:paraId="60B8C561" w14:textId="54E7C56A" w:rsidR="00B54A39" w:rsidRPr="00FB51A5" w:rsidRDefault="00B54A39">
      <w:pPr>
        <w:pStyle w:val="ListParagraph"/>
        <w:numPr>
          <w:ilvl w:val="0"/>
          <w:numId w:val="3"/>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 xml:space="preserve">Commonwealth Plan of Action for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 Empowerment.</w:t>
      </w:r>
    </w:p>
    <w:p w14:paraId="2B790F81" w14:textId="5A8D501E" w:rsidR="00B54A39" w:rsidRPr="00FB51A5" w:rsidRDefault="00B54A39">
      <w:pPr>
        <w:pStyle w:val="ListParagraph"/>
        <w:numPr>
          <w:ilvl w:val="0"/>
          <w:numId w:val="3"/>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 xml:space="preserve">World Programme of Action for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 (WPAY).   </w:t>
      </w:r>
    </w:p>
    <w:p w14:paraId="5E54859A" w14:textId="7A477C37" w:rsidR="00B54A39" w:rsidRPr="00FB51A5" w:rsidRDefault="00B54A39">
      <w:pPr>
        <w:pStyle w:val="ListParagraph"/>
        <w:numPr>
          <w:ilvl w:val="0"/>
          <w:numId w:val="3"/>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 xml:space="preserve">Dakar Declaration on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 Empowerment (2000).</w:t>
      </w:r>
    </w:p>
    <w:p w14:paraId="6B96588F" w14:textId="77777777" w:rsidR="00B54A39" w:rsidRPr="00FB51A5" w:rsidRDefault="00B54A39">
      <w:pPr>
        <w:pStyle w:val="ListParagraph"/>
        <w:numPr>
          <w:ilvl w:val="0"/>
          <w:numId w:val="3"/>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Africa Union Agenda 2063</w:t>
      </w:r>
    </w:p>
    <w:p w14:paraId="01D04A35" w14:textId="77777777" w:rsidR="00B54A39" w:rsidRPr="00FB51A5" w:rsidRDefault="00B54A39">
      <w:pPr>
        <w:pStyle w:val="ListParagraph"/>
        <w:numPr>
          <w:ilvl w:val="0"/>
          <w:numId w:val="3"/>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Africa Charter on Democracy Election and Governance (ACDEG)</w:t>
      </w:r>
    </w:p>
    <w:p w14:paraId="25DCDF19" w14:textId="041873FA" w:rsidR="00EC559D" w:rsidRDefault="00B54A39" w:rsidP="00FB51A5">
      <w:pPr>
        <w:pStyle w:val="ListParagraph"/>
        <w:numPr>
          <w:ilvl w:val="0"/>
          <w:numId w:val="3"/>
        </w:numPr>
        <w:spacing w:after="24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Sustainable Development Goals (SDGs 2030)</w:t>
      </w:r>
    </w:p>
    <w:p w14:paraId="4F04BECC" w14:textId="60156A9E" w:rsidR="00C043C6" w:rsidRPr="00EC559D" w:rsidRDefault="00EC559D" w:rsidP="00F77162">
      <w:pP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br w:type="page"/>
      </w:r>
    </w:p>
    <w:p w14:paraId="0AED6431" w14:textId="2C31F37B" w:rsidR="00B9592D" w:rsidRPr="003312C6" w:rsidRDefault="00E34964" w:rsidP="003312C6">
      <w:pPr>
        <w:pStyle w:val="Heading2"/>
      </w:pPr>
      <w:bookmarkStart w:id="29" w:name="_Toc121220828"/>
      <w:bookmarkStart w:id="30" w:name="_Toc121290828"/>
      <w:r w:rsidRPr="003312C6">
        <w:lastRenderedPageBreak/>
        <w:t>1.8</w:t>
      </w:r>
      <w:r w:rsidR="00EC559D" w:rsidRPr="003312C6">
        <w:t xml:space="preserve"> </w:t>
      </w:r>
      <w:r w:rsidRPr="003312C6">
        <w:tab/>
      </w:r>
      <w:r w:rsidR="00673249" w:rsidRPr="003312C6">
        <w:t>Organization</w:t>
      </w:r>
      <w:r w:rsidRPr="003312C6">
        <w:t xml:space="preserve"> of the Policy document</w:t>
      </w:r>
      <w:bookmarkEnd w:id="29"/>
      <w:bookmarkEnd w:id="30"/>
    </w:p>
    <w:p w14:paraId="268B5A20" w14:textId="168AFF09" w:rsidR="00774A24" w:rsidRPr="00FB51A5" w:rsidRDefault="00774A24">
      <w:pPr>
        <w:spacing w:after="24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 xml:space="preserve">In the first chapter the document provides </w:t>
      </w:r>
      <w:r w:rsidR="00B9592D" w:rsidRPr="00FB51A5">
        <w:rPr>
          <w:rFonts w:ascii="Bookman Old Style" w:eastAsia="Times New Roman" w:hAnsi="Bookman Old Style" w:cs="Times New Roman"/>
          <w:color w:val="000000"/>
          <w:sz w:val="24"/>
          <w:szCs w:val="24"/>
        </w:rPr>
        <w:t xml:space="preserve">a brief overview background of Kiambu county, with a detailed rationale and guiding principles. Chapter two provides a detailed situational analysis while profiling challenges and various </w:t>
      </w:r>
      <w:r w:rsidR="00EF232B">
        <w:rPr>
          <w:rFonts w:ascii="Bookman Old Style" w:eastAsia="Times New Roman" w:hAnsi="Bookman Old Style" w:cs="Times New Roman"/>
          <w:color w:val="000000"/>
          <w:sz w:val="24"/>
          <w:szCs w:val="24"/>
        </w:rPr>
        <w:t>Youth</w:t>
      </w:r>
      <w:r w:rsidR="00B9592D" w:rsidRPr="00FB51A5">
        <w:rPr>
          <w:rFonts w:ascii="Bookman Old Style" w:eastAsia="Times New Roman" w:hAnsi="Bookman Old Style" w:cs="Times New Roman"/>
          <w:color w:val="000000"/>
          <w:sz w:val="24"/>
          <w:szCs w:val="24"/>
        </w:rPr>
        <w:t xml:space="preserve"> groups targeted by the </w:t>
      </w:r>
      <w:r w:rsidR="00EF232B">
        <w:rPr>
          <w:rFonts w:ascii="Bookman Old Style" w:eastAsia="Times New Roman" w:hAnsi="Bookman Old Style" w:cs="Times New Roman"/>
          <w:color w:val="000000"/>
          <w:sz w:val="24"/>
          <w:szCs w:val="24"/>
        </w:rPr>
        <w:t>Youth</w:t>
      </w:r>
      <w:r w:rsidR="00B9592D" w:rsidRPr="00FB51A5">
        <w:rPr>
          <w:rFonts w:ascii="Bookman Old Style" w:eastAsia="Times New Roman" w:hAnsi="Bookman Old Style" w:cs="Times New Roman"/>
          <w:color w:val="000000"/>
          <w:sz w:val="24"/>
          <w:szCs w:val="24"/>
        </w:rPr>
        <w:t xml:space="preserve"> policy. In chapter three the policy details the framework including set objectives and strategic interventions. Further, the policy contains the </w:t>
      </w:r>
      <w:r w:rsidR="00EF232B">
        <w:rPr>
          <w:rFonts w:ascii="Bookman Old Style" w:eastAsia="Times New Roman" w:hAnsi="Bookman Old Style" w:cs="Times New Roman"/>
          <w:color w:val="000000"/>
          <w:sz w:val="24"/>
          <w:szCs w:val="24"/>
        </w:rPr>
        <w:t>Youth</w:t>
      </w:r>
      <w:r w:rsidR="00B9592D" w:rsidRPr="00FB51A5">
        <w:rPr>
          <w:rFonts w:ascii="Bookman Old Style" w:eastAsia="Times New Roman" w:hAnsi="Bookman Old Style" w:cs="Times New Roman"/>
          <w:color w:val="000000"/>
          <w:sz w:val="24"/>
          <w:szCs w:val="24"/>
        </w:rPr>
        <w:t xml:space="preserve"> coordination and implementation framework with clear implementation mechanisms, enablers, flagships</w:t>
      </w:r>
      <w:r w:rsidR="00BA4717" w:rsidRPr="00FB51A5">
        <w:rPr>
          <w:rFonts w:ascii="Bookman Old Style" w:eastAsia="Times New Roman" w:hAnsi="Bookman Old Style" w:cs="Times New Roman"/>
          <w:color w:val="000000"/>
          <w:sz w:val="24"/>
          <w:szCs w:val="24"/>
        </w:rPr>
        <w:t>,</w:t>
      </w:r>
      <w:r w:rsidR="00B9592D" w:rsidRPr="00FB51A5">
        <w:rPr>
          <w:rFonts w:ascii="Bookman Old Style" w:eastAsia="Times New Roman" w:hAnsi="Bookman Old Style" w:cs="Times New Roman"/>
          <w:color w:val="000000"/>
          <w:sz w:val="24"/>
          <w:szCs w:val="24"/>
        </w:rPr>
        <w:t xml:space="preserve"> and</w:t>
      </w:r>
      <w:r w:rsidR="00BA4717" w:rsidRPr="00FB51A5">
        <w:rPr>
          <w:rFonts w:ascii="Bookman Old Style" w:eastAsia="Times New Roman" w:hAnsi="Bookman Old Style" w:cs="Times New Roman"/>
          <w:color w:val="000000"/>
          <w:sz w:val="24"/>
          <w:szCs w:val="24"/>
        </w:rPr>
        <w:t xml:space="preserve"> </w:t>
      </w:r>
      <w:r w:rsidR="00B9592D" w:rsidRPr="00FB51A5">
        <w:rPr>
          <w:rFonts w:ascii="Bookman Old Style" w:eastAsia="Times New Roman" w:hAnsi="Bookman Old Style" w:cs="Times New Roman"/>
          <w:color w:val="000000"/>
          <w:sz w:val="24"/>
          <w:szCs w:val="24"/>
        </w:rPr>
        <w:t xml:space="preserve">resource mobilization strategies. In chapter five, a monitoring and evaluation framework is detailed which will be used for oversight and tracking policy implementation. Chapter six provides details of how the policy will be communicated to various stakeholders including the </w:t>
      </w:r>
      <w:r w:rsidR="00EF232B">
        <w:rPr>
          <w:rFonts w:ascii="Bookman Old Style" w:eastAsia="Times New Roman" w:hAnsi="Bookman Old Style" w:cs="Times New Roman"/>
          <w:color w:val="000000"/>
          <w:sz w:val="24"/>
          <w:szCs w:val="24"/>
        </w:rPr>
        <w:t>Youth</w:t>
      </w:r>
      <w:r w:rsidR="00B9592D" w:rsidRPr="00FB51A5">
        <w:rPr>
          <w:rFonts w:ascii="Bookman Old Style" w:eastAsia="Times New Roman" w:hAnsi="Bookman Old Style" w:cs="Times New Roman"/>
          <w:color w:val="000000"/>
          <w:sz w:val="24"/>
          <w:szCs w:val="24"/>
        </w:rPr>
        <w:t>, county government, National government, state and non-state actors.</w:t>
      </w:r>
    </w:p>
    <w:p w14:paraId="3DB36CEE" w14:textId="77777777" w:rsidR="001C7CC2" w:rsidRPr="00FB51A5" w:rsidRDefault="001C7CC2">
      <w:pPr>
        <w:spacing w:after="0" w:line="360" w:lineRule="auto"/>
        <w:jc w:val="both"/>
        <w:rPr>
          <w:rFonts w:ascii="Bookman Old Style" w:eastAsia="Times New Roman" w:hAnsi="Bookman Old Style" w:cs="Times New Roman"/>
          <w:b/>
          <w:sz w:val="24"/>
          <w:szCs w:val="24"/>
        </w:rPr>
      </w:pPr>
    </w:p>
    <w:p w14:paraId="2A4B4E66" w14:textId="77777777" w:rsidR="001C7CC2" w:rsidRPr="00FB51A5" w:rsidRDefault="001C7CC2">
      <w:pPr>
        <w:spacing w:after="0" w:line="360" w:lineRule="auto"/>
        <w:jc w:val="both"/>
        <w:rPr>
          <w:rFonts w:ascii="Bookman Old Style" w:eastAsia="Times New Roman" w:hAnsi="Bookman Old Style" w:cs="Times New Roman"/>
          <w:b/>
          <w:sz w:val="24"/>
          <w:szCs w:val="24"/>
        </w:rPr>
      </w:pPr>
    </w:p>
    <w:p w14:paraId="1EA8B7B5" w14:textId="77777777" w:rsidR="001C7CC2" w:rsidRPr="00FB51A5" w:rsidRDefault="001C7CC2">
      <w:pPr>
        <w:spacing w:after="0" w:line="360" w:lineRule="auto"/>
        <w:jc w:val="both"/>
        <w:rPr>
          <w:rFonts w:ascii="Bookman Old Style" w:eastAsia="Times New Roman" w:hAnsi="Bookman Old Style" w:cs="Times New Roman"/>
          <w:b/>
          <w:sz w:val="24"/>
          <w:szCs w:val="24"/>
        </w:rPr>
      </w:pPr>
    </w:p>
    <w:p w14:paraId="68D97BFB" w14:textId="77777777" w:rsidR="001B0745" w:rsidRPr="00FB51A5" w:rsidRDefault="001B0745">
      <w:pPr>
        <w:spacing w:after="0" w:line="360" w:lineRule="auto"/>
        <w:jc w:val="both"/>
        <w:rPr>
          <w:rFonts w:ascii="Bookman Old Style" w:eastAsia="Times New Roman" w:hAnsi="Bookman Old Style" w:cs="Times New Roman"/>
          <w:b/>
          <w:sz w:val="24"/>
          <w:szCs w:val="24"/>
        </w:rPr>
      </w:pPr>
    </w:p>
    <w:p w14:paraId="07492BB2" w14:textId="77777777" w:rsidR="00BA4908" w:rsidRPr="00F77162" w:rsidRDefault="00BA4908" w:rsidP="00F77162">
      <w:pPr>
        <w:pStyle w:val="Heading1"/>
        <w:spacing w:line="360" w:lineRule="auto"/>
        <w:jc w:val="both"/>
        <w:rPr>
          <w:rFonts w:ascii="Bookman Old Style" w:eastAsia="Times New Roman" w:hAnsi="Bookman Old Style"/>
          <w:sz w:val="24"/>
          <w:szCs w:val="24"/>
        </w:rPr>
      </w:pPr>
    </w:p>
    <w:p w14:paraId="24F9C0EC" w14:textId="77777777" w:rsidR="00BA4908" w:rsidRPr="00F77162" w:rsidRDefault="00BA4908" w:rsidP="00F77162">
      <w:pPr>
        <w:pStyle w:val="Heading1"/>
        <w:spacing w:line="360" w:lineRule="auto"/>
        <w:jc w:val="both"/>
        <w:rPr>
          <w:rFonts w:ascii="Bookman Old Style" w:eastAsia="Times New Roman" w:hAnsi="Bookman Old Style"/>
          <w:sz w:val="24"/>
          <w:szCs w:val="24"/>
        </w:rPr>
      </w:pPr>
    </w:p>
    <w:p w14:paraId="4AFF7E3C" w14:textId="77777777" w:rsidR="00BA4908" w:rsidRPr="00F77162" w:rsidRDefault="00BA4908" w:rsidP="00F77162">
      <w:pPr>
        <w:pStyle w:val="Heading1"/>
        <w:spacing w:line="360" w:lineRule="auto"/>
        <w:jc w:val="both"/>
        <w:rPr>
          <w:rFonts w:ascii="Bookman Old Style" w:eastAsia="Times New Roman" w:hAnsi="Bookman Old Style"/>
          <w:sz w:val="24"/>
          <w:szCs w:val="24"/>
        </w:rPr>
      </w:pPr>
    </w:p>
    <w:p w14:paraId="34A9C75F" w14:textId="77777777" w:rsidR="00BA4908" w:rsidRPr="00F77162" w:rsidRDefault="00BA4908" w:rsidP="00F77162">
      <w:pPr>
        <w:pStyle w:val="Heading1"/>
        <w:spacing w:line="360" w:lineRule="auto"/>
        <w:jc w:val="both"/>
        <w:rPr>
          <w:rFonts w:ascii="Bookman Old Style" w:eastAsia="Times New Roman" w:hAnsi="Bookman Old Style"/>
          <w:sz w:val="24"/>
          <w:szCs w:val="24"/>
        </w:rPr>
      </w:pPr>
    </w:p>
    <w:p w14:paraId="3E2CB10F" w14:textId="53915FEB" w:rsidR="00BA4908" w:rsidRPr="00F77162" w:rsidRDefault="00BA4908" w:rsidP="00F77162">
      <w:pPr>
        <w:pStyle w:val="Heading1"/>
        <w:spacing w:line="360" w:lineRule="auto"/>
        <w:jc w:val="both"/>
        <w:rPr>
          <w:rFonts w:ascii="Bookman Old Style" w:eastAsia="Times New Roman" w:hAnsi="Bookman Old Style"/>
          <w:sz w:val="24"/>
          <w:szCs w:val="24"/>
        </w:rPr>
      </w:pPr>
    </w:p>
    <w:p w14:paraId="0B19A18D" w14:textId="77777777" w:rsidR="00BA4908" w:rsidRPr="00F77162" w:rsidRDefault="00BA4908" w:rsidP="00F77162">
      <w:pPr>
        <w:spacing w:line="360" w:lineRule="auto"/>
        <w:jc w:val="both"/>
        <w:rPr>
          <w:rFonts w:ascii="Bookman Old Style" w:hAnsi="Bookman Old Style"/>
          <w:sz w:val="24"/>
          <w:szCs w:val="24"/>
        </w:rPr>
      </w:pPr>
    </w:p>
    <w:p w14:paraId="0E709194" w14:textId="3C6AD087" w:rsidR="00EC559D" w:rsidRDefault="00EC559D">
      <w:pPr>
        <w:rPr>
          <w:rFonts w:ascii="Bookman Old Style" w:eastAsia="Times New Roman" w:hAnsi="Bookman Old Style" w:cstheme="majorBidi"/>
          <w:b/>
          <w:bCs/>
          <w:color w:val="2F5496" w:themeColor="accent1" w:themeShade="BF"/>
          <w:sz w:val="24"/>
          <w:szCs w:val="24"/>
        </w:rPr>
      </w:pPr>
      <w:r>
        <w:rPr>
          <w:rFonts w:ascii="Bookman Old Style" w:eastAsia="Times New Roman" w:hAnsi="Bookman Old Style"/>
          <w:sz w:val="24"/>
          <w:szCs w:val="24"/>
        </w:rPr>
        <w:br w:type="page"/>
      </w:r>
    </w:p>
    <w:p w14:paraId="0EF5FF01" w14:textId="53DC5318" w:rsidR="007A58DF" w:rsidRPr="001303CF" w:rsidRDefault="007A58DF" w:rsidP="003312C6">
      <w:pPr>
        <w:pStyle w:val="Heading1"/>
        <w:rPr>
          <w:color w:val="000000" w:themeColor="text1"/>
        </w:rPr>
      </w:pPr>
      <w:bookmarkStart w:id="31" w:name="_Toc121220829"/>
      <w:bookmarkStart w:id="32" w:name="_Toc121290829"/>
      <w:r w:rsidRPr="001303CF">
        <w:rPr>
          <w:color w:val="000000" w:themeColor="text1"/>
        </w:rPr>
        <w:lastRenderedPageBreak/>
        <w:t>CHAPTER 2</w:t>
      </w:r>
      <w:bookmarkEnd w:id="31"/>
      <w:bookmarkEnd w:id="32"/>
    </w:p>
    <w:p w14:paraId="1182AE1C" w14:textId="77777777" w:rsidR="00F519CC" w:rsidRPr="003312C6" w:rsidRDefault="006645E6" w:rsidP="003312C6">
      <w:pPr>
        <w:pStyle w:val="Heading2"/>
      </w:pPr>
      <w:bookmarkStart w:id="33" w:name="_Toc121220830"/>
      <w:bookmarkStart w:id="34" w:name="_Toc121290830"/>
      <w:r w:rsidRPr="003312C6">
        <w:t>2.1 Introduction</w:t>
      </w:r>
      <w:bookmarkEnd w:id="33"/>
      <w:bookmarkEnd w:id="34"/>
      <w:r w:rsidRPr="003312C6">
        <w:t xml:space="preserve"> </w:t>
      </w:r>
    </w:p>
    <w:p w14:paraId="6440D98A" w14:textId="378A502C" w:rsidR="00F519CC" w:rsidRPr="00FB51A5" w:rsidRDefault="007A58DF">
      <w:pPr>
        <w:spacing w:after="0" w:line="360" w:lineRule="auto"/>
        <w:jc w:val="both"/>
        <w:rPr>
          <w:rFonts w:ascii="Bookman Old Style" w:eastAsia="Times New Roman" w:hAnsi="Bookman Old Style" w:cs="Times New Roman"/>
          <w:b/>
          <w:sz w:val="24"/>
          <w:szCs w:val="24"/>
        </w:rPr>
      </w:pPr>
      <w:r w:rsidRPr="00FB51A5">
        <w:rPr>
          <w:rFonts w:ascii="Bookman Old Style" w:eastAsia="Times New Roman" w:hAnsi="Bookman Old Style" w:cs="Times New Roman"/>
          <w:b/>
          <w:sz w:val="24"/>
          <w:szCs w:val="24"/>
        </w:rPr>
        <w:t xml:space="preserve"> </w:t>
      </w:r>
      <w:r w:rsidR="00F519CC" w:rsidRPr="00FB51A5">
        <w:rPr>
          <w:rFonts w:ascii="Bookman Old Style" w:eastAsia="Merriweather" w:hAnsi="Bookman Old Style" w:cs="Times New Roman"/>
          <w:sz w:val="24"/>
          <w:szCs w:val="24"/>
        </w:rPr>
        <w:t xml:space="preserve">The </w:t>
      </w:r>
      <w:r w:rsidR="00EF232B">
        <w:rPr>
          <w:rFonts w:ascii="Bookman Old Style" w:eastAsia="Merriweather" w:hAnsi="Bookman Old Style" w:cs="Times New Roman"/>
          <w:sz w:val="24"/>
          <w:szCs w:val="24"/>
        </w:rPr>
        <w:t>Youth</w:t>
      </w:r>
      <w:r w:rsidR="00F519CC" w:rsidRPr="00FB51A5">
        <w:rPr>
          <w:rFonts w:ascii="Bookman Old Style" w:eastAsia="Merriweather" w:hAnsi="Bookman Old Style" w:cs="Times New Roman"/>
          <w:sz w:val="24"/>
          <w:szCs w:val="24"/>
        </w:rPr>
        <w:t xml:space="preserve"> of Kenya is currently estimated at 35% of the total population, representing the highest workforce dividend that needs to be harnessed and optimized. They should be included in the designing, planning, and implementing of programs and policies that affect them. The responsibility of ensuring that the aspirations and hopes of the </w:t>
      </w:r>
      <w:r w:rsidR="00EF232B">
        <w:rPr>
          <w:rFonts w:ascii="Bookman Old Style" w:eastAsia="Merriweather" w:hAnsi="Bookman Old Style" w:cs="Times New Roman"/>
          <w:sz w:val="24"/>
          <w:szCs w:val="24"/>
        </w:rPr>
        <w:t>Youth</w:t>
      </w:r>
      <w:r w:rsidR="00F519CC" w:rsidRPr="00FB51A5">
        <w:rPr>
          <w:rFonts w:ascii="Bookman Old Style" w:eastAsia="Merriweather" w:hAnsi="Bookman Old Style" w:cs="Times New Roman"/>
          <w:sz w:val="24"/>
          <w:szCs w:val="24"/>
        </w:rPr>
        <w:t xml:space="preserve"> are met cannot be left in the hands of a single stakeholder. Everyone in the community, both young and old, must play their role. </w:t>
      </w:r>
    </w:p>
    <w:p w14:paraId="26E66ECE" w14:textId="14A9269C" w:rsidR="00F519CC" w:rsidRPr="00FB51A5" w:rsidRDefault="00F519CC">
      <w:pPr>
        <w:spacing w:before="240" w:line="360" w:lineRule="auto"/>
        <w:jc w:val="both"/>
        <w:rPr>
          <w:rFonts w:ascii="Bookman Old Style" w:hAnsi="Bookman Old Style"/>
          <w:sz w:val="24"/>
          <w:szCs w:val="24"/>
        </w:rPr>
      </w:pPr>
      <w:r w:rsidRPr="00FB51A5">
        <w:rPr>
          <w:rFonts w:ascii="Bookman Old Style" w:eastAsia="Merriweather" w:hAnsi="Bookman Old Style" w:cs="Times New Roman"/>
          <w:sz w:val="24"/>
          <w:szCs w:val="24"/>
        </w:rPr>
        <w:t xml:space="preserve">Specific to Kiambu, some of the emerging social-economic and political issues affecting the </w:t>
      </w:r>
      <w:r w:rsidR="00EF232B">
        <w:rPr>
          <w:rFonts w:ascii="Bookman Old Style" w:eastAsia="Merriweather" w:hAnsi="Bookman Old Style" w:cs="Times New Roman"/>
          <w:sz w:val="24"/>
          <w:szCs w:val="24"/>
        </w:rPr>
        <w:t>Youth</w:t>
      </w:r>
      <w:r w:rsidRPr="00FB51A5">
        <w:rPr>
          <w:rFonts w:ascii="Bookman Old Style" w:eastAsia="Merriweather" w:hAnsi="Bookman Old Style" w:cs="Times New Roman"/>
          <w:sz w:val="24"/>
          <w:szCs w:val="24"/>
        </w:rPr>
        <w:t xml:space="preserve"> include the role of </w:t>
      </w:r>
      <w:r w:rsidR="00EF232B">
        <w:rPr>
          <w:rFonts w:ascii="Bookman Old Style" w:eastAsia="Merriweather" w:hAnsi="Bookman Old Style" w:cs="Times New Roman"/>
          <w:sz w:val="24"/>
          <w:szCs w:val="24"/>
        </w:rPr>
        <w:t>Youth</w:t>
      </w:r>
      <w:r w:rsidRPr="00FB51A5">
        <w:rPr>
          <w:rFonts w:ascii="Bookman Old Style" w:eastAsia="Merriweather" w:hAnsi="Bookman Old Style" w:cs="Times New Roman"/>
          <w:sz w:val="24"/>
          <w:szCs w:val="24"/>
        </w:rPr>
        <w:t xml:space="preserve"> in national cohesion, peacebuilding, and conflict resolution efforts; </w:t>
      </w:r>
      <w:r w:rsidR="00EF232B">
        <w:rPr>
          <w:rFonts w:ascii="Bookman Old Style" w:eastAsia="Merriweather" w:hAnsi="Bookman Old Style" w:cs="Times New Roman"/>
          <w:sz w:val="24"/>
          <w:szCs w:val="24"/>
        </w:rPr>
        <w:t>Youth</w:t>
      </w:r>
      <w:r w:rsidRPr="00FB51A5">
        <w:rPr>
          <w:rFonts w:ascii="Bookman Old Style" w:eastAsia="Merriweather" w:hAnsi="Bookman Old Style" w:cs="Times New Roman"/>
          <w:sz w:val="24"/>
          <w:szCs w:val="24"/>
        </w:rPr>
        <w:t xml:space="preserve"> participation in agriculture, and the growing influence of ICT development. </w:t>
      </w:r>
    </w:p>
    <w:p w14:paraId="178F3A46" w14:textId="17C3C2D9" w:rsidR="001B0745" w:rsidRPr="00FB51A5" w:rsidRDefault="00F519CC">
      <w:pPr>
        <w:spacing w:before="240" w:line="360" w:lineRule="auto"/>
        <w:jc w:val="both"/>
        <w:rPr>
          <w:rFonts w:ascii="Bookman Old Style" w:eastAsia="Merriweather" w:hAnsi="Bookman Old Style" w:cs="Times New Roman"/>
          <w:sz w:val="24"/>
          <w:szCs w:val="24"/>
        </w:rPr>
      </w:pPr>
      <w:r w:rsidRPr="00FB51A5">
        <w:rPr>
          <w:rFonts w:ascii="Bookman Old Style" w:eastAsia="Merriweather" w:hAnsi="Bookman Old Style" w:cs="Times New Roman"/>
          <w:sz w:val="24"/>
          <w:szCs w:val="24"/>
        </w:rPr>
        <w:t xml:space="preserve">This County </w:t>
      </w:r>
      <w:r w:rsidR="00EF232B">
        <w:rPr>
          <w:rFonts w:ascii="Bookman Old Style" w:eastAsia="Merriweather" w:hAnsi="Bookman Old Style" w:cs="Times New Roman"/>
          <w:sz w:val="24"/>
          <w:szCs w:val="24"/>
        </w:rPr>
        <w:t>Youth</w:t>
      </w:r>
      <w:r w:rsidRPr="00FB51A5">
        <w:rPr>
          <w:rFonts w:ascii="Bookman Old Style" w:eastAsia="Merriweather" w:hAnsi="Bookman Old Style" w:cs="Times New Roman"/>
          <w:sz w:val="24"/>
          <w:szCs w:val="24"/>
        </w:rPr>
        <w:t xml:space="preserve"> Policy endeavors to address issues affecting the </w:t>
      </w:r>
      <w:r w:rsidR="00EF232B">
        <w:rPr>
          <w:rFonts w:ascii="Bookman Old Style" w:eastAsia="Merriweather" w:hAnsi="Bookman Old Style" w:cs="Times New Roman"/>
          <w:sz w:val="24"/>
          <w:szCs w:val="24"/>
        </w:rPr>
        <w:t>Youth</w:t>
      </w:r>
      <w:r w:rsidRPr="00FB51A5">
        <w:rPr>
          <w:rFonts w:ascii="Bookman Old Style" w:eastAsia="Merriweather" w:hAnsi="Bookman Old Style" w:cs="Times New Roman"/>
          <w:sz w:val="24"/>
          <w:szCs w:val="24"/>
        </w:rPr>
        <w:t xml:space="preserve"> by providing broad-based strategies that can be used to give them meaningful opportunities to reach their maximum potential. It provides a broad framework within which all stakeholders, including the private and public sectors and civil society, can contribute to </w:t>
      </w:r>
      <w:r w:rsidR="00EF232B">
        <w:rPr>
          <w:rFonts w:ascii="Bookman Old Style" w:eastAsia="Merriweather" w:hAnsi="Bookman Old Style" w:cs="Times New Roman"/>
          <w:sz w:val="24"/>
          <w:szCs w:val="24"/>
        </w:rPr>
        <w:t>Youth</w:t>
      </w:r>
      <w:r w:rsidRPr="00FB51A5">
        <w:rPr>
          <w:rFonts w:ascii="Bookman Old Style" w:eastAsia="Merriweather" w:hAnsi="Bookman Old Style" w:cs="Times New Roman"/>
          <w:sz w:val="24"/>
          <w:szCs w:val="24"/>
        </w:rPr>
        <w:t xml:space="preserve"> development. The document goes further to suggest an implementation mechanism. The National Government and the Kiambu County Government have put in place various strategies to address the issues affecting </w:t>
      </w:r>
      <w:r w:rsidR="00EF232B">
        <w:rPr>
          <w:rFonts w:ascii="Bookman Old Style" w:eastAsia="Merriweather" w:hAnsi="Bookman Old Style" w:cs="Times New Roman"/>
          <w:sz w:val="24"/>
          <w:szCs w:val="24"/>
        </w:rPr>
        <w:t>Youth</w:t>
      </w:r>
      <w:r w:rsidRPr="00FB51A5">
        <w:rPr>
          <w:rFonts w:ascii="Bookman Old Style" w:eastAsia="Merriweather" w:hAnsi="Bookman Old Style" w:cs="Times New Roman"/>
          <w:sz w:val="24"/>
          <w:szCs w:val="24"/>
        </w:rPr>
        <w:t xml:space="preserve"> in the country. These include passing legislation and developing policies on </w:t>
      </w:r>
      <w:r w:rsidR="00EF232B">
        <w:rPr>
          <w:rFonts w:ascii="Bookman Old Style" w:eastAsia="Merriweather" w:hAnsi="Bookman Old Style" w:cs="Times New Roman"/>
          <w:sz w:val="24"/>
          <w:szCs w:val="24"/>
        </w:rPr>
        <w:t>Youth</w:t>
      </w:r>
      <w:r w:rsidRPr="00FB51A5">
        <w:rPr>
          <w:rFonts w:ascii="Bookman Old Style" w:eastAsia="Merriweather" w:hAnsi="Bookman Old Style" w:cs="Times New Roman"/>
          <w:sz w:val="24"/>
          <w:szCs w:val="24"/>
        </w:rPr>
        <w:t xml:space="preserve"> development. The Government has also established a number of institutions to specifically handle </w:t>
      </w:r>
      <w:r w:rsidR="00EF232B">
        <w:rPr>
          <w:rFonts w:ascii="Bookman Old Style" w:eastAsia="Merriweather" w:hAnsi="Bookman Old Style" w:cs="Times New Roman"/>
          <w:sz w:val="24"/>
          <w:szCs w:val="24"/>
        </w:rPr>
        <w:t>Youth</w:t>
      </w:r>
      <w:r w:rsidRPr="00FB51A5">
        <w:rPr>
          <w:rFonts w:ascii="Bookman Old Style" w:eastAsia="Merriweather" w:hAnsi="Bookman Old Style" w:cs="Times New Roman"/>
          <w:sz w:val="24"/>
          <w:szCs w:val="24"/>
        </w:rPr>
        <w:t xml:space="preserve"> affairs.</w:t>
      </w:r>
    </w:p>
    <w:p w14:paraId="4D3E36BE" w14:textId="4C16C1D1" w:rsidR="00712E5D" w:rsidRPr="003312C6" w:rsidRDefault="00831D7E" w:rsidP="003312C6">
      <w:pPr>
        <w:pStyle w:val="Heading2"/>
      </w:pPr>
      <w:bookmarkStart w:id="35" w:name="_Toc121220831"/>
      <w:bookmarkStart w:id="36" w:name="_Toc121290831"/>
      <w:r w:rsidRPr="003312C6">
        <w:t>2.2</w:t>
      </w:r>
      <w:r w:rsidRPr="003312C6">
        <w:tab/>
        <w:t xml:space="preserve">County Situation of the </w:t>
      </w:r>
      <w:bookmarkEnd w:id="35"/>
      <w:r w:rsidR="00EF232B" w:rsidRPr="003312C6">
        <w:t>Youth</w:t>
      </w:r>
      <w:bookmarkEnd w:id="36"/>
      <w:r w:rsidR="00BA4717" w:rsidRPr="003312C6">
        <w:t xml:space="preserve"> </w:t>
      </w:r>
    </w:p>
    <w:p w14:paraId="4E715416" w14:textId="27A06283" w:rsidR="00BA4717" w:rsidRPr="00FB51A5" w:rsidRDefault="00BA4717">
      <w:pPr>
        <w:spacing w:after="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According to the 2019 Kenya Population and Housing Census report,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(18-34 years of age) were 13,618,462 or 29 percent of Kenya's population of 47.6 million. The males were 6,504,514 while females were </w:t>
      </w:r>
      <w:r w:rsidR="00C043C6" w:rsidRPr="00FB51A5">
        <w:rPr>
          <w:rFonts w:ascii="Bookman Old Style" w:eastAsia="Times New Roman" w:hAnsi="Bookman Old Style" w:cs="Times New Roman"/>
          <w:sz w:val="24"/>
          <w:szCs w:val="24"/>
        </w:rPr>
        <w:t>7,113,427 Kiambu</w:t>
      </w:r>
      <w:r w:rsidRPr="00FB51A5">
        <w:rPr>
          <w:rFonts w:ascii="Bookman Old Style" w:eastAsia="Times New Roman" w:hAnsi="Bookman Old Style" w:cs="Times New Roman"/>
          <w:sz w:val="24"/>
          <w:szCs w:val="24"/>
        </w:rPr>
        <w:t xml:space="preserve"> County has a higher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population at 49.5 percent compared to the </w:t>
      </w:r>
      <w:r w:rsidR="001E6CBF" w:rsidRPr="00FB51A5">
        <w:rPr>
          <w:rFonts w:ascii="Bookman Old Style" w:eastAsia="Times New Roman" w:hAnsi="Bookman Old Style" w:cs="Times New Roman"/>
          <w:sz w:val="24"/>
          <w:szCs w:val="24"/>
        </w:rPr>
        <w:t xml:space="preserve">national estimate of 35.4 percent </w:t>
      </w:r>
      <w:r w:rsidR="00E86D47" w:rsidRPr="00FB51A5">
        <w:rPr>
          <w:rFonts w:ascii="Bookman Old Style" w:eastAsia="Times New Roman" w:hAnsi="Bookman Old Style" w:cs="Times New Roman"/>
          <w:sz w:val="24"/>
          <w:szCs w:val="24"/>
        </w:rPr>
        <w:t>the</w:t>
      </w:r>
      <w:r w:rsidR="001E6CBF" w:rsidRPr="00FB51A5">
        <w:rPr>
          <w:rFonts w:ascii="Bookman Old Style" w:eastAsia="Times New Roman" w:hAnsi="Bookman Old Style" w:cs="Times New Roman"/>
          <w:sz w:val="24"/>
          <w:szCs w:val="24"/>
        </w:rPr>
        <w:t xml:space="preserve"> high</w:t>
      </w:r>
      <w:r w:rsidRPr="00FB51A5">
        <w:rPr>
          <w:rFonts w:ascii="Bookman Old Style" w:eastAsia="Times New Roman" w:hAnsi="Bookman Old Style" w:cs="Times New Roman"/>
          <w:sz w:val="24"/>
          <w:szCs w:val="24"/>
        </w:rPr>
        <w:t xml:space="preserve">  proportion  of  the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to  adult population signifies that Kenya is facing a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bulge. The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bulge presents Kenya with an immense opportunity of harnessing demographic </w:t>
      </w:r>
      <w:r w:rsidRPr="00FB51A5">
        <w:rPr>
          <w:rFonts w:ascii="Bookman Old Style" w:eastAsia="Times New Roman" w:hAnsi="Bookman Old Style" w:cs="Times New Roman"/>
          <w:sz w:val="24"/>
          <w:szCs w:val="24"/>
        </w:rPr>
        <w:lastRenderedPageBreak/>
        <w:t xml:space="preserve">dividend to invest in sustained development efforts to achieve increased economic, social and political development while at the same time presenting risk and threat to the country’s social cohesion and stability if not adequately empowered and supported. According to the Kenya National Population and Housing Census 2009, </w:t>
      </w:r>
      <w:r w:rsidR="007B2413" w:rsidRPr="00FB51A5">
        <w:rPr>
          <w:rFonts w:ascii="Bookman Old Style" w:eastAsia="Times New Roman" w:hAnsi="Bookman Old Style" w:cs="Times New Roman"/>
          <w:sz w:val="24"/>
          <w:szCs w:val="24"/>
        </w:rPr>
        <w:t>Kiambu</w:t>
      </w:r>
      <w:r w:rsidRPr="00FB51A5">
        <w:rPr>
          <w:rFonts w:ascii="Bookman Old Style" w:eastAsia="Times New Roman" w:hAnsi="Bookman Old Style" w:cs="Times New Roman"/>
          <w:sz w:val="24"/>
          <w:szCs w:val="24"/>
        </w:rPr>
        <w:t xml:space="preserve"> had a </w:t>
      </w:r>
      <w:r w:rsidR="001E6CBF" w:rsidRPr="00FB51A5">
        <w:rPr>
          <w:rFonts w:ascii="Bookman Old Style" w:eastAsia="Times New Roman" w:hAnsi="Bookman Old Style" w:cs="Times New Roman"/>
          <w:sz w:val="24"/>
          <w:szCs w:val="24"/>
        </w:rPr>
        <w:t>labor</w:t>
      </w:r>
      <w:r w:rsidRPr="00FB51A5">
        <w:rPr>
          <w:rFonts w:ascii="Bookman Old Style" w:eastAsia="Times New Roman" w:hAnsi="Bookman Old Style" w:cs="Times New Roman"/>
          <w:sz w:val="24"/>
          <w:szCs w:val="24"/>
        </w:rPr>
        <w:t xml:space="preserve"> force of</w:t>
      </w:r>
      <w:r w:rsidR="007B2413" w:rsidRPr="00FB51A5">
        <w:rPr>
          <w:rFonts w:ascii="Bookman Old Style" w:eastAsia="Times New Roman" w:hAnsi="Bookman Old Style" w:cs="Times New Roman"/>
          <w:sz w:val="24"/>
          <w:szCs w:val="24"/>
        </w:rPr>
        <w:t xml:space="preserve"> </w:t>
      </w:r>
      <w:r w:rsidR="001E6CBF" w:rsidRPr="00FB51A5">
        <w:rPr>
          <w:rFonts w:ascii="Bookman Old Style" w:hAnsi="Bookman Old Style" w:cs="Open Sans"/>
          <w:color w:val="000000"/>
          <w:sz w:val="24"/>
          <w:szCs w:val="24"/>
          <w:shd w:val="clear" w:color="auto" w:fill="FFFFFF"/>
        </w:rPr>
        <w:t>902,848.</w:t>
      </w:r>
      <w:r w:rsidRPr="00FB51A5">
        <w:rPr>
          <w:rFonts w:ascii="Bookman Old Style" w:eastAsia="Times New Roman" w:hAnsi="Bookman Old Style" w:cs="Times New Roman"/>
          <w:sz w:val="24"/>
          <w:szCs w:val="24"/>
        </w:rPr>
        <w:t xml:space="preserve">  The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ful proportion of the </w:t>
      </w:r>
      <w:r w:rsidR="001E6CBF" w:rsidRPr="00FB51A5">
        <w:rPr>
          <w:rFonts w:ascii="Bookman Old Style" w:eastAsia="Times New Roman" w:hAnsi="Bookman Old Style" w:cs="Times New Roman"/>
          <w:sz w:val="24"/>
          <w:szCs w:val="24"/>
        </w:rPr>
        <w:t>labor</w:t>
      </w:r>
      <w:r w:rsidRPr="00FB51A5">
        <w:rPr>
          <w:rFonts w:ascii="Bookman Old Style" w:eastAsia="Times New Roman" w:hAnsi="Bookman Old Style" w:cs="Times New Roman"/>
          <w:sz w:val="24"/>
          <w:szCs w:val="24"/>
        </w:rPr>
        <w:t xml:space="preserve"> force consists of</w:t>
      </w:r>
      <w:r w:rsidR="007B2413" w:rsidRPr="00FB51A5">
        <w:rPr>
          <w:rFonts w:ascii="Bookman Old Style" w:eastAsia="Times New Roman" w:hAnsi="Bookman Old Style" w:cs="Times New Roman"/>
          <w:sz w:val="24"/>
          <w:szCs w:val="24"/>
        </w:rPr>
        <w:t xml:space="preserve"> 51.6 percent of the total population.</w:t>
      </w:r>
    </w:p>
    <w:p w14:paraId="44E5D246" w14:textId="4EF00671" w:rsidR="00BA4717" w:rsidRPr="00FB51A5" w:rsidRDefault="001E6CBF">
      <w:pPr>
        <w:spacing w:after="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The County Integrated Development Plan (CIDP) 2018</w:t>
      </w:r>
      <w:r w:rsidR="00BA4717" w:rsidRPr="00FB51A5">
        <w:rPr>
          <w:rFonts w:ascii="Bookman Old Style" w:eastAsia="Times New Roman" w:hAnsi="Bookman Old Style" w:cs="Times New Roman"/>
          <w:sz w:val="24"/>
          <w:szCs w:val="24"/>
        </w:rPr>
        <w:t>-</w:t>
      </w:r>
      <w:r w:rsidRPr="00FB51A5">
        <w:rPr>
          <w:rFonts w:ascii="Bookman Old Style" w:eastAsia="Times New Roman" w:hAnsi="Bookman Old Style" w:cs="Times New Roman"/>
          <w:sz w:val="24"/>
          <w:szCs w:val="24"/>
        </w:rPr>
        <w:t xml:space="preserve">2022 identified </w:t>
      </w:r>
      <w:r w:rsidR="00EF232B">
        <w:rPr>
          <w:rFonts w:ascii="Bookman Old Style" w:eastAsia="Times New Roman" w:hAnsi="Bookman Old Style" w:cs="Times New Roman"/>
          <w:sz w:val="24"/>
          <w:szCs w:val="24"/>
        </w:rPr>
        <w:t>Youth</w:t>
      </w:r>
      <w:r w:rsidR="00BA4717" w:rsidRPr="00FB51A5">
        <w:rPr>
          <w:rFonts w:ascii="Bookman Old Style" w:eastAsia="Times New Roman" w:hAnsi="Bookman Old Style" w:cs="Times New Roman"/>
          <w:sz w:val="24"/>
          <w:szCs w:val="24"/>
        </w:rPr>
        <w:t xml:space="preserve"> between ages of 15-29 years as representing 38.75 per cent of the total population in </w:t>
      </w:r>
    </w:p>
    <w:p w14:paraId="5B4B2D7F" w14:textId="06D5E598" w:rsidR="00BA4717" w:rsidRPr="00FB51A5" w:rsidRDefault="001E6CBF">
      <w:pPr>
        <w:spacing w:after="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the County and 56.58</w:t>
      </w:r>
      <w:r w:rsidR="00BA4717" w:rsidRPr="00FB51A5">
        <w:rPr>
          <w:rFonts w:ascii="Bookman Old Style" w:eastAsia="Times New Roman" w:hAnsi="Bookman Old Style" w:cs="Times New Roman"/>
          <w:sz w:val="24"/>
          <w:szCs w:val="24"/>
        </w:rPr>
        <w:t xml:space="preserve"> </w:t>
      </w:r>
      <w:r w:rsidRPr="00FB51A5">
        <w:rPr>
          <w:rFonts w:ascii="Bookman Old Style" w:eastAsia="Times New Roman" w:hAnsi="Bookman Old Style" w:cs="Times New Roman"/>
          <w:sz w:val="24"/>
          <w:szCs w:val="24"/>
        </w:rPr>
        <w:t>per cent of the labor force within</w:t>
      </w:r>
      <w:r w:rsidR="00BA4717" w:rsidRPr="00FB51A5">
        <w:rPr>
          <w:rFonts w:ascii="Bookman Old Style" w:eastAsia="Times New Roman" w:hAnsi="Bookman Old Style" w:cs="Times New Roman"/>
          <w:sz w:val="24"/>
          <w:szCs w:val="24"/>
        </w:rPr>
        <w:t xml:space="preserve"> </w:t>
      </w:r>
      <w:r w:rsidRPr="00FB51A5">
        <w:rPr>
          <w:rFonts w:ascii="Bookman Old Style" w:eastAsia="Times New Roman" w:hAnsi="Bookman Old Style" w:cs="Times New Roman"/>
          <w:sz w:val="24"/>
          <w:szCs w:val="24"/>
        </w:rPr>
        <w:t>the county</w:t>
      </w:r>
      <w:r w:rsidR="00BA4717" w:rsidRPr="00FB51A5">
        <w:rPr>
          <w:rFonts w:ascii="Bookman Old Style" w:eastAsia="Times New Roman" w:hAnsi="Bookman Old Style" w:cs="Times New Roman"/>
          <w:sz w:val="24"/>
          <w:szCs w:val="24"/>
        </w:rPr>
        <w:t xml:space="preserve">. According to the CIDP 2018 – 2022, the County </w:t>
      </w:r>
    </w:p>
    <w:p w14:paraId="6E1D4B9B" w14:textId="33AFF9A3" w:rsidR="00BA4717" w:rsidRPr="00FB51A5" w:rsidRDefault="001E6CBF">
      <w:pPr>
        <w:spacing w:after="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Government is working to put</w:t>
      </w:r>
      <w:r w:rsidR="00BA4717" w:rsidRPr="00FB51A5">
        <w:rPr>
          <w:rFonts w:ascii="Bookman Old Style" w:eastAsia="Times New Roman" w:hAnsi="Bookman Old Style" w:cs="Times New Roman"/>
          <w:sz w:val="24"/>
          <w:szCs w:val="24"/>
        </w:rPr>
        <w:t xml:space="preserve">  more  investment  in  place  to  ensure  more </w:t>
      </w:r>
    </w:p>
    <w:p w14:paraId="10ED41C9" w14:textId="6934087F" w:rsidR="006F6941" w:rsidRDefault="00BA4717">
      <w:pPr>
        <w:spacing w:after="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employment  is  created.  </w:t>
      </w:r>
      <w:r w:rsidR="001E6CBF" w:rsidRPr="00FB51A5">
        <w:rPr>
          <w:rFonts w:ascii="Bookman Old Style" w:eastAsia="Times New Roman" w:hAnsi="Bookman Old Style" w:cs="Times New Roman"/>
          <w:sz w:val="24"/>
          <w:szCs w:val="24"/>
        </w:rPr>
        <w:t>The Government</w:t>
      </w:r>
      <w:r w:rsidRPr="00FB51A5">
        <w:rPr>
          <w:rFonts w:ascii="Bookman Old Style" w:eastAsia="Times New Roman" w:hAnsi="Bookman Old Style" w:cs="Times New Roman"/>
          <w:sz w:val="24"/>
          <w:szCs w:val="24"/>
        </w:rPr>
        <w:t xml:space="preserve">  is  also  embarking  on  building  more technical training institutes and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polytechnics to enable the young people to acquire  technical,  vocational  and  entrepreneurial  skills  to  enhance  their</w:t>
      </w:r>
      <w:r w:rsidR="007B2413" w:rsidRPr="00FB51A5">
        <w:rPr>
          <w:rFonts w:ascii="Bookman Old Style" w:eastAsia="Times New Roman" w:hAnsi="Bookman Old Style" w:cs="Times New Roman"/>
          <w:sz w:val="24"/>
          <w:szCs w:val="24"/>
        </w:rPr>
        <w:t xml:space="preserve"> livelihoods.</w:t>
      </w:r>
    </w:p>
    <w:p w14:paraId="6BC374A1" w14:textId="77777777" w:rsidR="00EC559D" w:rsidRPr="00FB51A5" w:rsidRDefault="00EC559D">
      <w:pPr>
        <w:spacing w:after="0" w:line="360" w:lineRule="auto"/>
        <w:jc w:val="both"/>
        <w:rPr>
          <w:rFonts w:ascii="Bookman Old Style" w:eastAsia="Times New Roman" w:hAnsi="Bookman Old Style" w:cs="Times New Roman"/>
          <w:sz w:val="24"/>
          <w:szCs w:val="24"/>
        </w:rPr>
      </w:pPr>
    </w:p>
    <w:p w14:paraId="0822F70F" w14:textId="0C36DC1D" w:rsidR="007E23A0" w:rsidRPr="003312C6" w:rsidRDefault="00ED6AD5" w:rsidP="003312C6">
      <w:pPr>
        <w:pStyle w:val="Heading2"/>
      </w:pPr>
      <w:bookmarkStart w:id="37" w:name="_Toc121220832"/>
      <w:bookmarkStart w:id="38" w:name="_Toc121290832"/>
      <w:r w:rsidRPr="003312C6">
        <w:t xml:space="preserve">2.3 </w:t>
      </w:r>
      <w:r w:rsidR="00EF232B" w:rsidRPr="003312C6">
        <w:t>Youth</w:t>
      </w:r>
      <w:r w:rsidRPr="003312C6">
        <w:t xml:space="preserve"> Categories</w:t>
      </w:r>
      <w:bookmarkEnd w:id="37"/>
      <w:bookmarkEnd w:id="38"/>
    </w:p>
    <w:p w14:paraId="2367B9A3" w14:textId="5CA5F5B9" w:rsidR="007E23A0" w:rsidRPr="00FB51A5" w:rsidRDefault="007E23A0">
      <w:pPr>
        <w:spacing w:line="360" w:lineRule="auto"/>
        <w:jc w:val="both"/>
        <w:rPr>
          <w:rFonts w:ascii="Bookman Old Style" w:hAnsi="Bookman Old Style"/>
          <w:sz w:val="24"/>
          <w:szCs w:val="24"/>
        </w:rPr>
      </w:pPr>
      <w:r w:rsidRPr="00FB51A5">
        <w:rPr>
          <w:rFonts w:ascii="Bookman Old Style" w:hAnsi="Bookman Old Style"/>
          <w:sz w:val="24"/>
          <w:szCs w:val="24"/>
        </w:rPr>
        <w:t>The United Nations, for statistical purposes, defines ‘</w:t>
      </w:r>
      <w:r w:rsidR="00EF232B">
        <w:rPr>
          <w:rFonts w:ascii="Bookman Old Style" w:hAnsi="Bookman Old Style"/>
          <w:sz w:val="24"/>
          <w:szCs w:val="24"/>
        </w:rPr>
        <w:t>Youth</w:t>
      </w:r>
      <w:r w:rsidRPr="00FB51A5">
        <w:rPr>
          <w:rFonts w:ascii="Bookman Old Style" w:hAnsi="Bookman Old Style"/>
          <w:sz w:val="24"/>
          <w:szCs w:val="24"/>
        </w:rPr>
        <w:t>’, as those persons between the ages of 15 and 24 years. However, Article</w:t>
      </w:r>
      <w:r w:rsidRPr="00FB51A5">
        <w:rPr>
          <w:rFonts w:ascii="Bookman Old Style" w:hAnsi="Bookman Old Style"/>
          <w:bCs/>
          <w:sz w:val="24"/>
          <w:szCs w:val="24"/>
        </w:rPr>
        <w:t xml:space="preserve"> 260 of Kenya's Constitution defines a </w:t>
      </w:r>
      <w:r w:rsidR="00EF232B">
        <w:rPr>
          <w:rFonts w:ascii="Bookman Old Style" w:hAnsi="Bookman Old Style"/>
          <w:bCs/>
          <w:sz w:val="24"/>
          <w:szCs w:val="24"/>
        </w:rPr>
        <w:t>Youth</w:t>
      </w:r>
      <w:r w:rsidRPr="00FB51A5">
        <w:rPr>
          <w:rFonts w:ascii="Bookman Old Style" w:hAnsi="Bookman Old Style"/>
          <w:bCs/>
          <w:sz w:val="24"/>
          <w:szCs w:val="24"/>
        </w:rPr>
        <w:t xml:space="preserve"> as a person aged between eighteen (18) years and thirty-four (34) years</w:t>
      </w:r>
      <w:r w:rsidRPr="00FB51A5">
        <w:rPr>
          <w:rFonts w:ascii="Bookman Old Style" w:hAnsi="Bookman Old Style"/>
          <w:b/>
          <w:bCs/>
          <w:sz w:val="24"/>
          <w:szCs w:val="24"/>
        </w:rPr>
        <w:t xml:space="preserve"> </w:t>
      </w:r>
      <w:r w:rsidRPr="00FB51A5">
        <w:rPr>
          <w:rFonts w:ascii="Bookman Old Style" w:hAnsi="Bookman Old Style"/>
          <w:sz w:val="24"/>
          <w:szCs w:val="24"/>
        </w:rPr>
        <w:t xml:space="preserve">while the African </w:t>
      </w:r>
      <w:r w:rsidR="00EF232B">
        <w:rPr>
          <w:rFonts w:ascii="Bookman Old Style" w:hAnsi="Bookman Old Style"/>
          <w:sz w:val="24"/>
          <w:szCs w:val="24"/>
        </w:rPr>
        <w:t>Youth</w:t>
      </w:r>
      <w:r w:rsidRPr="00FB51A5">
        <w:rPr>
          <w:rFonts w:ascii="Bookman Old Style" w:hAnsi="Bookman Old Style"/>
          <w:sz w:val="24"/>
          <w:szCs w:val="24"/>
        </w:rPr>
        <w:t xml:space="preserve"> Charter a </w:t>
      </w:r>
      <w:r w:rsidR="00EF232B">
        <w:rPr>
          <w:rFonts w:ascii="Bookman Old Style" w:hAnsi="Bookman Old Style"/>
          <w:sz w:val="24"/>
          <w:szCs w:val="24"/>
        </w:rPr>
        <w:t>Youth</w:t>
      </w:r>
      <w:r w:rsidRPr="00FB51A5">
        <w:rPr>
          <w:rFonts w:ascii="Bookman Old Style" w:hAnsi="Bookman Old Style"/>
          <w:sz w:val="24"/>
          <w:szCs w:val="24"/>
        </w:rPr>
        <w:t xml:space="preserve"> is a person between 15 and 35 years.</w:t>
      </w:r>
    </w:p>
    <w:p w14:paraId="5D495624" w14:textId="65D0AECB" w:rsidR="007E23A0" w:rsidRPr="00FB51A5" w:rsidRDefault="007E23A0">
      <w:pPr>
        <w:spacing w:line="360" w:lineRule="auto"/>
        <w:jc w:val="both"/>
        <w:rPr>
          <w:rFonts w:ascii="Bookman Old Style" w:hAnsi="Bookman Old Style"/>
          <w:sz w:val="24"/>
          <w:szCs w:val="24"/>
        </w:rPr>
      </w:pPr>
      <w:r w:rsidRPr="00FB51A5">
        <w:rPr>
          <w:rFonts w:ascii="Bookman Old Style" w:hAnsi="Bookman Old Style"/>
          <w:sz w:val="24"/>
          <w:szCs w:val="24"/>
        </w:rPr>
        <w:t xml:space="preserve">Using these definitions and age as a backdrop we can say the </w:t>
      </w:r>
      <w:r w:rsidR="00EF232B">
        <w:rPr>
          <w:rFonts w:ascii="Bookman Old Style" w:hAnsi="Bookman Old Style"/>
          <w:sz w:val="24"/>
          <w:szCs w:val="24"/>
        </w:rPr>
        <w:t>Youth</w:t>
      </w:r>
      <w:r w:rsidRPr="00FB51A5">
        <w:rPr>
          <w:rFonts w:ascii="Bookman Old Style" w:hAnsi="Bookman Old Style"/>
          <w:sz w:val="24"/>
          <w:szCs w:val="24"/>
        </w:rPr>
        <w:t xml:space="preserve"> can either be categorized as the following:</w:t>
      </w:r>
    </w:p>
    <w:p w14:paraId="617A7832" w14:textId="77777777" w:rsidR="007E23A0" w:rsidRPr="00FB51A5" w:rsidRDefault="007E23A0">
      <w:pPr>
        <w:pStyle w:val="ListParagraph"/>
        <w:numPr>
          <w:ilvl w:val="0"/>
          <w:numId w:val="9"/>
        </w:numPr>
        <w:spacing w:after="200" w:line="360" w:lineRule="auto"/>
        <w:jc w:val="both"/>
        <w:rPr>
          <w:rFonts w:ascii="Bookman Old Style" w:hAnsi="Bookman Old Style"/>
          <w:sz w:val="24"/>
          <w:szCs w:val="24"/>
        </w:rPr>
      </w:pPr>
      <w:r w:rsidRPr="00FB51A5">
        <w:rPr>
          <w:rFonts w:ascii="Bookman Old Style" w:hAnsi="Bookman Old Style"/>
          <w:sz w:val="24"/>
          <w:szCs w:val="24"/>
        </w:rPr>
        <w:t>Adolescents – 10 -19 years</w:t>
      </w:r>
    </w:p>
    <w:p w14:paraId="3261FD31" w14:textId="11CE93DD" w:rsidR="007E23A0" w:rsidRPr="00FB51A5" w:rsidRDefault="00EF232B">
      <w:pPr>
        <w:pStyle w:val="ListParagraph"/>
        <w:numPr>
          <w:ilvl w:val="0"/>
          <w:numId w:val="9"/>
        </w:numPr>
        <w:spacing w:after="200" w:line="360" w:lineRule="auto"/>
        <w:jc w:val="both"/>
        <w:rPr>
          <w:rFonts w:ascii="Bookman Old Style" w:hAnsi="Bookman Old Style"/>
          <w:sz w:val="24"/>
          <w:szCs w:val="24"/>
        </w:rPr>
      </w:pPr>
      <w:r>
        <w:rPr>
          <w:rFonts w:ascii="Bookman Old Style" w:hAnsi="Bookman Old Style"/>
          <w:sz w:val="24"/>
          <w:szCs w:val="24"/>
        </w:rPr>
        <w:t>Youth</w:t>
      </w:r>
      <w:r w:rsidR="007E23A0" w:rsidRPr="00FB51A5">
        <w:rPr>
          <w:rFonts w:ascii="Bookman Old Style" w:hAnsi="Bookman Old Style"/>
          <w:sz w:val="24"/>
          <w:szCs w:val="24"/>
        </w:rPr>
        <w:t xml:space="preserve"> – 20 -24 years</w:t>
      </w:r>
    </w:p>
    <w:p w14:paraId="743B1145" w14:textId="77777777" w:rsidR="007E23A0" w:rsidRPr="00FB51A5" w:rsidRDefault="007E23A0">
      <w:pPr>
        <w:pStyle w:val="ListParagraph"/>
        <w:numPr>
          <w:ilvl w:val="0"/>
          <w:numId w:val="9"/>
        </w:numPr>
        <w:spacing w:after="200" w:line="360" w:lineRule="auto"/>
        <w:jc w:val="both"/>
        <w:rPr>
          <w:rFonts w:ascii="Bookman Old Style" w:hAnsi="Bookman Old Style"/>
          <w:sz w:val="24"/>
          <w:szCs w:val="24"/>
        </w:rPr>
      </w:pPr>
      <w:r w:rsidRPr="00FB51A5">
        <w:rPr>
          <w:rFonts w:ascii="Bookman Old Style" w:hAnsi="Bookman Old Style"/>
          <w:sz w:val="24"/>
          <w:szCs w:val="24"/>
        </w:rPr>
        <w:t>Young adults – 25 -34 years</w:t>
      </w:r>
    </w:p>
    <w:p w14:paraId="1912876B" w14:textId="191FF227" w:rsidR="007E23A0" w:rsidRPr="00FB51A5" w:rsidRDefault="007E23A0">
      <w:pPr>
        <w:spacing w:line="360" w:lineRule="auto"/>
        <w:jc w:val="both"/>
        <w:rPr>
          <w:rFonts w:ascii="Bookman Old Style" w:hAnsi="Bookman Old Style"/>
          <w:sz w:val="24"/>
          <w:szCs w:val="24"/>
        </w:rPr>
      </w:pPr>
      <w:r w:rsidRPr="00FB51A5">
        <w:rPr>
          <w:rFonts w:ascii="Bookman Old Style" w:hAnsi="Bookman Old Style"/>
          <w:sz w:val="24"/>
          <w:szCs w:val="24"/>
        </w:rPr>
        <w:t>These categories can be further segmented into other demographics like gender, marital status, education, income, occupation etc.</w:t>
      </w:r>
    </w:p>
    <w:p w14:paraId="76E1D761" w14:textId="76395838" w:rsidR="007E23A0" w:rsidRPr="003312C6" w:rsidRDefault="00801B45" w:rsidP="003312C6">
      <w:pPr>
        <w:pStyle w:val="Heading3"/>
      </w:pPr>
      <w:bookmarkStart w:id="39" w:name="_Toc121220833"/>
      <w:bookmarkStart w:id="40" w:name="_Toc121290833"/>
      <w:r w:rsidRPr="001303CF">
        <w:rPr>
          <w:color w:val="000000" w:themeColor="text1"/>
        </w:rPr>
        <w:lastRenderedPageBreak/>
        <w:t>2.3.1</w:t>
      </w:r>
      <w:r w:rsidRPr="001303CF">
        <w:rPr>
          <w:color w:val="000000" w:themeColor="text1"/>
        </w:rPr>
        <w:tab/>
        <w:t xml:space="preserve">Dimensions of </w:t>
      </w:r>
      <w:r w:rsidR="00EF232B" w:rsidRPr="001303CF">
        <w:rPr>
          <w:color w:val="000000" w:themeColor="text1"/>
        </w:rPr>
        <w:t>Youth</w:t>
      </w:r>
      <w:r w:rsidRPr="001303CF">
        <w:rPr>
          <w:color w:val="000000" w:themeColor="text1"/>
        </w:rPr>
        <w:t xml:space="preserve"> Profile in the County</w:t>
      </w:r>
      <w:bookmarkEnd w:id="39"/>
      <w:bookmarkEnd w:id="40"/>
    </w:p>
    <w:p w14:paraId="7C584E6F" w14:textId="58E03589" w:rsidR="00FB511D" w:rsidRPr="00FB51A5" w:rsidRDefault="00FB511D">
      <w:pPr>
        <w:spacing w:line="360" w:lineRule="auto"/>
        <w:jc w:val="both"/>
        <w:rPr>
          <w:rFonts w:ascii="Bookman Old Style" w:hAnsi="Bookman Old Style"/>
          <w:sz w:val="24"/>
          <w:szCs w:val="24"/>
        </w:rPr>
      </w:pPr>
      <w:r w:rsidRPr="00FB51A5">
        <w:rPr>
          <w:rFonts w:ascii="Bookman Old Style" w:hAnsi="Bookman Old Style"/>
          <w:sz w:val="24"/>
          <w:szCs w:val="24"/>
        </w:rPr>
        <w:t xml:space="preserve">According to the 2019 Kenya Population and Housing Census Report, there were 13,618,462 </w:t>
      </w:r>
      <w:r w:rsidR="00EF232B">
        <w:rPr>
          <w:rFonts w:ascii="Bookman Old Style" w:hAnsi="Bookman Old Style"/>
          <w:sz w:val="24"/>
          <w:szCs w:val="24"/>
        </w:rPr>
        <w:t>Youth</w:t>
      </w:r>
      <w:r w:rsidRPr="00FB51A5">
        <w:rPr>
          <w:rFonts w:ascii="Bookman Old Style" w:hAnsi="Bookman Old Style"/>
          <w:sz w:val="24"/>
          <w:szCs w:val="24"/>
        </w:rPr>
        <w:t xml:space="preserve"> (18-34 years of age) in Kenya which is 29 % of the country’s population. This age category constituted 51 percent of registered voters in the 2017 elections as compared to 46 percent in 2013.  </w:t>
      </w:r>
    </w:p>
    <w:p w14:paraId="05E69B2A" w14:textId="2C72B80A" w:rsidR="00FB511D" w:rsidRPr="00FB51A5" w:rsidRDefault="00FB511D">
      <w:pPr>
        <w:spacing w:line="360" w:lineRule="auto"/>
        <w:jc w:val="both"/>
        <w:rPr>
          <w:rFonts w:ascii="Bookman Old Style" w:hAnsi="Bookman Old Style"/>
          <w:sz w:val="24"/>
          <w:szCs w:val="24"/>
        </w:rPr>
      </w:pPr>
      <w:r w:rsidRPr="00FB51A5">
        <w:rPr>
          <w:rFonts w:ascii="Bookman Old Style" w:hAnsi="Bookman Old Style"/>
          <w:sz w:val="24"/>
          <w:szCs w:val="24"/>
        </w:rPr>
        <w:t xml:space="preserve">From the same census Report, the population of Kiambu County was </w:t>
      </w:r>
      <w:r w:rsidRPr="00FB51A5">
        <w:rPr>
          <w:rFonts w:ascii="Bookman Old Style" w:hAnsi="Bookman Old Style" w:cs="Arial"/>
          <w:color w:val="202122"/>
          <w:sz w:val="24"/>
          <w:szCs w:val="24"/>
          <w:shd w:val="clear" w:color="auto" w:fill="FFFFFF"/>
        </w:rPr>
        <w:t>2,417,735 </w:t>
      </w:r>
      <w:r w:rsidRPr="00FB51A5">
        <w:rPr>
          <w:rFonts w:ascii="Bookman Old Style" w:hAnsi="Bookman Old Style"/>
          <w:sz w:val="24"/>
          <w:szCs w:val="24"/>
        </w:rPr>
        <w:t xml:space="preserve">in 2019 constituting </w:t>
      </w:r>
      <w:r w:rsidR="008D4D12" w:rsidRPr="00FB51A5">
        <w:rPr>
          <w:rFonts w:ascii="Bookman Old Style" w:hAnsi="Bookman Old Style"/>
          <w:sz w:val="24"/>
          <w:szCs w:val="24"/>
        </w:rPr>
        <w:t>2.8</w:t>
      </w:r>
      <w:r w:rsidRPr="00FB51A5">
        <w:rPr>
          <w:rFonts w:ascii="Bookman Old Style" w:hAnsi="Bookman Old Style"/>
          <w:sz w:val="24"/>
          <w:szCs w:val="24"/>
        </w:rPr>
        <w:t xml:space="preserve"> % of the population of Kenya with a labor force of 400,017. The County had a population density of </w:t>
      </w:r>
      <w:r w:rsidR="008D4D12" w:rsidRPr="00FB51A5">
        <w:rPr>
          <w:rFonts w:ascii="Bookman Old Style" w:hAnsi="Bookman Old Style"/>
          <w:sz w:val="24"/>
          <w:szCs w:val="24"/>
        </w:rPr>
        <w:t>1027</w:t>
      </w:r>
      <w:r w:rsidRPr="00FB51A5">
        <w:rPr>
          <w:rFonts w:ascii="Bookman Old Style" w:hAnsi="Bookman Old Style"/>
          <w:sz w:val="24"/>
          <w:szCs w:val="24"/>
        </w:rPr>
        <w:t xml:space="preserve"> persons per square kilometer and an average household size of 4.5 persons. The </w:t>
      </w:r>
      <w:r w:rsidR="00EF232B">
        <w:rPr>
          <w:rFonts w:ascii="Bookman Old Style" w:hAnsi="Bookman Old Style"/>
          <w:sz w:val="24"/>
          <w:szCs w:val="24"/>
        </w:rPr>
        <w:t>Youth</w:t>
      </w:r>
      <w:r w:rsidRPr="00FB51A5">
        <w:rPr>
          <w:rFonts w:ascii="Bookman Old Style" w:hAnsi="Bookman Old Style"/>
          <w:sz w:val="24"/>
          <w:szCs w:val="24"/>
        </w:rPr>
        <w:t xml:space="preserve"> Population is </w:t>
      </w:r>
      <w:r w:rsidR="008D4D12" w:rsidRPr="00FB51A5">
        <w:rPr>
          <w:rFonts w:ascii="Bookman Old Style" w:hAnsi="Bookman Old Style"/>
          <w:sz w:val="24"/>
          <w:szCs w:val="24"/>
        </w:rPr>
        <w:t>800,023</w:t>
      </w:r>
      <w:r w:rsidRPr="00FB51A5">
        <w:rPr>
          <w:rFonts w:ascii="Bookman Old Style" w:hAnsi="Bookman Old Style"/>
          <w:sz w:val="24"/>
          <w:szCs w:val="24"/>
        </w:rPr>
        <w:t xml:space="preserve"> (</w:t>
      </w:r>
      <w:r w:rsidR="008D4D12" w:rsidRPr="00FB51A5">
        <w:rPr>
          <w:rFonts w:ascii="Bookman Old Style" w:hAnsi="Bookman Old Style"/>
          <w:sz w:val="24"/>
          <w:szCs w:val="24"/>
        </w:rPr>
        <w:t>54.2</w:t>
      </w:r>
      <w:r w:rsidRPr="00FB51A5">
        <w:rPr>
          <w:rFonts w:ascii="Bookman Old Style" w:hAnsi="Bookman Old Style"/>
          <w:sz w:val="24"/>
          <w:szCs w:val="24"/>
        </w:rPr>
        <w:t xml:space="preserve"> %). Unemployment level is high at 66.7%.</w:t>
      </w:r>
    </w:p>
    <w:p w14:paraId="74D38CA2" w14:textId="4949E2A3" w:rsidR="00FB511D" w:rsidRPr="00FB51A5" w:rsidRDefault="00FB511D">
      <w:pPr>
        <w:spacing w:line="360" w:lineRule="auto"/>
        <w:jc w:val="both"/>
        <w:rPr>
          <w:rFonts w:ascii="Bookman Old Style" w:hAnsi="Bookman Old Style"/>
          <w:sz w:val="24"/>
          <w:szCs w:val="24"/>
        </w:rPr>
      </w:pPr>
      <w:r w:rsidRPr="00FB51A5">
        <w:rPr>
          <w:rFonts w:ascii="Bookman Old Style" w:hAnsi="Bookman Old Style"/>
          <w:sz w:val="24"/>
          <w:szCs w:val="24"/>
        </w:rPr>
        <w:t xml:space="preserve">The AU the African </w:t>
      </w:r>
      <w:r w:rsidR="00EF232B">
        <w:rPr>
          <w:rFonts w:ascii="Bookman Old Style" w:hAnsi="Bookman Old Style"/>
          <w:sz w:val="24"/>
          <w:szCs w:val="24"/>
        </w:rPr>
        <w:t>Youth</w:t>
      </w:r>
      <w:r w:rsidRPr="00FB51A5">
        <w:rPr>
          <w:rFonts w:ascii="Bookman Old Style" w:hAnsi="Bookman Old Style"/>
          <w:sz w:val="24"/>
          <w:szCs w:val="24"/>
        </w:rPr>
        <w:t xml:space="preserve"> Charter defines a </w:t>
      </w:r>
      <w:r w:rsidR="00EF232B">
        <w:rPr>
          <w:rFonts w:ascii="Bookman Old Style" w:hAnsi="Bookman Old Style"/>
          <w:sz w:val="24"/>
          <w:szCs w:val="24"/>
        </w:rPr>
        <w:t>Youth</w:t>
      </w:r>
      <w:r w:rsidRPr="00FB51A5">
        <w:rPr>
          <w:rFonts w:ascii="Bookman Old Style" w:hAnsi="Bookman Old Style"/>
          <w:sz w:val="24"/>
          <w:szCs w:val="24"/>
        </w:rPr>
        <w:t xml:space="preserve"> as a person between 15 and 35 years of age. On the other hand, both the United Nations and the  World  Health  Organization  define  a  </w:t>
      </w:r>
      <w:r w:rsidR="00EF232B">
        <w:rPr>
          <w:rFonts w:ascii="Bookman Old Style" w:hAnsi="Bookman Old Style"/>
          <w:sz w:val="24"/>
          <w:szCs w:val="24"/>
        </w:rPr>
        <w:t>Youth</w:t>
      </w:r>
      <w:r w:rsidRPr="00FB51A5">
        <w:rPr>
          <w:rFonts w:ascii="Bookman Old Style" w:hAnsi="Bookman Old Style"/>
          <w:sz w:val="24"/>
          <w:szCs w:val="24"/>
        </w:rPr>
        <w:t xml:space="preserve">  as  any  person between the ages of 15 and 24.  </w:t>
      </w:r>
    </w:p>
    <w:p w14:paraId="20E52B81" w14:textId="32886FBE" w:rsidR="00FB511D" w:rsidRPr="00FB51A5" w:rsidRDefault="00FB511D">
      <w:pPr>
        <w:spacing w:line="360" w:lineRule="auto"/>
        <w:jc w:val="both"/>
        <w:rPr>
          <w:rFonts w:ascii="Bookman Old Style" w:hAnsi="Bookman Old Style"/>
          <w:sz w:val="24"/>
          <w:szCs w:val="24"/>
        </w:rPr>
      </w:pPr>
      <w:r w:rsidRPr="00FB51A5">
        <w:rPr>
          <w:rFonts w:ascii="Bookman Old Style" w:hAnsi="Bookman Old Style"/>
          <w:sz w:val="24"/>
          <w:szCs w:val="24"/>
        </w:rPr>
        <w:t xml:space="preserve">In Kenya, Article 260, the Constitution defines the term </w:t>
      </w:r>
      <w:r w:rsidR="00EF232B">
        <w:rPr>
          <w:rFonts w:ascii="Bookman Old Style" w:hAnsi="Bookman Old Style"/>
          <w:sz w:val="24"/>
          <w:szCs w:val="24"/>
        </w:rPr>
        <w:t>Youth</w:t>
      </w:r>
      <w:r w:rsidRPr="00FB51A5">
        <w:rPr>
          <w:rFonts w:ascii="Bookman Old Style" w:hAnsi="Bookman Old Style"/>
          <w:sz w:val="24"/>
          <w:szCs w:val="24"/>
        </w:rPr>
        <w:t xml:space="preserve"> to mean all individuals who have attained the age of 18 years but have not attained the age of 35 years.  </w:t>
      </w:r>
    </w:p>
    <w:p w14:paraId="5C92F781" w14:textId="37338E69" w:rsidR="00F62C17" w:rsidRPr="001303CF" w:rsidRDefault="00ED6AD5" w:rsidP="003312C6">
      <w:pPr>
        <w:pStyle w:val="Heading3"/>
        <w:rPr>
          <w:color w:val="000000" w:themeColor="text1"/>
        </w:rPr>
      </w:pPr>
      <w:bookmarkStart w:id="41" w:name="_Toc121220834"/>
      <w:bookmarkStart w:id="42" w:name="_Toc121290834"/>
      <w:r w:rsidRPr="001303CF">
        <w:rPr>
          <w:color w:val="000000" w:themeColor="text1"/>
        </w:rPr>
        <w:t>2.3.</w:t>
      </w:r>
      <w:r w:rsidR="00801B45" w:rsidRPr="001303CF">
        <w:rPr>
          <w:color w:val="000000" w:themeColor="text1"/>
        </w:rPr>
        <w:t>2</w:t>
      </w:r>
      <w:r w:rsidRPr="001303CF">
        <w:rPr>
          <w:color w:val="000000" w:themeColor="text1"/>
        </w:rPr>
        <w:t xml:space="preserve"> Target </w:t>
      </w:r>
      <w:r w:rsidR="00EF232B" w:rsidRPr="001303CF">
        <w:rPr>
          <w:color w:val="000000" w:themeColor="text1"/>
        </w:rPr>
        <w:t>Youth</w:t>
      </w:r>
      <w:r w:rsidRPr="001303CF">
        <w:rPr>
          <w:color w:val="000000" w:themeColor="text1"/>
        </w:rPr>
        <w:t xml:space="preserve"> Policy Audience</w:t>
      </w:r>
      <w:bookmarkEnd w:id="41"/>
      <w:bookmarkEnd w:id="42"/>
    </w:p>
    <w:p w14:paraId="3FD6A6A5" w14:textId="5213DA7B" w:rsidR="00F62C17" w:rsidRPr="00FB51A5" w:rsidRDefault="00F62C17">
      <w:pPr>
        <w:spacing w:after="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Kiambu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policy targets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in Kiambu county regardless of their social economic status, health, education background, disability, sexual orientation, faith, race, and political affiliations with special attention to marginalized groups because of their specific needs to be met. These special groups include;</w:t>
      </w:r>
    </w:p>
    <w:p w14:paraId="65154222" w14:textId="77777777" w:rsidR="00F62C17" w:rsidRPr="00FB51A5" w:rsidRDefault="00F62C17">
      <w:pPr>
        <w:spacing w:after="0" w:line="360" w:lineRule="auto"/>
        <w:jc w:val="both"/>
        <w:rPr>
          <w:rFonts w:ascii="Bookman Old Style" w:eastAsia="Times New Roman" w:hAnsi="Bookman Old Style" w:cs="Times New Roman"/>
          <w:sz w:val="24"/>
          <w:szCs w:val="24"/>
        </w:rPr>
      </w:pPr>
    </w:p>
    <w:p w14:paraId="306D1E56" w14:textId="5CB895B1" w:rsidR="00F62C17" w:rsidRPr="00FB51A5" w:rsidRDefault="00EF232B">
      <w:pPr>
        <w:pStyle w:val="ListParagraph"/>
        <w:numPr>
          <w:ilvl w:val="0"/>
          <w:numId w:val="5"/>
        </w:numPr>
        <w:spacing w:after="0" w:line="360" w:lineRule="auto"/>
        <w:jc w:val="both"/>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Youth</w:t>
      </w:r>
      <w:r w:rsidR="00F62C17" w:rsidRPr="00FB51A5">
        <w:rPr>
          <w:rFonts w:ascii="Bookman Old Style" w:eastAsia="Times New Roman" w:hAnsi="Bookman Old Style" w:cs="Times New Roman"/>
          <w:b/>
          <w:sz w:val="24"/>
          <w:szCs w:val="24"/>
        </w:rPr>
        <w:t xml:space="preserve"> with disabilities;</w:t>
      </w:r>
      <w:r w:rsidR="00F62C17" w:rsidRPr="00FB51A5">
        <w:rPr>
          <w:rFonts w:ascii="Bookman Old Style" w:eastAsia="Times New Roman" w:hAnsi="Bookman Old Style" w:cs="Times New Roman"/>
          <w:sz w:val="24"/>
          <w:szCs w:val="24"/>
        </w:rPr>
        <w:t xml:space="preserve"> This includes different categories of disabilities within Kiambu county such as; physical disability, visual impairment, and hard of hearing among others. There are other unseen disabilities such as bipolar. This policy seeks to identify those </w:t>
      </w:r>
      <w:r>
        <w:rPr>
          <w:rFonts w:ascii="Bookman Old Style" w:eastAsia="Times New Roman" w:hAnsi="Bookman Old Style" w:cs="Times New Roman"/>
          <w:sz w:val="24"/>
          <w:szCs w:val="24"/>
        </w:rPr>
        <w:t>Youth</w:t>
      </w:r>
      <w:r w:rsidR="00F62C17" w:rsidRPr="00FB51A5">
        <w:rPr>
          <w:rFonts w:ascii="Bookman Old Style" w:eastAsia="Times New Roman" w:hAnsi="Bookman Old Style" w:cs="Times New Roman"/>
          <w:sz w:val="24"/>
          <w:szCs w:val="24"/>
        </w:rPr>
        <w:t xml:space="preserve"> with disabilities within the county and address their specific needs.</w:t>
      </w:r>
    </w:p>
    <w:p w14:paraId="53B3280A" w14:textId="6BA6B6FC" w:rsidR="00F62C17" w:rsidRPr="00FB51A5" w:rsidRDefault="00EF232B">
      <w:pPr>
        <w:pStyle w:val="ListParagraph"/>
        <w:numPr>
          <w:ilvl w:val="0"/>
          <w:numId w:val="5"/>
        </w:numPr>
        <w:spacing w:after="0" w:line="360" w:lineRule="auto"/>
        <w:jc w:val="both"/>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Youth</w:t>
      </w:r>
      <w:r w:rsidR="00F62C17" w:rsidRPr="00FB51A5">
        <w:rPr>
          <w:rFonts w:ascii="Bookman Old Style" w:eastAsia="Times New Roman" w:hAnsi="Bookman Old Style" w:cs="Times New Roman"/>
          <w:b/>
          <w:sz w:val="24"/>
          <w:szCs w:val="24"/>
        </w:rPr>
        <w:t xml:space="preserve"> with HIV/AIDS;</w:t>
      </w:r>
      <w:r w:rsidR="00F62C17" w:rsidRPr="00FB51A5">
        <w:rPr>
          <w:rFonts w:ascii="Bookman Old Style" w:eastAsia="Times New Roman" w:hAnsi="Bookman Old Style" w:cs="Times New Roman"/>
          <w:sz w:val="24"/>
          <w:szCs w:val="24"/>
        </w:rPr>
        <w:t xml:space="preserve"> Kiambu county </w:t>
      </w:r>
      <w:r>
        <w:rPr>
          <w:rFonts w:ascii="Bookman Old Style" w:eastAsia="Times New Roman" w:hAnsi="Bookman Old Style" w:cs="Times New Roman"/>
          <w:sz w:val="24"/>
          <w:szCs w:val="24"/>
        </w:rPr>
        <w:t>Youth</w:t>
      </w:r>
      <w:r w:rsidR="00F62C17" w:rsidRPr="00FB51A5">
        <w:rPr>
          <w:rFonts w:ascii="Bookman Old Style" w:eastAsia="Times New Roman" w:hAnsi="Bookman Old Style" w:cs="Times New Roman"/>
          <w:sz w:val="24"/>
          <w:szCs w:val="24"/>
        </w:rPr>
        <w:t xml:space="preserve"> policy will target </w:t>
      </w:r>
      <w:r>
        <w:rPr>
          <w:rFonts w:ascii="Bookman Old Style" w:eastAsia="Times New Roman" w:hAnsi="Bookman Old Style" w:cs="Times New Roman"/>
          <w:sz w:val="24"/>
          <w:szCs w:val="24"/>
        </w:rPr>
        <w:t>Youth</w:t>
      </w:r>
      <w:r w:rsidR="00F62C17" w:rsidRPr="00FB51A5">
        <w:rPr>
          <w:rFonts w:ascii="Bookman Old Style" w:eastAsia="Times New Roman" w:hAnsi="Bookman Old Style" w:cs="Times New Roman"/>
          <w:sz w:val="24"/>
          <w:szCs w:val="24"/>
        </w:rPr>
        <w:t xml:space="preserve"> who are infected with HIV/AIDS addressing their specific needs.</w:t>
      </w:r>
    </w:p>
    <w:p w14:paraId="1D5F9620" w14:textId="680C08E0" w:rsidR="00F62C17" w:rsidRPr="00FB51A5" w:rsidRDefault="00F62C17">
      <w:pPr>
        <w:pStyle w:val="ListParagraph"/>
        <w:numPr>
          <w:ilvl w:val="0"/>
          <w:numId w:val="5"/>
        </w:numPr>
        <w:spacing w:after="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b/>
          <w:sz w:val="24"/>
          <w:szCs w:val="24"/>
        </w:rPr>
        <w:lastRenderedPageBreak/>
        <w:t xml:space="preserve">Male and female </w:t>
      </w:r>
      <w:r w:rsidR="00EF232B">
        <w:rPr>
          <w:rFonts w:ascii="Bookman Old Style" w:eastAsia="Times New Roman" w:hAnsi="Bookman Old Style" w:cs="Times New Roman"/>
          <w:b/>
          <w:sz w:val="24"/>
          <w:szCs w:val="24"/>
        </w:rPr>
        <w:t>Youth</w:t>
      </w:r>
      <w:r w:rsidRPr="00FB51A5">
        <w:rPr>
          <w:rFonts w:ascii="Bookman Old Style" w:eastAsia="Times New Roman" w:hAnsi="Bookman Old Style" w:cs="Times New Roman"/>
          <w:b/>
          <w:sz w:val="24"/>
          <w:szCs w:val="24"/>
        </w:rPr>
        <w:t>;</w:t>
      </w:r>
      <w:r w:rsidRPr="00FB51A5">
        <w:rPr>
          <w:rFonts w:ascii="Bookman Old Style" w:eastAsia="Times New Roman" w:hAnsi="Bookman Old Style" w:cs="Times New Roman"/>
          <w:sz w:val="24"/>
          <w:szCs w:val="24"/>
        </w:rPr>
        <w:t xml:space="preserve"> These include; all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who are gender conforming and identify as being men or women within the county.</w:t>
      </w:r>
    </w:p>
    <w:p w14:paraId="54D94894" w14:textId="282178CD" w:rsidR="00F62C17" w:rsidRPr="00FB51A5" w:rsidRDefault="00F62C17">
      <w:pPr>
        <w:pStyle w:val="ListParagraph"/>
        <w:numPr>
          <w:ilvl w:val="0"/>
          <w:numId w:val="5"/>
        </w:numPr>
        <w:spacing w:after="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b/>
          <w:sz w:val="24"/>
          <w:szCs w:val="24"/>
        </w:rPr>
        <w:t xml:space="preserve">Refugee </w:t>
      </w:r>
      <w:r w:rsidR="00EF232B">
        <w:rPr>
          <w:rFonts w:ascii="Bookman Old Style" w:eastAsia="Times New Roman" w:hAnsi="Bookman Old Style" w:cs="Times New Roman"/>
          <w:b/>
          <w:sz w:val="24"/>
          <w:szCs w:val="24"/>
        </w:rPr>
        <w:t>Youth</w:t>
      </w:r>
      <w:r w:rsidRPr="00FB51A5">
        <w:rPr>
          <w:rFonts w:ascii="Bookman Old Style" w:eastAsia="Times New Roman" w:hAnsi="Bookman Old Style" w:cs="Times New Roman"/>
          <w:b/>
          <w:sz w:val="24"/>
          <w:szCs w:val="24"/>
        </w:rPr>
        <w:t xml:space="preserve"> and other </w:t>
      </w:r>
      <w:r w:rsidR="00EF232B">
        <w:rPr>
          <w:rFonts w:ascii="Bookman Old Style" w:eastAsia="Times New Roman" w:hAnsi="Bookman Old Style" w:cs="Times New Roman"/>
          <w:b/>
          <w:sz w:val="24"/>
          <w:szCs w:val="24"/>
        </w:rPr>
        <w:t>Youth</w:t>
      </w:r>
      <w:r w:rsidRPr="00FB51A5">
        <w:rPr>
          <w:rFonts w:ascii="Bookman Old Style" w:eastAsia="Times New Roman" w:hAnsi="Bookman Old Style" w:cs="Times New Roman"/>
          <w:b/>
          <w:sz w:val="24"/>
          <w:szCs w:val="24"/>
        </w:rPr>
        <w:t xml:space="preserve"> open to neglect;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in Kiambu county who are displaced or refugees do have a specific need that Kiambu county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policy will target and address. These also include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open to any form of neglect, isolation, or discrimination.</w:t>
      </w:r>
    </w:p>
    <w:p w14:paraId="6A10C5D5" w14:textId="2DE03A1F" w:rsidR="00F62C17" w:rsidRPr="00FB51A5" w:rsidRDefault="00EF232B">
      <w:pPr>
        <w:pStyle w:val="ListParagraph"/>
        <w:numPr>
          <w:ilvl w:val="0"/>
          <w:numId w:val="5"/>
        </w:numPr>
        <w:spacing w:after="0" w:line="360" w:lineRule="auto"/>
        <w:jc w:val="both"/>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Youth</w:t>
      </w:r>
      <w:r w:rsidR="00F62C17" w:rsidRPr="00FB51A5">
        <w:rPr>
          <w:rFonts w:ascii="Bookman Old Style" w:eastAsia="Times New Roman" w:hAnsi="Bookman Old Style" w:cs="Times New Roman"/>
          <w:b/>
          <w:sz w:val="24"/>
          <w:szCs w:val="24"/>
        </w:rPr>
        <w:t xml:space="preserve"> with underlying conditions;</w:t>
      </w:r>
      <w:r w:rsidR="00F62C17" w:rsidRPr="00FB51A5">
        <w:rPr>
          <w:rFonts w:ascii="Bookman Old Style" w:eastAsia="Times New Roman" w:hAnsi="Bookman Old Style" w:cs="Times New Roman"/>
          <w:sz w:val="24"/>
          <w:szCs w:val="24"/>
        </w:rPr>
        <w:t xml:space="preserve"> This policy will identify </w:t>
      </w:r>
      <w:r>
        <w:rPr>
          <w:rFonts w:ascii="Bookman Old Style" w:eastAsia="Times New Roman" w:hAnsi="Bookman Old Style" w:cs="Times New Roman"/>
          <w:sz w:val="24"/>
          <w:szCs w:val="24"/>
        </w:rPr>
        <w:t>Youth</w:t>
      </w:r>
      <w:r w:rsidR="00F62C17" w:rsidRPr="00FB51A5">
        <w:rPr>
          <w:rFonts w:ascii="Bookman Old Style" w:eastAsia="Times New Roman" w:hAnsi="Bookman Old Style" w:cs="Times New Roman"/>
          <w:sz w:val="24"/>
          <w:szCs w:val="24"/>
        </w:rPr>
        <w:t xml:space="preserve"> with underlying conditions such as; sickle cell, and epilepsy among others, and fully address their specific needs.</w:t>
      </w:r>
    </w:p>
    <w:p w14:paraId="471DA6E1" w14:textId="5D5E2E93" w:rsidR="00F62C17" w:rsidRPr="00FB51A5" w:rsidRDefault="008C6FEA">
      <w:pPr>
        <w:pStyle w:val="ListParagraph"/>
        <w:numPr>
          <w:ilvl w:val="0"/>
          <w:numId w:val="5"/>
        </w:numPr>
        <w:spacing w:after="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b/>
          <w:sz w:val="24"/>
          <w:szCs w:val="24"/>
        </w:rPr>
        <w:t xml:space="preserve">Unemployed and </w:t>
      </w:r>
      <w:r w:rsidR="00F62C17" w:rsidRPr="00FB51A5">
        <w:rPr>
          <w:rFonts w:ascii="Bookman Old Style" w:eastAsia="Times New Roman" w:hAnsi="Bookman Old Style" w:cs="Times New Roman"/>
          <w:b/>
          <w:sz w:val="24"/>
          <w:szCs w:val="24"/>
        </w:rPr>
        <w:t xml:space="preserve">Underemployed </w:t>
      </w:r>
      <w:r w:rsidR="00EF232B">
        <w:rPr>
          <w:rFonts w:ascii="Bookman Old Style" w:eastAsia="Times New Roman" w:hAnsi="Bookman Old Style" w:cs="Times New Roman"/>
          <w:b/>
          <w:sz w:val="24"/>
          <w:szCs w:val="24"/>
        </w:rPr>
        <w:t>Youth</w:t>
      </w:r>
      <w:r w:rsidR="00F62C17" w:rsidRPr="00FB51A5">
        <w:rPr>
          <w:rFonts w:ascii="Bookman Old Style" w:eastAsia="Times New Roman" w:hAnsi="Bookman Old Style" w:cs="Times New Roman"/>
          <w:sz w:val="24"/>
          <w:szCs w:val="24"/>
        </w:rPr>
        <w:t xml:space="preserv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form the highest percentage of the population in Kiambu County. Given this is the most important target audience, building their relationship with the County Government is the first step in developing an effective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policy. The lower level of education for these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coupled with social and cultural practices such as forced early marriages, drug and substance abuse, unexpected pregnancies, and insecurity put them at a disadvantage in the job market. These factors have led to low participation and representation of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in county terms of key leadership positions and decision-making. The adoption and implementation of this policy will advocate for the rights of this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as well as empower them to pursue education</w:t>
      </w:r>
    </w:p>
    <w:p w14:paraId="7B460175" w14:textId="4E96E59B" w:rsidR="00F62C17" w:rsidRPr="00FB51A5" w:rsidRDefault="00EF232B">
      <w:pPr>
        <w:pStyle w:val="ListParagraph"/>
        <w:numPr>
          <w:ilvl w:val="0"/>
          <w:numId w:val="5"/>
        </w:numPr>
        <w:spacing w:after="0" w:line="360" w:lineRule="auto"/>
        <w:jc w:val="both"/>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Youth</w:t>
      </w:r>
      <w:r w:rsidR="00F62C17" w:rsidRPr="00FB51A5">
        <w:rPr>
          <w:rFonts w:ascii="Bookman Old Style" w:eastAsia="Times New Roman" w:hAnsi="Bookman Old Style" w:cs="Times New Roman"/>
          <w:b/>
          <w:sz w:val="24"/>
          <w:szCs w:val="24"/>
        </w:rPr>
        <w:t xml:space="preserve"> in learning institutions</w:t>
      </w:r>
      <w:r w:rsidR="00F62C17" w:rsidRPr="00FB51A5">
        <w:rPr>
          <w:rFonts w:ascii="Bookman Old Style" w:eastAsia="Times New Roman" w:hAnsi="Bookman Old Style" w:cs="Times New Roman"/>
          <w:sz w:val="24"/>
          <w:szCs w:val="24"/>
        </w:rPr>
        <w:t xml:space="preserve">; This policy targets to address the specific needs of </w:t>
      </w:r>
      <w:r>
        <w:rPr>
          <w:rFonts w:ascii="Bookman Old Style" w:eastAsia="Times New Roman" w:hAnsi="Bookman Old Style" w:cs="Times New Roman"/>
          <w:sz w:val="24"/>
          <w:szCs w:val="24"/>
        </w:rPr>
        <w:t>Youth</w:t>
      </w:r>
      <w:r w:rsidR="00F62C17" w:rsidRPr="00FB51A5">
        <w:rPr>
          <w:rFonts w:ascii="Bookman Old Style" w:eastAsia="Times New Roman" w:hAnsi="Bookman Old Style" w:cs="Times New Roman"/>
          <w:sz w:val="24"/>
          <w:szCs w:val="24"/>
        </w:rPr>
        <w:t xml:space="preserve"> in learning institutions </w:t>
      </w:r>
      <w:r w:rsidR="00E86D47" w:rsidRPr="00FB51A5">
        <w:rPr>
          <w:rFonts w:ascii="Bookman Old Style" w:eastAsia="Times New Roman" w:hAnsi="Bookman Old Style" w:cs="Times New Roman"/>
          <w:sz w:val="24"/>
          <w:szCs w:val="24"/>
        </w:rPr>
        <w:t>I.e.,</w:t>
      </w:r>
      <w:r w:rsidR="00F62C17" w:rsidRPr="00FB51A5">
        <w:rPr>
          <w:rFonts w:ascii="Bookman Old Style" w:eastAsia="Times New Roman" w:hAnsi="Bookman Old Style" w:cs="Times New Roman"/>
          <w:sz w:val="24"/>
          <w:szCs w:val="24"/>
        </w:rPr>
        <w:t xml:space="preserve"> TVET, colleges</w:t>
      </w:r>
      <w:r w:rsidR="008C5EF0" w:rsidRPr="00FB51A5">
        <w:rPr>
          <w:rFonts w:ascii="Bookman Old Style" w:eastAsia="Times New Roman" w:hAnsi="Bookman Old Style" w:cs="Times New Roman"/>
          <w:sz w:val="24"/>
          <w:szCs w:val="24"/>
        </w:rPr>
        <w:t>,</w:t>
      </w:r>
      <w:r w:rsidR="00F62C17" w:rsidRPr="00FB51A5">
        <w:rPr>
          <w:rFonts w:ascii="Bookman Old Style" w:eastAsia="Times New Roman" w:hAnsi="Bookman Old Style" w:cs="Times New Roman"/>
          <w:sz w:val="24"/>
          <w:szCs w:val="24"/>
        </w:rPr>
        <w:t xml:space="preserve"> and universities within the county.</w:t>
      </w:r>
    </w:p>
    <w:p w14:paraId="50D26ED2" w14:textId="4C50F0B6" w:rsidR="008C6FEA" w:rsidRPr="00EC559D" w:rsidRDefault="00EF232B" w:rsidP="00F77162">
      <w:pPr>
        <w:pStyle w:val="ListParagraph"/>
        <w:numPr>
          <w:ilvl w:val="0"/>
          <w:numId w:val="5"/>
        </w:numPr>
        <w:spacing w:after="0" w:line="360" w:lineRule="auto"/>
        <w:jc w:val="both"/>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Youth</w:t>
      </w:r>
      <w:r w:rsidR="00F62C17" w:rsidRPr="00FB51A5">
        <w:rPr>
          <w:rFonts w:ascii="Bookman Old Style" w:eastAsia="Times New Roman" w:hAnsi="Bookman Old Style" w:cs="Times New Roman"/>
          <w:b/>
          <w:sz w:val="24"/>
          <w:szCs w:val="24"/>
        </w:rPr>
        <w:t xml:space="preserve"> out of school;</w:t>
      </w:r>
      <w:r w:rsidR="00F62C17" w:rsidRPr="00FB51A5">
        <w:rPr>
          <w:rFonts w:ascii="Bookman Old Style" w:eastAsia="Times New Roman" w:hAnsi="Bookman Old Style" w:cs="Times New Roman"/>
          <w:sz w:val="24"/>
          <w:szCs w:val="24"/>
        </w:rPr>
        <w:t xml:space="preserve"> </w:t>
      </w:r>
      <w:r w:rsidR="00033A53" w:rsidRPr="00FB51A5">
        <w:rPr>
          <w:rFonts w:ascii="Bookman Old Style" w:eastAsia="Times New Roman" w:hAnsi="Bookman Old Style" w:cs="Times New Roman"/>
          <w:sz w:val="24"/>
          <w:szCs w:val="24"/>
        </w:rPr>
        <w:t xml:space="preserve">This audience has special needs in terms of access to information about socio-economic and other opportunities. The increasing disparity between school leavers and job creation in the economy has resulted in high unemployment levels among the </w:t>
      </w:r>
      <w:r>
        <w:rPr>
          <w:rFonts w:ascii="Bookman Old Style" w:eastAsia="Times New Roman" w:hAnsi="Bookman Old Style" w:cs="Times New Roman"/>
          <w:sz w:val="24"/>
          <w:szCs w:val="24"/>
        </w:rPr>
        <w:t>Youth</w:t>
      </w:r>
      <w:r w:rsidR="00033A53" w:rsidRPr="00FB51A5">
        <w:rPr>
          <w:rFonts w:ascii="Bookman Old Style" w:eastAsia="Times New Roman" w:hAnsi="Bookman Old Style" w:cs="Times New Roman"/>
          <w:sz w:val="24"/>
          <w:szCs w:val="24"/>
        </w:rPr>
        <w:t>.</w:t>
      </w:r>
    </w:p>
    <w:p w14:paraId="4254C4DF" w14:textId="2B83763D" w:rsidR="001C7CC2" w:rsidRDefault="00EF232B">
      <w:pPr>
        <w:pStyle w:val="ListParagraph"/>
        <w:numPr>
          <w:ilvl w:val="0"/>
          <w:numId w:val="5"/>
        </w:numPr>
        <w:spacing w:after="0" w:line="360" w:lineRule="auto"/>
        <w:jc w:val="both"/>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Youth</w:t>
      </w:r>
      <w:r w:rsidR="008C6FEA" w:rsidRPr="00FB51A5">
        <w:rPr>
          <w:rFonts w:ascii="Bookman Old Style" w:eastAsia="Times New Roman" w:hAnsi="Bookman Old Style" w:cs="Times New Roman"/>
          <w:b/>
          <w:sz w:val="24"/>
          <w:szCs w:val="24"/>
        </w:rPr>
        <w:t xml:space="preserve"> in school:</w:t>
      </w:r>
      <w:r w:rsidR="008C6FEA" w:rsidRPr="00FB51A5">
        <w:rPr>
          <w:rFonts w:ascii="Bookman Old Style" w:eastAsia="Times New Roman" w:hAnsi="Bookman Old Style" w:cs="Times New Roman"/>
          <w:sz w:val="24"/>
          <w:szCs w:val="24"/>
        </w:rPr>
        <w:t xml:space="preserve">  This includes the </w:t>
      </w:r>
      <w:r>
        <w:rPr>
          <w:rFonts w:ascii="Bookman Old Style" w:eastAsia="Times New Roman" w:hAnsi="Bookman Old Style" w:cs="Times New Roman"/>
          <w:sz w:val="24"/>
          <w:szCs w:val="24"/>
        </w:rPr>
        <w:t>Youth</w:t>
      </w:r>
      <w:r w:rsidR="008C6FEA" w:rsidRPr="00FB51A5">
        <w:rPr>
          <w:rFonts w:ascii="Bookman Old Style" w:eastAsia="Times New Roman" w:hAnsi="Bookman Old Style" w:cs="Times New Roman"/>
          <w:sz w:val="24"/>
          <w:szCs w:val="24"/>
        </w:rPr>
        <w:t xml:space="preserve"> undertaking education or training programs in various institutions.  These </w:t>
      </w:r>
      <w:r>
        <w:rPr>
          <w:rFonts w:ascii="Bookman Old Style" w:eastAsia="Times New Roman" w:hAnsi="Bookman Old Style" w:cs="Times New Roman"/>
          <w:sz w:val="24"/>
          <w:szCs w:val="24"/>
        </w:rPr>
        <w:t>Youth</w:t>
      </w:r>
      <w:r w:rsidR="008C6FEA" w:rsidRPr="00FB51A5">
        <w:rPr>
          <w:rFonts w:ascii="Bookman Old Style" w:eastAsia="Times New Roman" w:hAnsi="Bookman Old Style" w:cs="Times New Roman"/>
          <w:sz w:val="24"/>
          <w:szCs w:val="24"/>
        </w:rPr>
        <w:t xml:space="preserve"> mostly have access to information that is underutilized and therefore need to be sensitized and empowered through a reliable legal document that addresses their problems. This </w:t>
      </w:r>
      <w:r>
        <w:rPr>
          <w:rFonts w:ascii="Bookman Old Style" w:eastAsia="Times New Roman" w:hAnsi="Bookman Old Style" w:cs="Times New Roman"/>
          <w:sz w:val="24"/>
          <w:szCs w:val="24"/>
        </w:rPr>
        <w:t>Youth</w:t>
      </w:r>
      <w:r w:rsidR="008C6FEA" w:rsidRPr="00FB51A5">
        <w:rPr>
          <w:rFonts w:ascii="Bookman Old Style" w:eastAsia="Times New Roman" w:hAnsi="Bookman Old Style" w:cs="Times New Roman"/>
          <w:sz w:val="24"/>
          <w:szCs w:val="24"/>
        </w:rPr>
        <w:t xml:space="preserve"> policy, therefore, identifies </w:t>
      </w:r>
      <w:r w:rsidR="008C6FEA" w:rsidRPr="00FB51A5">
        <w:rPr>
          <w:rFonts w:ascii="Bookman Old Style" w:eastAsia="Times New Roman" w:hAnsi="Bookman Old Style" w:cs="Times New Roman"/>
          <w:sz w:val="24"/>
          <w:szCs w:val="24"/>
        </w:rPr>
        <w:lastRenderedPageBreak/>
        <w:t xml:space="preserve">measures and mechanisms for empowering and strengthening such </w:t>
      </w:r>
      <w:r>
        <w:rPr>
          <w:rFonts w:ascii="Bookman Old Style" w:eastAsia="Times New Roman" w:hAnsi="Bookman Old Style" w:cs="Times New Roman"/>
          <w:sz w:val="24"/>
          <w:szCs w:val="24"/>
        </w:rPr>
        <w:t>Youth</w:t>
      </w:r>
      <w:r w:rsidR="008C6FEA" w:rsidRPr="00FB51A5">
        <w:rPr>
          <w:rFonts w:ascii="Bookman Old Style" w:eastAsia="Times New Roman" w:hAnsi="Bookman Old Style" w:cs="Times New Roman"/>
          <w:sz w:val="24"/>
          <w:szCs w:val="24"/>
        </w:rPr>
        <w:t>.</w:t>
      </w:r>
    </w:p>
    <w:p w14:paraId="5750F15C" w14:textId="77777777" w:rsidR="00EC559D" w:rsidRPr="00FB51A5" w:rsidRDefault="00EC559D" w:rsidP="00F77162">
      <w:pPr>
        <w:pStyle w:val="ListParagraph"/>
        <w:spacing w:after="0" w:line="360" w:lineRule="auto"/>
        <w:jc w:val="both"/>
        <w:rPr>
          <w:rFonts w:ascii="Bookman Old Style" w:eastAsia="Times New Roman" w:hAnsi="Bookman Old Style" w:cs="Times New Roman"/>
          <w:sz w:val="24"/>
          <w:szCs w:val="24"/>
        </w:rPr>
      </w:pPr>
    </w:p>
    <w:p w14:paraId="14294FFE" w14:textId="6D5BCF69" w:rsidR="00ED6AD5" w:rsidRPr="001303CF" w:rsidRDefault="00831D7E" w:rsidP="003312C6">
      <w:pPr>
        <w:pStyle w:val="Heading2"/>
        <w:rPr>
          <w:color w:val="000000" w:themeColor="text1"/>
        </w:rPr>
      </w:pPr>
      <w:bookmarkStart w:id="43" w:name="_Toc121220835"/>
      <w:bookmarkStart w:id="44" w:name="_Toc121290835"/>
      <w:r w:rsidRPr="001303CF">
        <w:rPr>
          <w:color w:val="000000" w:themeColor="text1"/>
        </w:rPr>
        <w:t>2.4</w:t>
      </w:r>
      <w:r w:rsidRPr="001303CF">
        <w:rPr>
          <w:color w:val="000000" w:themeColor="text1"/>
        </w:rPr>
        <w:tab/>
        <w:t xml:space="preserve">An overview of </w:t>
      </w:r>
      <w:r w:rsidR="00EF232B" w:rsidRPr="001303CF">
        <w:rPr>
          <w:color w:val="000000" w:themeColor="text1"/>
        </w:rPr>
        <w:t>Youth</w:t>
      </w:r>
      <w:r w:rsidRPr="001303CF">
        <w:rPr>
          <w:color w:val="000000" w:themeColor="text1"/>
        </w:rPr>
        <w:t xml:space="preserve"> opportunities and potential in </w:t>
      </w:r>
      <w:r w:rsidR="004D27F3" w:rsidRPr="001303CF">
        <w:rPr>
          <w:color w:val="000000" w:themeColor="text1"/>
        </w:rPr>
        <w:t>Kiambu County</w:t>
      </w:r>
      <w:bookmarkEnd w:id="43"/>
      <w:bookmarkEnd w:id="44"/>
      <w:r w:rsidR="004D27F3" w:rsidRPr="001303CF">
        <w:rPr>
          <w:color w:val="000000" w:themeColor="text1"/>
        </w:rPr>
        <w:t xml:space="preserve"> </w:t>
      </w:r>
    </w:p>
    <w:p w14:paraId="04C50D9C" w14:textId="0AB9C306" w:rsidR="00A8329B" w:rsidRDefault="004D27F3">
      <w:pPr>
        <w:spacing w:after="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From the overview of the social, economic and employment situation analysis </w:t>
      </w:r>
      <w:r w:rsidR="001E6CBF" w:rsidRPr="00FB51A5">
        <w:rPr>
          <w:rFonts w:ascii="Bookman Old Style" w:eastAsia="Times New Roman" w:hAnsi="Bookman Old Style" w:cs="Times New Roman"/>
          <w:sz w:val="24"/>
          <w:szCs w:val="24"/>
        </w:rPr>
        <w:t>above, this Policy</w:t>
      </w:r>
      <w:r w:rsidRPr="00FB51A5">
        <w:rPr>
          <w:rFonts w:ascii="Bookman Old Style" w:eastAsia="Times New Roman" w:hAnsi="Bookman Old Style" w:cs="Times New Roman"/>
          <w:sz w:val="24"/>
          <w:szCs w:val="24"/>
        </w:rPr>
        <w:t xml:space="preserve">  surmises  the  prospects  and  potential  for  economic engagement of the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in Kiambu is bright. </w:t>
      </w:r>
    </w:p>
    <w:p w14:paraId="479791FE" w14:textId="77777777" w:rsidR="00A8329B" w:rsidRDefault="00A8329B">
      <w:pPr>
        <w:spacing w:after="0" w:line="360" w:lineRule="auto"/>
        <w:jc w:val="both"/>
        <w:rPr>
          <w:rFonts w:ascii="Bookman Old Style" w:eastAsia="Times New Roman" w:hAnsi="Bookman Old Style" w:cs="Times New Roman"/>
          <w:sz w:val="24"/>
          <w:szCs w:val="24"/>
        </w:rPr>
      </w:pPr>
    </w:p>
    <w:p w14:paraId="4FD97739" w14:textId="137B693E" w:rsidR="00A8329B" w:rsidRDefault="004D27F3">
      <w:pPr>
        <w:spacing w:after="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The County Government, the private sector and </w:t>
      </w:r>
      <w:r w:rsidR="001E6CBF" w:rsidRPr="00FB51A5">
        <w:rPr>
          <w:rFonts w:ascii="Bookman Old Style" w:eastAsia="Times New Roman" w:hAnsi="Bookman Old Style" w:cs="Times New Roman"/>
          <w:sz w:val="24"/>
          <w:szCs w:val="24"/>
        </w:rPr>
        <w:t>other stakeholders</w:t>
      </w:r>
      <w:r w:rsidRPr="00FB51A5">
        <w:rPr>
          <w:rFonts w:ascii="Bookman Old Style" w:eastAsia="Times New Roman" w:hAnsi="Bookman Old Style" w:cs="Times New Roman"/>
          <w:sz w:val="24"/>
          <w:szCs w:val="24"/>
        </w:rPr>
        <w:t xml:space="preserve">  could  co-operate  and  collaborate  to harness the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potential and engage them in the abundant opportunities available. </w:t>
      </w:r>
    </w:p>
    <w:p w14:paraId="65563086" w14:textId="77777777" w:rsidR="00A8329B" w:rsidRDefault="00A8329B">
      <w:pPr>
        <w:spacing w:after="0" w:line="360" w:lineRule="auto"/>
        <w:jc w:val="both"/>
        <w:rPr>
          <w:rFonts w:ascii="Bookman Old Style" w:eastAsia="Times New Roman" w:hAnsi="Bookman Old Style" w:cs="Times New Roman"/>
          <w:sz w:val="24"/>
          <w:szCs w:val="24"/>
        </w:rPr>
      </w:pPr>
    </w:p>
    <w:p w14:paraId="1EB9B364" w14:textId="7409159A" w:rsidR="004D27F3" w:rsidRPr="00FB51A5" w:rsidRDefault="004D27F3">
      <w:pPr>
        <w:spacing w:after="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ICT &amp; Innovation sector; </w:t>
      </w:r>
      <w:proofErr w:type="spellStart"/>
      <w:r w:rsidRPr="00FB51A5">
        <w:rPr>
          <w:rFonts w:ascii="Bookman Old Style" w:eastAsia="Times New Roman" w:hAnsi="Bookman Old Style" w:cs="Times New Roman"/>
          <w:sz w:val="24"/>
          <w:szCs w:val="24"/>
        </w:rPr>
        <w:t>Juakali</w:t>
      </w:r>
      <w:proofErr w:type="spellEnd"/>
      <w:r w:rsidRPr="00FB51A5">
        <w:rPr>
          <w:rFonts w:ascii="Bookman Old Style" w:eastAsia="Times New Roman" w:hAnsi="Bookman Old Style" w:cs="Times New Roman"/>
          <w:sz w:val="24"/>
          <w:szCs w:val="24"/>
        </w:rPr>
        <w:t xml:space="preserve"> industry which majority of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work in; </w:t>
      </w:r>
    </w:p>
    <w:p w14:paraId="5FC03AAB" w14:textId="49C04CC1" w:rsidR="00A8329B" w:rsidRDefault="004D27F3">
      <w:pPr>
        <w:spacing w:after="0" w:line="360" w:lineRule="auto"/>
        <w:jc w:val="both"/>
        <w:rPr>
          <w:rFonts w:ascii="Bookman Old Style" w:eastAsia="Times New Roman" w:hAnsi="Bookman Old Style" w:cs="Times New Roman"/>
          <w:sz w:val="24"/>
          <w:szCs w:val="24"/>
        </w:rPr>
      </w:pPr>
      <w:proofErr w:type="spellStart"/>
      <w:r w:rsidRPr="00FB51A5">
        <w:rPr>
          <w:rFonts w:ascii="Bookman Old Style" w:eastAsia="Times New Roman" w:hAnsi="Bookman Old Style" w:cs="Times New Roman"/>
          <w:sz w:val="24"/>
          <w:szCs w:val="24"/>
        </w:rPr>
        <w:t>Bodaboda</w:t>
      </w:r>
      <w:proofErr w:type="spellEnd"/>
      <w:r w:rsidRPr="00FB51A5">
        <w:rPr>
          <w:rFonts w:ascii="Bookman Old Style" w:eastAsia="Times New Roman" w:hAnsi="Bookman Old Style" w:cs="Times New Roman"/>
          <w:sz w:val="24"/>
          <w:szCs w:val="24"/>
        </w:rPr>
        <w:t xml:space="preserve"> sector; </w:t>
      </w:r>
      <w:r w:rsidR="00EF232B">
        <w:rPr>
          <w:rFonts w:ascii="Bookman Old Style" w:eastAsia="Times New Roman" w:hAnsi="Bookman Old Style" w:cs="Times New Roman"/>
          <w:sz w:val="24"/>
          <w:szCs w:val="24"/>
        </w:rPr>
        <w:t>Youth</w:t>
      </w:r>
      <w:r w:rsidR="001E6CBF" w:rsidRPr="00FB51A5">
        <w:rPr>
          <w:rFonts w:ascii="Bookman Old Style" w:eastAsia="Times New Roman" w:hAnsi="Bookman Old Style" w:cs="Times New Roman"/>
          <w:sz w:val="24"/>
          <w:szCs w:val="24"/>
        </w:rPr>
        <w:t xml:space="preserve"> representation, participation</w:t>
      </w:r>
      <w:r w:rsidRPr="00FB51A5">
        <w:rPr>
          <w:rFonts w:ascii="Bookman Old Style" w:eastAsia="Times New Roman" w:hAnsi="Bookman Old Style" w:cs="Times New Roman"/>
          <w:sz w:val="24"/>
          <w:szCs w:val="24"/>
        </w:rPr>
        <w:t xml:space="preserve">,  and empowerment in the social sphere and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inclusion -inclusive access to social amenities by the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has improved over time but is not equitably distributed. </w:t>
      </w:r>
    </w:p>
    <w:p w14:paraId="447EF59F" w14:textId="77777777" w:rsidR="00A8329B" w:rsidRPr="00FB51A5" w:rsidRDefault="00A8329B">
      <w:pPr>
        <w:spacing w:after="0" w:line="360" w:lineRule="auto"/>
        <w:jc w:val="both"/>
        <w:rPr>
          <w:rFonts w:ascii="Bookman Old Style" w:eastAsia="Times New Roman" w:hAnsi="Bookman Old Style" w:cs="Times New Roman"/>
          <w:sz w:val="24"/>
          <w:szCs w:val="24"/>
        </w:rPr>
      </w:pPr>
    </w:p>
    <w:p w14:paraId="3938B394" w14:textId="721F8D7D" w:rsidR="004D27F3" w:rsidRPr="00FB51A5" w:rsidRDefault="004D27F3">
      <w:pPr>
        <w:spacing w:after="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The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in Kiambu have the opportunity to partner with both state and county government institutions, non-state institution, NGO’s and other stakeholders to ensure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potential is well harnessed.  The county government of Kiambu  has  put  in  place  specific  initiatives  to empower the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including: reservation of tenders, construction of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empowerment  centers  in  every  sub-county;  ;Support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to  access government opportunities through the establishment of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enterprise fund, and </w:t>
      </w:r>
      <w:proofErr w:type="spellStart"/>
      <w:r w:rsidRPr="00FB51A5">
        <w:rPr>
          <w:rFonts w:ascii="Bookman Old Style" w:eastAsia="Times New Roman" w:hAnsi="Bookman Old Style" w:cs="Times New Roman"/>
          <w:sz w:val="24"/>
          <w:szCs w:val="24"/>
        </w:rPr>
        <w:t>Uwezo</w:t>
      </w:r>
      <w:proofErr w:type="spellEnd"/>
      <w:r w:rsidRPr="00FB51A5">
        <w:rPr>
          <w:rFonts w:ascii="Bookman Old Style" w:eastAsia="Times New Roman" w:hAnsi="Bookman Old Style" w:cs="Times New Roman"/>
          <w:sz w:val="24"/>
          <w:szCs w:val="24"/>
        </w:rPr>
        <w:t xml:space="preserve"> fund.  Engagement of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in agribusiness  through  a partnership with World Bank, where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can learn more on  trade and entrepreneurshi</w:t>
      </w:r>
      <w:r w:rsidR="00A8329B">
        <w:rPr>
          <w:rFonts w:ascii="Bookman Old Style" w:eastAsia="Times New Roman" w:hAnsi="Bookman Old Style" w:cs="Times New Roman"/>
          <w:sz w:val="24"/>
          <w:szCs w:val="24"/>
        </w:rPr>
        <w:t>p</w:t>
      </w:r>
      <w:r w:rsidRPr="00FB51A5">
        <w:rPr>
          <w:rFonts w:ascii="Bookman Old Style" w:eastAsia="Times New Roman" w:hAnsi="Bookman Old Style" w:cs="Times New Roman"/>
          <w:sz w:val="24"/>
          <w:szCs w:val="24"/>
        </w:rPr>
        <w:t xml:space="preserve">; Lobby for partnership and collaboration with stakeholders; The county government established new sports and recreational centers as well as renovating and modernizing the existing centers to enhance sports, art, and culture among the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w:t>
      </w:r>
    </w:p>
    <w:p w14:paraId="497C7283" w14:textId="3F83E939" w:rsidR="004D27F3" w:rsidRPr="00FB51A5" w:rsidRDefault="004D27F3">
      <w:pPr>
        <w:spacing w:after="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Kenya has a young  population,  out  of  its  47.6  million  constituents,  a whopping 75.1 percent are below the age of 35. Consequently, her median age is approximately 20 years (KNBS Census, 2019). The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definitively, </w:t>
      </w:r>
    </w:p>
    <w:p w14:paraId="0317D2E7" w14:textId="42971071" w:rsidR="004D27F3" w:rsidRDefault="004D27F3">
      <w:pPr>
        <w:spacing w:after="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lastRenderedPageBreak/>
        <w:t xml:space="preserve">account for 29 percent of her entire population. It thus can be concluded that Kenya is experiencing a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bulge. Despite the promise brought forth by devolution, the country's population growth rate has not been commensurate with the number of opportunities generated by the economy. The few existing positions have been occupied by the significantly older generation, as a result, most of the young population feel excluded in the economic, political, and social spheres of life.</w:t>
      </w:r>
    </w:p>
    <w:p w14:paraId="06FDCEE4" w14:textId="77777777" w:rsidR="00A8329B" w:rsidRPr="00FB51A5" w:rsidRDefault="00A8329B">
      <w:pPr>
        <w:spacing w:after="0" w:line="360" w:lineRule="auto"/>
        <w:jc w:val="both"/>
        <w:rPr>
          <w:rFonts w:ascii="Bookman Old Style" w:eastAsia="Times New Roman" w:hAnsi="Bookman Old Style" w:cs="Times New Roman"/>
          <w:sz w:val="24"/>
          <w:szCs w:val="24"/>
        </w:rPr>
      </w:pPr>
    </w:p>
    <w:p w14:paraId="36C1B754" w14:textId="2585C521" w:rsidR="004D27F3" w:rsidRDefault="00EF232B">
      <w:pPr>
        <w:spacing w:after="0" w:line="36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Youth</w:t>
      </w:r>
      <w:r w:rsidR="004D27F3" w:rsidRPr="00FB51A5">
        <w:rPr>
          <w:rFonts w:ascii="Bookman Old Style" w:eastAsia="Times New Roman" w:hAnsi="Bookman Old Style" w:cs="Times New Roman"/>
          <w:sz w:val="24"/>
          <w:szCs w:val="24"/>
        </w:rPr>
        <w:t xml:space="preserve">-related issues are a priority to the Kiambu county government. This is partly because  the  </w:t>
      </w:r>
      <w:r>
        <w:rPr>
          <w:rFonts w:ascii="Bookman Old Style" w:eastAsia="Times New Roman" w:hAnsi="Bookman Old Style" w:cs="Times New Roman"/>
          <w:sz w:val="24"/>
          <w:szCs w:val="24"/>
        </w:rPr>
        <w:t>Youth</w:t>
      </w:r>
      <w:r w:rsidR="004D27F3" w:rsidRPr="00FB51A5">
        <w:rPr>
          <w:rFonts w:ascii="Bookman Old Style" w:eastAsia="Times New Roman" w:hAnsi="Bookman Old Style" w:cs="Times New Roman"/>
          <w:sz w:val="24"/>
          <w:szCs w:val="24"/>
        </w:rPr>
        <w:t xml:space="preserve">  are  relatively  marginalized  in  Socioeconomic outcomes  including  employment.  A majority  of  the  </w:t>
      </w:r>
      <w:r>
        <w:rPr>
          <w:rFonts w:ascii="Bookman Old Style" w:eastAsia="Times New Roman" w:hAnsi="Bookman Old Style" w:cs="Times New Roman"/>
          <w:sz w:val="24"/>
          <w:szCs w:val="24"/>
        </w:rPr>
        <w:t>Youth</w:t>
      </w:r>
      <w:r w:rsidR="004D27F3" w:rsidRPr="00FB51A5">
        <w:rPr>
          <w:rFonts w:ascii="Bookman Old Style" w:eastAsia="Times New Roman" w:hAnsi="Bookman Old Style" w:cs="Times New Roman"/>
          <w:sz w:val="24"/>
          <w:szCs w:val="24"/>
        </w:rPr>
        <w:t xml:space="preserve">  remain  on  the periphery of the country's social, economic, and political affairs. The overall objective of Busia </w:t>
      </w:r>
      <w:r>
        <w:rPr>
          <w:rFonts w:ascii="Bookman Old Style" w:eastAsia="Times New Roman" w:hAnsi="Bookman Old Style" w:cs="Times New Roman"/>
          <w:sz w:val="24"/>
          <w:szCs w:val="24"/>
        </w:rPr>
        <w:t>Youth</w:t>
      </w:r>
      <w:r w:rsidR="004D27F3" w:rsidRPr="00FB51A5">
        <w:rPr>
          <w:rFonts w:ascii="Bookman Old Style" w:eastAsia="Times New Roman" w:hAnsi="Bookman Old Style" w:cs="Times New Roman"/>
          <w:sz w:val="24"/>
          <w:szCs w:val="24"/>
        </w:rPr>
        <w:t xml:space="preserve"> Policy 2022, is to provide a framework for addressing issues affecting the  </w:t>
      </w:r>
      <w:r>
        <w:rPr>
          <w:rFonts w:ascii="Bookman Old Style" w:eastAsia="Times New Roman" w:hAnsi="Bookman Old Style" w:cs="Times New Roman"/>
          <w:sz w:val="24"/>
          <w:szCs w:val="24"/>
        </w:rPr>
        <w:t>Youth</w:t>
      </w:r>
      <w:r w:rsidR="004D27F3" w:rsidRPr="00FB51A5">
        <w:rPr>
          <w:rFonts w:ascii="Bookman Old Style" w:eastAsia="Times New Roman" w:hAnsi="Bookman Old Style" w:cs="Times New Roman"/>
          <w:sz w:val="24"/>
          <w:szCs w:val="24"/>
        </w:rPr>
        <w:t xml:space="preserve">,  notably  employment  creation,  </w:t>
      </w:r>
      <w:r>
        <w:rPr>
          <w:rFonts w:ascii="Bookman Old Style" w:eastAsia="Times New Roman" w:hAnsi="Bookman Old Style" w:cs="Times New Roman"/>
          <w:sz w:val="24"/>
          <w:szCs w:val="24"/>
        </w:rPr>
        <w:t>Youth</w:t>
      </w:r>
      <w:r w:rsidR="004D27F3" w:rsidRPr="00FB51A5">
        <w:rPr>
          <w:rFonts w:ascii="Bookman Old Style" w:eastAsia="Times New Roman" w:hAnsi="Bookman Old Style" w:cs="Times New Roman"/>
          <w:sz w:val="24"/>
          <w:szCs w:val="24"/>
        </w:rPr>
        <w:t xml:space="preserve">  inclusion, participation, representation health, education, sports, art, partnership, and empowerment.</w:t>
      </w:r>
    </w:p>
    <w:p w14:paraId="42B7EE80" w14:textId="77777777" w:rsidR="00A8329B" w:rsidRPr="00FB51A5" w:rsidRDefault="00A8329B">
      <w:pPr>
        <w:spacing w:after="0" w:line="360" w:lineRule="auto"/>
        <w:jc w:val="both"/>
        <w:rPr>
          <w:rFonts w:ascii="Bookman Old Style" w:eastAsia="Times New Roman" w:hAnsi="Bookman Old Style" w:cs="Times New Roman"/>
          <w:sz w:val="24"/>
          <w:szCs w:val="24"/>
        </w:rPr>
      </w:pPr>
    </w:p>
    <w:p w14:paraId="0A37AE25" w14:textId="17E84EE5" w:rsidR="00ED6AD5" w:rsidRPr="001303CF" w:rsidRDefault="00ED6AD5" w:rsidP="003312C6">
      <w:pPr>
        <w:pStyle w:val="Heading2"/>
        <w:rPr>
          <w:color w:val="000000" w:themeColor="text1"/>
        </w:rPr>
      </w:pPr>
      <w:bookmarkStart w:id="45" w:name="_Toc121220836"/>
      <w:bookmarkStart w:id="46" w:name="_Toc121290836"/>
      <w:r w:rsidRPr="001303CF">
        <w:rPr>
          <w:color w:val="000000" w:themeColor="text1"/>
        </w:rPr>
        <w:t>2.</w:t>
      </w:r>
      <w:r w:rsidR="00801B45" w:rsidRPr="001303CF">
        <w:rPr>
          <w:color w:val="000000" w:themeColor="text1"/>
        </w:rPr>
        <w:t>5</w:t>
      </w:r>
      <w:r w:rsidRPr="001303CF">
        <w:rPr>
          <w:color w:val="000000" w:themeColor="text1"/>
        </w:rPr>
        <w:t xml:space="preserve"> Challenges affecting the </w:t>
      </w:r>
      <w:r w:rsidR="00EF232B" w:rsidRPr="001303CF">
        <w:rPr>
          <w:color w:val="000000" w:themeColor="text1"/>
        </w:rPr>
        <w:t>Youth</w:t>
      </w:r>
      <w:r w:rsidRPr="001303CF">
        <w:rPr>
          <w:color w:val="000000" w:themeColor="text1"/>
        </w:rPr>
        <w:t xml:space="preserve"> in the County</w:t>
      </w:r>
      <w:bookmarkEnd w:id="45"/>
      <w:bookmarkEnd w:id="46"/>
      <w:r w:rsidRPr="001303CF">
        <w:rPr>
          <w:color w:val="000000" w:themeColor="text1"/>
        </w:rPr>
        <w:t xml:space="preserve"> </w:t>
      </w:r>
    </w:p>
    <w:p w14:paraId="7B7EEC3F" w14:textId="132DE779" w:rsidR="003946FC" w:rsidRPr="00FB51A5" w:rsidRDefault="00EF232B">
      <w:pPr>
        <w:spacing w:after="0" w:line="36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Youth</w:t>
      </w:r>
      <w:r w:rsidR="003946FC" w:rsidRPr="00FB51A5">
        <w:rPr>
          <w:rFonts w:ascii="Bookman Old Style" w:eastAsia="Times New Roman" w:hAnsi="Bookman Old Style" w:cs="Times New Roman"/>
          <w:sz w:val="24"/>
          <w:szCs w:val="24"/>
        </w:rPr>
        <w:t xml:space="preserve"> are said to be the leaders of tomorrow, however</w:t>
      </w:r>
      <w:r w:rsidR="0065685D" w:rsidRPr="00FB51A5">
        <w:rPr>
          <w:rFonts w:ascii="Bookman Old Style" w:eastAsia="Times New Roman" w:hAnsi="Bookman Old Style" w:cs="Times New Roman"/>
          <w:sz w:val="24"/>
          <w:szCs w:val="24"/>
        </w:rPr>
        <w:t>,</w:t>
      </w:r>
      <w:r w:rsidR="003946FC" w:rsidRPr="00FB51A5">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Youth</w:t>
      </w:r>
      <w:r w:rsidR="003946FC" w:rsidRPr="00FB51A5">
        <w:rPr>
          <w:rFonts w:ascii="Bookman Old Style" w:eastAsia="Times New Roman" w:hAnsi="Bookman Old Style" w:cs="Times New Roman"/>
          <w:sz w:val="24"/>
          <w:szCs w:val="24"/>
        </w:rPr>
        <w:t xml:space="preserve"> face numerous challenges that inhibits their growth. The </w:t>
      </w:r>
      <w:r>
        <w:rPr>
          <w:rFonts w:ascii="Bookman Old Style" w:eastAsia="Times New Roman" w:hAnsi="Bookman Old Style" w:cs="Times New Roman"/>
          <w:sz w:val="24"/>
          <w:szCs w:val="24"/>
        </w:rPr>
        <w:t>Youth</w:t>
      </w:r>
      <w:r w:rsidR="003946FC" w:rsidRPr="00FB51A5">
        <w:rPr>
          <w:rFonts w:ascii="Bookman Old Style" w:eastAsia="Times New Roman" w:hAnsi="Bookman Old Style" w:cs="Times New Roman"/>
          <w:sz w:val="24"/>
          <w:szCs w:val="24"/>
        </w:rPr>
        <w:t xml:space="preserve"> in Kiambu county </w:t>
      </w:r>
      <w:r w:rsidR="0065685D" w:rsidRPr="00FB51A5">
        <w:rPr>
          <w:rFonts w:ascii="Bookman Old Style" w:eastAsia="Times New Roman" w:hAnsi="Bookman Old Style" w:cs="Times New Roman"/>
          <w:sz w:val="24"/>
          <w:szCs w:val="24"/>
        </w:rPr>
        <w:t>faces</w:t>
      </w:r>
      <w:r w:rsidR="003946FC" w:rsidRPr="00FB51A5">
        <w:rPr>
          <w:rFonts w:ascii="Bookman Old Style" w:eastAsia="Times New Roman" w:hAnsi="Bookman Old Style" w:cs="Times New Roman"/>
          <w:sz w:val="24"/>
          <w:szCs w:val="24"/>
        </w:rPr>
        <w:t xml:space="preserve"> a number of challenges just any other </w:t>
      </w:r>
      <w:r>
        <w:rPr>
          <w:rFonts w:ascii="Bookman Old Style" w:eastAsia="Times New Roman" w:hAnsi="Bookman Old Style" w:cs="Times New Roman"/>
          <w:sz w:val="24"/>
          <w:szCs w:val="24"/>
        </w:rPr>
        <w:t>Youth</w:t>
      </w:r>
      <w:r w:rsidR="003946FC" w:rsidRPr="00FB51A5">
        <w:rPr>
          <w:rFonts w:ascii="Bookman Old Style" w:eastAsia="Times New Roman" w:hAnsi="Bookman Old Style" w:cs="Times New Roman"/>
          <w:sz w:val="24"/>
          <w:szCs w:val="24"/>
        </w:rPr>
        <w:t xml:space="preserve"> across the country. However, through the Kiambu county </w:t>
      </w:r>
      <w:r>
        <w:rPr>
          <w:rFonts w:ascii="Bookman Old Style" w:eastAsia="Times New Roman" w:hAnsi="Bookman Old Style" w:cs="Times New Roman"/>
          <w:sz w:val="24"/>
          <w:szCs w:val="24"/>
        </w:rPr>
        <w:t>Youth</w:t>
      </w:r>
      <w:r w:rsidR="003946FC" w:rsidRPr="00FB51A5">
        <w:rPr>
          <w:rFonts w:ascii="Bookman Old Style" w:eastAsia="Times New Roman" w:hAnsi="Bookman Old Style" w:cs="Times New Roman"/>
          <w:sz w:val="24"/>
          <w:szCs w:val="24"/>
        </w:rPr>
        <w:t xml:space="preserve"> policy, the county government in collaboration with the national government and development partners can work to eradicate the challenges through joined efforts. Challenges includes;</w:t>
      </w:r>
    </w:p>
    <w:p w14:paraId="265A8EA1" w14:textId="0E330A14" w:rsidR="003946FC" w:rsidRPr="00FB51A5" w:rsidRDefault="003946FC">
      <w:pPr>
        <w:pStyle w:val="ListParagraph"/>
        <w:numPr>
          <w:ilvl w:val="0"/>
          <w:numId w:val="38"/>
        </w:numPr>
        <w:spacing w:after="0" w:line="360" w:lineRule="auto"/>
        <w:jc w:val="both"/>
        <w:rPr>
          <w:rFonts w:ascii="Bookman Old Style" w:eastAsia="Times New Roman" w:hAnsi="Bookman Old Style" w:cs="Times New Roman"/>
          <w:b/>
          <w:sz w:val="24"/>
          <w:szCs w:val="24"/>
        </w:rPr>
      </w:pPr>
      <w:r w:rsidRPr="00FB51A5">
        <w:rPr>
          <w:rFonts w:ascii="Bookman Old Style" w:eastAsia="Times New Roman" w:hAnsi="Bookman Old Style" w:cs="Times New Roman"/>
          <w:b/>
          <w:sz w:val="24"/>
          <w:szCs w:val="24"/>
        </w:rPr>
        <w:t>Inadequate Employment</w:t>
      </w:r>
    </w:p>
    <w:p w14:paraId="57166992" w14:textId="54535632" w:rsidR="003946FC" w:rsidRPr="00FB51A5" w:rsidRDefault="003946FC">
      <w:pPr>
        <w:spacing w:after="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Each year a large number of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graduate from various terti</w:t>
      </w:r>
      <w:r w:rsidR="004B0B10" w:rsidRPr="00FB51A5">
        <w:rPr>
          <w:rFonts w:ascii="Bookman Old Style" w:eastAsia="Times New Roman" w:hAnsi="Bookman Old Style" w:cs="Times New Roman"/>
          <w:sz w:val="24"/>
          <w:szCs w:val="24"/>
        </w:rPr>
        <w:t xml:space="preserve">ary institutions ready for the job market. Consequently, another larger group drop out of school at different stages for various reasons. Unfortunately, there is a slow economic growth not only in Kiambu county but also in Kenya as whole. Corruption and demand for experience by potential employers apart from the slow economic growth are the main reasons why the </w:t>
      </w:r>
      <w:r w:rsidR="00EF232B">
        <w:rPr>
          <w:rFonts w:ascii="Bookman Old Style" w:eastAsia="Times New Roman" w:hAnsi="Bookman Old Style" w:cs="Times New Roman"/>
          <w:sz w:val="24"/>
          <w:szCs w:val="24"/>
        </w:rPr>
        <w:t>Youth</w:t>
      </w:r>
      <w:r w:rsidR="004B0B10" w:rsidRPr="00FB51A5">
        <w:rPr>
          <w:rFonts w:ascii="Bookman Old Style" w:eastAsia="Times New Roman" w:hAnsi="Bookman Old Style" w:cs="Times New Roman"/>
          <w:sz w:val="24"/>
          <w:szCs w:val="24"/>
        </w:rPr>
        <w:t xml:space="preserve"> fail to get employment after school.</w:t>
      </w:r>
    </w:p>
    <w:p w14:paraId="12F7866F" w14:textId="1C1E8EE3" w:rsidR="007A12F7" w:rsidRPr="00FB51A5" w:rsidRDefault="00EF232B">
      <w:pPr>
        <w:pStyle w:val="BodyText"/>
        <w:numPr>
          <w:ilvl w:val="0"/>
          <w:numId w:val="38"/>
        </w:numPr>
        <w:spacing w:before="131" w:line="360" w:lineRule="auto"/>
        <w:ind w:right="209"/>
        <w:jc w:val="both"/>
        <w:rPr>
          <w:rFonts w:ascii="Bookman Old Style" w:hAnsi="Bookman Old Style" w:cs="Times New Roman"/>
          <w:b/>
          <w:w w:val="105"/>
          <w:sz w:val="24"/>
          <w:szCs w:val="24"/>
        </w:rPr>
      </w:pPr>
      <w:r>
        <w:rPr>
          <w:rFonts w:ascii="Bookman Old Style" w:hAnsi="Bookman Old Style" w:cs="Times New Roman"/>
          <w:b/>
          <w:w w:val="105"/>
          <w:sz w:val="24"/>
          <w:szCs w:val="24"/>
        </w:rPr>
        <w:t>Youth</w:t>
      </w:r>
      <w:r w:rsidR="004B0B10" w:rsidRPr="00FB51A5">
        <w:rPr>
          <w:rFonts w:ascii="Bookman Old Style" w:hAnsi="Bookman Old Style" w:cs="Times New Roman"/>
          <w:b/>
          <w:w w:val="105"/>
          <w:sz w:val="24"/>
          <w:szCs w:val="24"/>
        </w:rPr>
        <w:t xml:space="preserve"> Under-employment</w:t>
      </w:r>
    </w:p>
    <w:p w14:paraId="59FA5A53" w14:textId="0234C50D" w:rsidR="004B0B10" w:rsidRPr="00FB51A5" w:rsidRDefault="004B0B10">
      <w:pPr>
        <w:pStyle w:val="BodyText"/>
        <w:spacing w:before="131" w:line="360" w:lineRule="auto"/>
        <w:ind w:right="209"/>
        <w:jc w:val="both"/>
        <w:rPr>
          <w:rFonts w:ascii="Bookman Old Style" w:hAnsi="Bookman Old Style" w:cs="Times New Roman"/>
          <w:w w:val="105"/>
          <w:sz w:val="24"/>
          <w:szCs w:val="24"/>
        </w:rPr>
      </w:pPr>
      <w:r w:rsidRPr="00FB51A5">
        <w:rPr>
          <w:rFonts w:ascii="Bookman Old Style" w:hAnsi="Bookman Old Style" w:cs="Times New Roman"/>
          <w:b/>
          <w:spacing w:val="1"/>
          <w:w w:val="105"/>
          <w:sz w:val="24"/>
          <w:szCs w:val="24"/>
        </w:rPr>
        <w:lastRenderedPageBreak/>
        <w:t xml:space="preserve"> </w:t>
      </w:r>
      <w:r w:rsidRPr="00FB51A5">
        <w:rPr>
          <w:rFonts w:ascii="Bookman Old Style" w:hAnsi="Bookman Old Style" w:cs="Times New Roman"/>
          <w:w w:val="105"/>
          <w:sz w:val="24"/>
          <w:szCs w:val="24"/>
        </w:rPr>
        <w:t xml:space="preserve">Some of the working </w:t>
      </w:r>
      <w:r w:rsidR="00EF232B">
        <w:rPr>
          <w:rFonts w:ascii="Bookman Old Style" w:hAnsi="Bookman Old Style" w:cs="Times New Roman"/>
          <w:w w:val="105"/>
          <w:sz w:val="24"/>
          <w:szCs w:val="24"/>
        </w:rPr>
        <w:t>Youth</w:t>
      </w:r>
      <w:r w:rsidRPr="00FB51A5">
        <w:rPr>
          <w:rFonts w:ascii="Bookman Old Style" w:hAnsi="Bookman Old Style" w:cs="Times New Roman"/>
          <w:w w:val="105"/>
          <w:sz w:val="24"/>
          <w:szCs w:val="24"/>
        </w:rPr>
        <w:t xml:space="preserve"> are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underemployed, on</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part-time employment,</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or left</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idle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thereby underutilizing the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worker’s skills.</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This</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poses</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a</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risk</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for</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the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idle</w:t>
      </w:r>
      <w:r w:rsidRPr="00FB51A5">
        <w:rPr>
          <w:rFonts w:ascii="Bookman Old Style" w:hAnsi="Bookman Old Style" w:cs="Times New Roman"/>
          <w:spacing w:val="1"/>
          <w:w w:val="105"/>
          <w:sz w:val="24"/>
          <w:szCs w:val="24"/>
        </w:rPr>
        <w:t xml:space="preserve"> </w:t>
      </w:r>
      <w:r w:rsidR="00EF232B">
        <w:rPr>
          <w:rFonts w:ascii="Bookman Old Style" w:hAnsi="Bookman Old Style" w:cs="Times New Roman"/>
          <w:w w:val="105"/>
          <w:sz w:val="24"/>
          <w:szCs w:val="24"/>
        </w:rPr>
        <w:t>Youth</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to</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engage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in</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deviant</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behaviors</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and</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other</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social</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challenges.</w:t>
      </w:r>
    </w:p>
    <w:p w14:paraId="32713831" w14:textId="77777777" w:rsidR="007A12F7" w:rsidRPr="00FB51A5" w:rsidRDefault="007A12F7">
      <w:pPr>
        <w:pStyle w:val="BodyText"/>
        <w:numPr>
          <w:ilvl w:val="0"/>
          <w:numId w:val="38"/>
        </w:numPr>
        <w:spacing w:before="147" w:line="360" w:lineRule="auto"/>
        <w:ind w:right="210"/>
        <w:jc w:val="both"/>
        <w:rPr>
          <w:rFonts w:ascii="Bookman Old Style" w:hAnsi="Bookman Old Style" w:cs="Times New Roman"/>
          <w:b/>
          <w:w w:val="105"/>
          <w:sz w:val="24"/>
          <w:szCs w:val="24"/>
        </w:rPr>
      </w:pPr>
      <w:r w:rsidRPr="00FB51A5">
        <w:rPr>
          <w:rFonts w:ascii="Bookman Old Style" w:hAnsi="Bookman Old Style" w:cs="Times New Roman"/>
          <w:b/>
          <w:w w:val="105"/>
          <w:sz w:val="24"/>
          <w:szCs w:val="24"/>
        </w:rPr>
        <w:t>Vulnerable</w:t>
      </w:r>
      <w:r w:rsidRPr="00FB51A5">
        <w:rPr>
          <w:rFonts w:ascii="Bookman Old Style" w:hAnsi="Bookman Old Style" w:cs="Times New Roman"/>
          <w:b/>
          <w:spacing w:val="1"/>
          <w:w w:val="105"/>
          <w:sz w:val="24"/>
          <w:szCs w:val="24"/>
        </w:rPr>
        <w:t xml:space="preserve"> </w:t>
      </w:r>
      <w:r w:rsidRPr="00FB51A5">
        <w:rPr>
          <w:rFonts w:ascii="Bookman Old Style" w:hAnsi="Bookman Old Style" w:cs="Times New Roman"/>
          <w:b/>
          <w:w w:val="105"/>
          <w:sz w:val="24"/>
          <w:szCs w:val="24"/>
        </w:rPr>
        <w:t>Employment</w:t>
      </w:r>
    </w:p>
    <w:p w14:paraId="6393371D" w14:textId="46974076" w:rsidR="007A12F7" w:rsidRPr="00FB51A5" w:rsidRDefault="007A12F7">
      <w:pPr>
        <w:pStyle w:val="BodyText"/>
        <w:spacing w:before="147" w:line="360" w:lineRule="auto"/>
        <w:ind w:right="210"/>
        <w:jc w:val="both"/>
        <w:rPr>
          <w:rFonts w:ascii="Bookman Old Style" w:hAnsi="Bookman Old Style" w:cs="Times New Roman"/>
          <w:w w:val="105"/>
          <w:sz w:val="24"/>
          <w:szCs w:val="24"/>
        </w:rPr>
      </w:pPr>
      <w:r w:rsidRPr="00FB51A5">
        <w:rPr>
          <w:rFonts w:ascii="Bookman Old Style" w:hAnsi="Bookman Old Style" w:cs="Times New Roman"/>
          <w:b/>
          <w:spacing w:val="1"/>
          <w:w w:val="105"/>
          <w:sz w:val="24"/>
          <w:szCs w:val="24"/>
        </w:rPr>
        <w:t xml:space="preserve"> </w:t>
      </w:r>
      <w:r w:rsidRPr="00FB51A5">
        <w:rPr>
          <w:rFonts w:ascii="Bookman Old Style" w:hAnsi="Bookman Old Style" w:cs="Times New Roman"/>
          <w:w w:val="105"/>
          <w:sz w:val="24"/>
          <w:szCs w:val="24"/>
        </w:rPr>
        <w:t>Most</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employed</w:t>
      </w:r>
      <w:r w:rsidRPr="00FB51A5">
        <w:rPr>
          <w:rFonts w:ascii="Bookman Old Style" w:hAnsi="Bookman Old Style" w:cs="Times New Roman"/>
          <w:spacing w:val="1"/>
          <w:w w:val="105"/>
          <w:sz w:val="24"/>
          <w:szCs w:val="24"/>
        </w:rPr>
        <w:t xml:space="preserve"> </w:t>
      </w:r>
      <w:r w:rsidR="00EF232B">
        <w:rPr>
          <w:rFonts w:ascii="Bookman Old Style" w:hAnsi="Bookman Old Style" w:cs="Times New Roman"/>
          <w:w w:val="105"/>
          <w:sz w:val="24"/>
          <w:szCs w:val="24"/>
        </w:rPr>
        <w:t>Youth</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are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in</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vulnerable employment</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which</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is</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characterized</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by</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informal</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working</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arrangements</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associated</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with</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low</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productivity,</w:t>
      </w:r>
      <w:r w:rsidRPr="00FB51A5">
        <w:rPr>
          <w:rFonts w:ascii="Bookman Old Style" w:hAnsi="Bookman Old Style" w:cs="Times New Roman"/>
          <w:spacing w:val="7"/>
          <w:w w:val="105"/>
          <w:sz w:val="24"/>
          <w:szCs w:val="24"/>
        </w:rPr>
        <w:t xml:space="preserve"> </w:t>
      </w:r>
      <w:r w:rsidRPr="00FB51A5">
        <w:rPr>
          <w:rFonts w:ascii="Bookman Old Style" w:hAnsi="Bookman Old Style" w:cs="Times New Roman"/>
          <w:w w:val="105"/>
          <w:sz w:val="24"/>
          <w:szCs w:val="24"/>
        </w:rPr>
        <w:t>inadequate</w:t>
      </w:r>
      <w:r w:rsidRPr="00FB51A5">
        <w:rPr>
          <w:rFonts w:ascii="Bookman Old Style" w:hAnsi="Bookman Old Style" w:cs="Times New Roman"/>
          <w:spacing w:val="8"/>
          <w:w w:val="105"/>
          <w:sz w:val="24"/>
          <w:szCs w:val="24"/>
        </w:rPr>
        <w:t xml:space="preserve"> </w:t>
      </w:r>
      <w:r w:rsidRPr="00FB51A5">
        <w:rPr>
          <w:rFonts w:ascii="Bookman Old Style" w:hAnsi="Bookman Old Style" w:cs="Times New Roman"/>
          <w:w w:val="105"/>
          <w:sz w:val="24"/>
          <w:szCs w:val="24"/>
        </w:rPr>
        <w:t>earnings</w:t>
      </w:r>
      <w:r w:rsidRPr="00FB51A5">
        <w:rPr>
          <w:rFonts w:ascii="Bookman Old Style" w:hAnsi="Bookman Old Style" w:cs="Times New Roman"/>
          <w:spacing w:val="8"/>
          <w:w w:val="105"/>
          <w:sz w:val="24"/>
          <w:szCs w:val="24"/>
        </w:rPr>
        <w:t xml:space="preserve"> </w:t>
      </w:r>
      <w:r w:rsidRPr="00FB51A5">
        <w:rPr>
          <w:rFonts w:ascii="Bookman Old Style" w:hAnsi="Bookman Old Style" w:cs="Times New Roman"/>
          <w:w w:val="105"/>
          <w:sz w:val="24"/>
          <w:szCs w:val="24"/>
        </w:rPr>
        <w:t>and</w:t>
      </w:r>
      <w:r w:rsidRPr="00FB51A5">
        <w:rPr>
          <w:rFonts w:ascii="Bookman Old Style" w:hAnsi="Bookman Old Style" w:cs="Times New Roman"/>
          <w:spacing w:val="8"/>
          <w:w w:val="105"/>
          <w:sz w:val="24"/>
          <w:szCs w:val="24"/>
        </w:rPr>
        <w:t xml:space="preserve"> </w:t>
      </w:r>
      <w:r w:rsidRPr="00FB51A5">
        <w:rPr>
          <w:rFonts w:ascii="Bookman Old Style" w:hAnsi="Bookman Old Style" w:cs="Times New Roman"/>
          <w:w w:val="105"/>
          <w:sz w:val="24"/>
          <w:szCs w:val="24"/>
        </w:rPr>
        <w:t>difficult</w:t>
      </w:r>
      <w:r w:rsidRPr="00FB51A5">
        <w:rPr>
          <w:rFonts w:ascii="Bookman Old Style" w:hAnsi="Bookman Old Style" w:cs="Times New Roman"/>
          <w:spacing w:val="6"/>
          <w:w w:val="105"/>
          <w:sz w:val="24"/>
          <w:szCs w:val="24"/>
        </w:rPr>
        <w:t xml:space="preserve"> </w:t>
      </w:r>
      <w:r w:rsidRPr="00FB51A5">
        <w:rPr>
          <w:rFonts w:ascii="Bookman Old Style" w:hAnsi="Bookman Old Style" w:cs="Times New Roman"/>
          <w:w w:val="105"/>
          <w:sz w:val="24"/>
          <w:szCs w:val="24"/>
        </w:rPr>
        <w:t>working</w:t>
      </w:r>
      <w:r w:rsidRPr="00FB51A5">
        <w:rPr>
          <w:rFonts w:ascii="Bookman Old Style" w:hAnsi="Bookman Old Style" w:cs="Times New Roman"/>
          <w:spacing w:val="4"/>
          <w:w w:val="105"/>
          <w:sz w:val="24"/>
          <w:szCs w:val="24"/>
        </w:rPr>
        <w:t xml:space="preserve"> </w:t>
      </w:r>
      <w:r w:rsidRPr="00FB51A5">
        <w:rPr>
          <w:rFonts w:ascii="Bookman Old Style" w:hAnsi="Bookman Old Style" w:cs="Times New Roman"/>
          <w:w w:val="105"/>
          <w:sz w:val="24"/>
          <w:szCs w:val="24"/>
        </w:rPr>
        <w:t xml:space="preserve">conditions. The cost of living is </w:t>
      </w:r>
      <w:r w:rsidR="00E86D47" w:rsidRPr="00FB51A5">
        <w:rPr>
          <w:rFonts w:ascii="Bookman Old Style" w:hAnsi="Bookman Old Style" w:cs="Times New Roman"/>
          <w:w w:val="105"/>
          <w:sz w:val="24"/>
          <w:szCs w:val="24"/>
        </w:rPr>
        <w:t>too</w:t>
      </w:r>
      <w:r w:rsidRPr="00FB51A5">
        <w:rPr>
          <w:rFonts w:ascii="Bookman Old Style" w:hAnsi="Bookman Old Style" w:cs="Times New Roman"/>
          <w:w w:val="105"/>
          <w:sz w:val="24"/>
          <w:szCs w:val="24"/>
        </w:rPr>
        <w:t xml:space="preserve"> high, hence therefore lack of descent jobs subject </w:t>
      </w:r>
      <w:r w:rsidR="00EF232B">
        <w:rPr>
          <w:rFonts w:ascii="Bookman Old Style" w:hAnsi="Bookman Old Style" w:cs="Times New Roman"/>
          <w:w w:val="105"/>
          <w:sz w:val="24"/>
          <w:szCs w:val="24"/>
        </w:rPr>
        <w:t>Youth</w:t>
      </w:r>
      <w:r w:rsidRPr="00FB51A5">
        <w:rPr>
          <w:rFonts w:ascii="Bookman Old Style" w:hAnsi="Bookman Old Style" w:cs="Times New Roman"/>
          <w:w w:val="105"/>
          <w:sz w:val="24"/>
          <w:szCs w:val="24"/>
        </w:rPr>
        <w:t xml:space="preserve"> to crime, mental challenges leading them into depression.</w:t>
      </w:r>
    </w:p>
    <w:p w14:paraId="21951758" w14:textId="3390D2D3" w:rsidR="007A12F7" w:rsidRPr="00FB51A5" w:rsidRDefault="007A12F7">
      <w:pPr>
        <w:pStyle w:val="BodyText"/>
        <w:numPr>
          <w:ilvl w:val="0"/>
          <w:numId w:val="38"/>
        </w:numPr>
        <w:spacing w:before="143" w:line="360" w:lineRule="auto"/>
        <w:ind w:right="205"/>
        <w:jc w:val="both"/>
        <w:rPr>
          <w:rFonts w:ascii="Bookman Old Style" w:hAnsi="Bookman Old Style" w:cs="Times New Roman"/>
          <w:w w:val="105"/>
          <w:sz w:val="24"/>
          <w:szCs w:val="24"/>
        </w:rPr>
      </w:pPr>
      <w:r w:rsidRPr="00FB51A5">
        <w:rPr>
          <w:rFonts w:ascii="Bookman Old Style" w:hAnsi="Bookman Old Style" w:cs="Times New Roman"/>
          <w:b/>
          <w:w w:val="105"/>
          <w:sz w:val="24"/>
          <w:szCs w:val="24"/>
        </w:rPr>
        <w:t xml:space="preserve">High Levels of </w:t>
      </w:r>
      <w:r w:rsidR="00EF232B">
        <w:rPr>
          <w:rFonts w:ascii="Bookman Old Style" w:hAnsi="Bookman Old Style" w:cs="Times New Roman"/>
          <w:b/>
          <w:w w:val="105"/>
          <w:sz w:val="24"/>
          <w:szCs w:val="24"/>
        </w:rPr>
        <w:t>Youth</w:t>
      </w:r>
      <w:r w:rsidRPr="00FB51A5">
        <w:rPr>
          <w:rFonts w:ascii="Bookman Old Style" w:hAnsi="Bookman Old Style" w:cs="Times New Roman"/>
          <w:b/>
          <w:w w:val="105"/>
          <w:sz w:val="24"/>
          <w:szCs w:val="24"/>
        </w:rPr>
        <w:t xml:space="preserve"> Inactivity</w:t>
      </w:r>
    </w:p>
    <w:p w14:paraId="08139347" w14:textId="25DC9B3B" w:rsidR="007A12F7" w:rsidRPr="00FB51A5" w:rsidRDefault="007A12F7">
      <w:pPr>
        <w:pStyle w:val="BodyText"/>
        <w:spacing w:before="143" w:line="360" w:lineRule="auto"/>
        <w:ind w:right="205"/>
        <w:jc w:val="both"/>
        <w:rPr>
          <w:rFonts w:ascii="Bookman Old Style" w:hAnsi="Bookman Old Style" w:cs="Times New Roman"/>
          <w:w w:val="105"/>
          <w:sz w:val="24"/>
          <w:szCs w:val="24"/>
        </w:rPr>
      </w:pP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The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economically</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inactive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population</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includes</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individuals who are either employed or unemployed. These include the discouraged</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individuals</w:t>
      </w:r>
      <w:r w:rsidRPr="00FB51A5">
        <w:rPr>
          <w:rFonts w:ascii="Bookman Old Style" w:hAnsi="Bookman Old Style" w:cs="Times New Roman"/>
          <w:spacing w:val="27"/>
          <w:w w:val="105"/>
          <w:sz w:val="24"/>
          <w:szCs w:val="24"/>
        </w:rPr>
        <w:t xml:space="preserve"> </w:t>
      </w:r>
      <w:r w:rsidRPr="00FB51A5">
        <w:rPr>
          <w:rFonts w:ascii="Bookman Old Style" w:hAnsi="Bookman Old Style" w:cs="Times New Roman"/>
          <w:w w:val="105"/>
          <w:sz w:val="24"/>
          <w:szCs w:val="24"/>
        </w:rPr>
        <w:t>who</w:t>
      </w:r>
      <w:r w:rsidRPr="00FB51A5">
        <w:rPr>
          <w:rFonts w:ascii="Bookman Old Style" w:hAnsi="Bookman Old Style" w:cs="Times New Roman"/>
          <w:spacing w:val="26"/>
          <w:w w:val="105"/>
          <w:sz w:val="24"/>
          <w:szCs w:val="24"/>
        </w:rPr>
        <w:t xml:space="preserve"> </w:t>
      </w:r>
      <w:r w:rsidRPr="00FB51A5">
        <w:rPr>
          <w:rFonts w:ascii="Bookman Old Style" w:hAnsi="Bookman Old Style" w:cs="Times New Roman"/>
          <w:w w:val="105"/>
          <w:sz w:val="24"/>
          <w:szCs w:val="24"/>
        </w:rPr>
        <w:t>are</w:t>
      </w:r>
      <w:r w:rsidRPr="00FB51A5">
        <w:rPr>
          <w:rFonts w:ascii="Bookman Old Style" w:hAnsi="Bookman Old Style" w:cs="Times New Roman"/>
          <w:spacing w:val="32"/>
          <w:w w:val="105"/>
          <w:sz w:val="24"/>
          <w:szCs w:val="24"/>
        </w:rPr>
        <w:t xml:space="preserve"> </w:t>
      </w:r>
      <w:r w:rsidRPr="00FB51A5">
        <w:rPr>
          <w:rFonts w:ascii="Bookman Old Style" w:hAnsi="Bookman Old Style" w:cs="Times New Roman"/>
          <w:w w:val="105"/>
          <w:sz w:val="24"/>
          <w:szCs w:val="24"/>
        </w:rPr>
        <w:t>no</w:t>
      </w:r>
      <w:r w:rsidRPr="00FB51A5">
        <w:rPr>
          <w:rFonts w:ascii="Bookman Old Style" w:hAnsi="Bookman Old Style" w:cs="Times New Roman"/>
          <w:spacing w:val="26"/>
          <w:w w:val="105"/>
          <w:sz w:val="24"/>
          <w:szCs w:val="24"/>
        </w:rPr>
        <w:t xml:space="preserve"> </w:t>
      </w:r>
      <w:r w:rsidRPr="00FB51A5">
        <w:rPr>
          <w:rFonts w:ascii="Bookman Old Style" w:hAnsi="Bookman Old Style" w:cs="Times New Roman"/>
          <w:w w:val="105"/>
          <w:sz w:val="24"/>
          <w:szCs w:val="24"/>
        </w:rPr>
        <w:t>longer</w:t>
      </w:r>
      <w:r w:rsidRPr="00FB51A5">
        <w:rPr>
          <w:rFonts w:ascii="Bookman Old Style" w:hAnsi="Bookman Old Style" w:cs="Times New Roman"/>
          <w:spacing w:val="29"/>
          <w:w w:val="105"/>
          <w:sz w:val="24"/>
          <w:szCs w:val="24"/>
        </w:rPr>
        <w:t xml:space="preserve"> </w:t>
      </w:r>
      <w:r w:rsidRPr="00FB51A5">
        <w:rPr>
          <w:rFonts w:ascii="Bookman Old Style" w:hAnsi="Bookman Old Style" w:cs="Times New Roman"/>
          <w:w w:val="105"/>
          <w:sz w:val="24"/>
          <w:szCs w:val="24"/>
        </w:rPr>
        <w:t>seeking</w:t>
      </w:r>
      <w:r w:rsidRPr="00FB51A5">
        <w:rPr>
          <w:rFonts w:ascii="Bookman Old Style" w:hAnsi="Bookman Old Style" w:cs="Times New Roman"/>
          <w:spacing w:val="27"/>
          <w:w w:val="105"/>
          <w:sz w:val="24"/>
          <w:szCs w:val="24"/>
        </w:rPr>
        <w:t xml:space="preserve"> </w:t>
      </w:r>
      <w:r w:rsidRPr="00FB51A5">
        <w:rPr>
          <w:rFonts w:ascii="Bookman Old Style" w:hAnsi="Bookman Old Style" w:cs="Times New Roman"/>
          <w:w w:val="105"/>
          <w:sz w:val="24"/>
          <w:szCs w:val="24"/>
        </w:rPr>
        <w:t>work</w:t>
      </w:r>
      <w:r w:rsidRPr="00FB51A5">
        <w:rPr>
          <w:rFonts w:ascii="Bookman Old Style" w:hAnsi="Bookman Old Style" w:cs="Times New Roman"/>
          <w:spacing w:val="23"/>
          <w:w w:val="105"/>
          <w:sz w:val="24"/>
          <w:szCs w:val="24"/>
        </w:rPr>
        <w:t xml:space="preserve"> </w:t>
      </w:r>
      <w:r w:rsidRPr="00FB51A5">
        <w:rPr>
          <w:rFonts w:ascii="Bookman Old Style" w:hAnsi="Bookman Old Style" w:cs="Times New Roman"/>
          <w:w w:val="105"/>
          <w:sz w:val="24"/>
          <w:szCs w:val="24"/>
        </w:rPr>
        <w:t>and</w:t>
      </w:r>
      <w:r w:rsidRPr="00FB51A5">
        <w:rPr>
          <w:rFonts w:ascii="Bookman Old Style" w:hAnsi="Bookman Old Style" w:cs="Times New Roman"/>
          <w:spacing w:val="27"/>
          <w:w w:val="105"/>
          <w:sz w:val="24"/>
          <w:szCs w:val="24"/>
        </w:rPr>
        <w:t xml:space="preserve"> </w:t>
      </w:r>
      <w:r w:rsidRPr="00FB51A5">
        <w:rPr>
          <w:rFonts w:ascii="Bookman Old Style" w:hAnsi="Bookman Old Style" w:cs="Times New Roman"/>
          <w:w w:val="105"/>
          <w:sz w:val="24"/>
          <w:szCs w:val="24"/>
        </w:rPr>
        <w:t>are</w:t>
      </w:r>
      <w:r w:rsidRPr="00FB51A5">
        <w:rPr>
          <w:rFonts w:ascii="Bookman Old Style" w:hAnsi="Bookman Old Style" w:cs="Times New Roman"/>
          <w:spacing w:val="29"/>
          <w:w w:val="105"/>
          <w:sz w:val="24"/>
          <w:szCs w:val="24"/>
        </w:rPr>
        <w:t xml:space="preserve"> </w:t>
      </w:r>
      <w:r w:rsidRPr="00FB51A5">
        <w:rPr>
          <w:rFonts w:ascii="Bookman Old Style" w:hAnsi="Bookman Old Style" w:cs="Times New Roman"/>
          <w:w w:val="105"/>
          <w:sz w:val="24"/>
          <w:szCs w:val="24"/>
        </w:rPr>
        <w:t>incapacitated.</w:t>
      </w:r>
      <w:r w:rsidRPr="00FB51A5">
        <w:rPr>
          <w:rFonts w:ascii="Bookman Old Style" w:hAnsi="Bookman Old Style" w:cs="Times New Roman"/>
          <w:spacing w:val="25"/>
          <w:w w:val="105"/>
          <w:sz w:val="24"/>
          <w:szCs w:val="24"/>
        </w:rPr>
        <w:t xml:space="preserve"> </w:t>
      </w:r>
      <w:r w:rsidRPr="00FB51A5">
        <w:rPr>
          <w:rFonts w:ascii="Bookman Old Style" w:hAnsi="Bookman Old Style" w:cs="Times New Roman"/>
          <w:w w:val="105"/>
          <w:sz w:val="24"/>
          <w:szCs w:val="24"/>
        </w:rPr>
        <w:t>In</w:t>
      </w:r>
      <w:r w:rsidRPr="00FB51A5">
        <w:rPr>
          <w:rFonts w:ascii="Bookman Old Style" w:hAnsi="Bookman Old Style" w:cs="Times New Roman"/>
          <w:spacing w:val="29"/>
          <w:w w:val="105"/>
          <w:sz w:val="24"/>
          <w:szCs w:val="24"/>
        </w:rPr>
        <w:t xml:space="preserve"> </w:t>
      </w:r>
      <w:r w:rsidRPr="00FB51A5">
        <w:rPr>
          <w:rFonts w:ascii="Bookman Old Style" w:hAnsi="Bookman Old Style" w:cs="Times New Roman"/>
          <w:w w:val="105"/>
          <w:sz w:val="24"/>
          <w:szCs w:val="24"/>
        </w:rPr>
        <w:t>Kiambu, inactivity</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is</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largely</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associated</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with</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homemaking</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activities</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(or</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engagement</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in</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 xml:space="preserve">household related chores) and affects female </w:t>
      </w:r>
      <w:r w:rsidR="00EF232B">
        <w:rPr>
          <w:rFonts w:ascii="Bookman Old Style" w:hAnsi="Bookman Old Style" w:cs="Times New Roman"/>
          <w:w w:val="105"/>
          <w:sz w:val="24"/>
          <w:szCs w:val="24"/>
        </w:rPr>
        <w:t>Youth</w:t>
      </w:r>
      <w:r w:rsidRPr="00FB51A5">
        <w:rPr>
          <w:rFonts w:ascii="Bookman Old Style" w:hAnsi="Bookman Old Style" w:cs="Times New Roman"/>
          <w:w w:val="105"/>
          <w:sz w:val="24"/>
          <w:szCs w:val="24"/>
        </w:rPr>
        <w:t xml:space="preserve"> more than the male </w:t>
      </w:r>
      <w:r w:rsidR="00EF232B">
        <w:rPr>
          <w:rFonts w:ascii="Bookman Old Style" w:hAnsi="Bookman Old Style" w:cs="Times New Roman"/>
          <w:w w:val="105"/>
          <w:sz w:val="24"/>
          <w:szCs w:val="24"/>
        </w:rPr>
        <w:t>Youth</w:t>
      </w:r>
      <w:r w:rsidRPr="00FB51A5">
        <w:rPr>
          <w:rFonts w:ascii="Bookman Old Style" w:hAnsi="Bookman Old Style" w:cs="Times New Roman"/>
          <w:w w:val="105"/>
          <w:sz w:val="24"/>
          <w:szCs w:val="24"/>
        </w:rPr>
        <w:t>. The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category</w:t>
      </w:r>
      <w:r w:rsidRPr="00FB51A5">
        <w:rPr>
          <w:rFonts w:ascii="Bookman Old Style" w:hAnsi="Bookman Old Style" w:cs="Times New Roman"/>
          <w:spacing w:val="6"/>
          <w:w w:val="105"/>
          <w:sz w:val="24"/>
          <w:szCs w:val="24"/>
        </w:rPr>
        <w:t xml:space="preserve"> </w:t>
      </w:r>
      <w:r w:rsidRPr="00FB51A5">
        <w:rPr>
          <w:rFonts w:ascii="Bookman Old Style" w:hAnsi="Bookman Old Style" w:cs="Times New Roman"/>
          <w:w w:val="105"/>
          <w:sz w:val="24"/>
          <w:szCs w:val="24"/>
        </w:rPr>
        <w:t>also</w:t>
      </w:r>
      <w:r w:rsidRPr="00FB51A5">
        <w:rPr>
          <w:rFonts w:ascii="Bookman Old Style" w:hAnsi="Bookman Old Style" w:cs="Times New Roman"/>
          <w:spacing w:val="7"/>
          <w:w w:val="105"/>
          <w:sz w:val="24"/>
          <w:szCs w:val="24"/>
        </w:rPr>
        <w:t xml:space="preserve"> </w:t>
      </w:r>
      <w:r w:rsidRPr="00FB51A5">
        <w:rPr>
          <w:rFonts w:ascii="Bookman Old Style" w:hAnsi="Bookman Old Style" w:cs="Times New Roman"/>
          <w:w w:val="105"/>
          <w:sz w:val="24"/>
          <w:szCs w:val="24"/>
        </w:rPr>
        <w:t>includes</w:t>
      </w:r>
      <w:r w:rsidRPr="00FB51A5">
        <w:rPr>
          <w:rFonts w:ascii="Bookman Old Style" w:hAnsi="Bookman Old Style" w:cs="Times New Roman"/>
          <w:spacing w:val="11"/>
          <w:w w:val="105"/>
          <w:sz w:val="24"/>
          <w:szCs w:val="24"/>
        </w:rPr>
        <w:t xml:space="preserve"> </w:t>
      </w:r>
      <w:r w:rsidRPr="00FB51A5">
        <w:rPr>
          <w:rFonts w:ascii="Bookman Old Style" w:hAnsi="Bookman Old Style" w:cs="Times New Roman"/>
          <w:w w:val="105"/>
          <w:sz w:val="24"/>
          <w:szCs w:val="24"/>
        </w:rPr>
        <w:t>those</w:t>
      </w:r>
      <w:r w:rsidRPr="00FB51A5">
        <w:rPr>
          <w:rFonts w:ascii="Bookman Old Style" w:hAnsi="Bookman Old Style" w:cs="Times New Roman"/>
          <w:spacing w:val="6"/>
          <w:w w:val="105"/>
          <w:sz w:val="24"/>
          <w:szCs w:val="24"/>
        </w:rPr>
        <w:t xml:space="preserve"> </w:t>
      </w:r>
      <w:r w:rsidRPr="00FB51A5">
        <w:rPr>
          <w:rFonts w:ascii="Bookman Old Style" w:hAnsi="Bookman Old Style" w:cs="Times New Roman"/>
          <w:w w:val="105"/>
          <w:sz w:val="24"/>
          <w:szCs w:val="24"/>
        </w:rPr>
        <w:t>not</w:t>
      </w:r>
      <w:r w:rsidRPr="00FB51A5">
        <w:rPr>
          <w:rFonts w:ascii="Bookman Old Style" w:hAnsi="Bookman Old Style" w:cs="Times New Roman"/>
          <w:spacing w:val="9"/>
          <w:w w:val="105"/>
          <w:sz w:val="24"/>
          <w:szCs w:val="24"/>
        </w:rPr>
        <w:t xml:space="preserve"> </w:t>
      </w:r>
      <w:r w:rsidRPr="00FB51A5">
        <w:rPr>
          <w:rFonts w:ascii="Bookman Old Style" w:hAnsi="Bookman Old Style" w:cs="Times New Roman"/>
          <w:w w:val="105"/>
          <w:sz w:val="24"/>
          <w:szCs w:val="24"/>
        </w:rPr>
        <w:t>in</w:t>
      </w:r>
      <w:r w:rsidRPr="00FB51A5">
        <w:rPr>
          <w:rFonts w:ascii="Bookman Old Style" w:hAnsi="Bookman Old Style" w:cs="Times New Roman"/>
          <w:spacing w:val="9"/>
          <w:w w:val="105"/>
          <w:sz w:val="24"/>
          <w:szCs w:val="24"/>
        </w:rPr>
        <w:t xml:space="preserve"> </w:t>
      </w:r>
      <w:r w:rsidRPr="00FB51A5">
        <w:rPr>
          <w:rFonts w:ascii="Bookman Old Style" w:hAnsi="Bookman Old Style" w:cs="Times New Roman"/>
          <w:w w:val="105"/>
          <w:sz w:val="24"/>
          <w:szCs w:val="24"/>
        </w:rPr>
        <w:t>education,</w:t>
      </w:r>
      <w:r w:rsidRPr="00FB51A5">
        <w:rPr>
          <w:rFonts w:ascii="Bookman Old Style" w:hAnsi="Bookman Old Style" w:cs="Times New Roman"/>
          <w:spacing w:val="8"/>
          <w:w w:val="105"/>
          <w:sz w:val="24"/>
          <w:szCs w:val="24"/>
        </w:rPr>
        <w:t xml:space="preserve"> </w:t>
      </w:r>
      <w:r w:rsidRPr="00FB51A5">
        <w:rPr>
          <w:rFonts w:ascii="Bookman Old Style" w:hAnsi="Bookman Old Style" w:cs="Times New Roman"/>
          <w:w w:val="105"/>
          <w:sz w:val="24"/>
          <w:szCs w:val="24"/>
        </w:rPr>
        <w:t>employment,</w:t>
      </w:r>
      <w:r w:rsidRPr="00FB51A5">
        <w:rPr>
          <w:rFonts w:ascii="Bookman Old Style" w:hAnsi="Bookman Old Style" w:cs="Times New Roman"/>
          <w:spacing w:val="14"/>
          <w:w w:val="105"/>
          <w:sz w:val="24"/>
          <w:szCs w:val="24"/>
        </w:rPr>
        <w:t xml:space="preserve"> </w:t>
      </w:r>
      <w:r w:rsidRPr="00FB51A5">
        <w:rPr>
          <w:rFonts w:ascii="Bookman Old Style" w:hAnsi="Bookman Old Style" w:cs="Times New Roman"/>
          <w:w w:val="105"/>
          <w:sz w:val="24"/>
          <w:szCs w:val="24"/>
        </w:rPr>
        <w:t>or</w:t>
      </w:r>
      <w:r w:rsidRPr="00FB51A5">
        <w:rPr>
          <w:rFonts w:ascii="Bookman Old Style" w:hAnsi="Bookman Old Style" w:cs="Times New Roman"/>
          <w:spacing w:val="11"/>
          <w:w w:val="105"/>
          <w:sz w:val="24"/>
          <w:szCs w:val="24"/>
        </w:rPr>
        <w:t xml:space="preserve"> </w:t>
      </w:r>
      <w:r w:rsidRPr="00FB51A5">
        <w:rPr>
          <w:rFonts w:ascii="Bookman Old Style" w:hAnsi="Bookman Old Style" w:cs="Times New Roman"/>
          <w:w w:val="105"/>
          <w:sz w:val="24"/>
          <w:szCs w:val="24"/>
        </w:rPr>
        <w:t>training</w:t>
      </w:r>
      <w:r w:rsidRPr="00FB51A5">
        <w:rPr>
          <w:rFonts w:ascii="Bookman Old Style" w:hAnsi="Bookman Old Style" w:cs="Times New Roman"/>
          <w:spacing w:val="7"/>
          <w:w w:val="105"/>
          <w:sz w:val="24"/>
          <w:szCs w:val="24"/>
        </w:rPr>
        <w:t xml:space="preserve"> </w:t>
      </w:r>
      <w:r w:rsidRPr="00FB51A5">
        <w:rPr>
          <w:rFonts w:ascii="Bookman Old Style" w:hAnsi="Bookman Old Style" w:cs="Times New Roman"/>
          <w:w w:val="105"/>
          <w:sz w:val="24"/>
          <w:szCs w:val="24"/>
        </w:rPr>
        <w:t>(NEET).</w:t>
      </w:r>
    </w:p>
    <w:p w14:paraId="6DD60162" w14:textId="77777777" w:rsidR="00635CA6" w:rsidRPr="00FB51A5" w:rsidRDefault="00635CA6">
      <w:pPr>
        <w:pStyle w:val="BodyText"/>
        <w:numPr>
          <w:ilvl w:val="0"/>
          <w:numId w:val="38"/>
        </w:numPr>
        <w:spacing w:before="125" w:line="360" w:lineRule="auto"/>
        <w:ind w:right="208"/>
        <w:jc w:val="both"/>
        <w:rPr>
          <w:rFonts w:ascii="Bookman Old Style" w:hAnsi="Bookman Old Style" w:cs="Times New Roman"/>
          <w:w w:val="105"/>
          <w:sz w:val="24"/>
          <w:szCs w:val="24"/>
        </w:rPr>
      </w:pPr>
      <w:r w:rsidRPr="00FB51A5">
        <w:rPr>
          <w:rFonts w:ascii="Bookman Old Style" w:hAnsi="Bookman Old Style" w:cs="Times New Roman"/>
          <w:b/>
          <w:w w:val="105"/>
          <w:sz w:val="24"/>
          <w:szCs w:val="24"/>
        </w:rPr>
        <w:t>Skills Mismatch</w:t>
      </w:r>
    </w:p>
    <w:p w14:paraId="45FFFAD2" w14:textId="1B3BDA83" w:rsidR="00635CA6" w:rsidRPr="00FB51A5" w:rsidRDefault="00635CA6">
      <w:pPr>
        <w:pStyle w:val="BodyText"/>
        <w:spacing w:before="125" w:line="360" w:lineRule="auto"/>
        <w:ind w:right="208"/>
        <w:jc w:val="both"/>
        <w:rPr>
          <w:rFonts w:ascii="Bookman Old Style" w:hAnsi="Bookman Old Style" w:cs="Times New Roman"/>
          <w:w w:val="105"/>
          <w:sz w:val="24"/>
          <w:szCs w:val="24"/>
        </w:rPr>
      </w:pPr>
      <w:r w:rsidRPr="00FB51A5">
        <w:rPr>
          <w:rFonts w:ascii="Bookman Old Style" w:hAnsi="Bookman Old Style" w:cs="Times New Roman"/>
          <w:w w:val="105"/>
          <w:sz w:val="24"/>
          <w:szCs w:val="24"/>
        </w:rPr>
        <w:t>There is a disconnect between the courses offered in the higher</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institutions</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of</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learning</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and</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the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needs</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in</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the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job</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 xml:space="preserve">markets. </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Higher education</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institutions still offer courses which may not be relevant to the current job market.</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Even</w:t>
      </w:r>
      <w:r w:rsidRPr="00FB51A5">
        <w:rPr>
          <w:rFonts w:ascii="Bookman Old Style" w:hAnsi="Bookman Old Style" w:cs="Times New Roman"/>
          <w:spacing w:val="5"/>
          <w:w w:val="105"/>
          <w:sz w:val="24"/>
          <w:szCs w:val="24"/>
        </w:rPr>
        <w:t xml:space="preserve"> </w:t>
      </w:r>
      <w:r w:rsidRPr="00FB51A5">
        <w:rPr>
          <w:rFonts w:ascii="Bookman Old Style" w:hAnsi="Bookman Old Style" w:cs="Times New Roman"/>
          <w:w w:val="105"/>
          <w:sz w:val="24"/>
          <w:szCs w:val="24"/>
        </w:rPr>
        <w:t>those</w:t>
      </w:r>
      <w:r w:rsidRPr="00FB51A5">
        <w:rPr>
          <w:rFonts w:ascii="Bookman Old Style" w:hAnsi="Bookman Old Style" w:cs="Times New Roman"/>
          <w:spacing w:val="5"/>
          <w:w w:val="105"/>
          <w:sz w:val="24"/>
          <w:szCs w:val="24"/>
        </w:rPr>
        <w:t xml:space="preserve"> </w:t>
      </w:r>
      <w:r w:rsidRPr="00FB51A5">
        <w:rPr>
          <w:rFonts w:ascii="Bookman Old Style" w:hAnsi="Bookman Old Style" w:cs="Times New Roman"/>
          <w:w w:val="105"/>
          <w:sz w:val="24"/>
          <w:szCs w:val="24"/>
        </w:rPr>
        <w:t>who</w:t>
      </w:r>
      <w:r w:rsidRPr="00FB51A5">
        <w:rPr>
          <w:rFonts w:ascii="Bookman Old Style" w:hAnsi="Bookman Old Style" w:cs="Times New Roman"/>
          <w:spacing w:val="8"/>
          <w:w w:val="105"/>
          <w:sz w:val="24"/>
          <w:szCs w:val="24"/>
        </w:rPr>
        <w:t xml:space="preserve"> </w:t>
      </w:r>
      <w:r w:rsidRPr="00FB51A5">
        <w:rPr>
          <w:rFonts w:ascii="Bookman Old Style" w:hAnsi="Bookman Old Style" w:cs="Times New Roman"/>
          <w:w w:val="105"/>
          <w:sz w:val="24"/>
          <w:szCs w:val="24"/>
        </w:rPr>
        <w:t>offer</w:t>
      </w:r>
      <w:r w:rsidRPr="00FB51A5">
        <w:rPr>
          <w:rFonts w:ascii="Bookman Old Style" w:hAnsi="Bookman Old Style" w:cs="Times New Roman"/>
          <w:spacing w:val="6"/>
          <w:w w:val="105"/>
          <w:sz w:val="24"/>
          <w:szCs w:val="24"/>
        </w:rPr>
        <w:t xml:space="preserve"> </w:t>
      </w:r>
      <w:r w:rsidRPr="00FB51A5">
        <w:rPr>
          <w:rFonts w:ascii="Bookman Old Style" w:hAnsi="Bookman Old Style" w:cs="Times New Roman"/>
          <w:w w:val="105"/>
          <w:sz w:val="24"/>
          <w:szCs w:val="24"/>
        </w:rPr>
        <w:t>courses</w:t>
      </w:r>
      <w:r w:rsidRPr="00FB51A5">
        <w:rPr>
          <w:rFonts w:ascii="Bookman Old Style" w:hAnsi="Bookman Old Style" w:cs="Times New Roman"/>
          <w:spacing w:val="5"/>
          <w:w w:val="105"/>
          <w:sz w:val="24"/>
          <w:szCs w:val="24"/>
        </w:rPr>
        <w:t xml:space="preserve"> </w:t>
      </w:r>
      <w:r w:rsidRPr="00FB51A5">
        <w:rPr>
          <w:rFonts w:ascii="Bookman Old Style" w:hAnsi="Bookman Old Style" w:cs="Times New Roman"/>
          <w:w w:val="105"/>
          <w:sz w:val="24"/>
          <w:szCs w:val="24"/>
        </w:rPr>
        <w:t>that</w:t>
      </w:r>
      <w:r w:rsidRPr="00FB51A5">
        <w:rPr>
          <w:rFonts w:ascii="Bookman Old Style" w:hAnsi="Bookman Old Style" w:cs="Times New Roman"/>
          <w:spacing w:val="7"/>
          <w:w w:val="105"/>
          <w:sz w:val="24"/>
          <w:szCs w:val="24"/>
        </w:rPr>
        <w:t xml:space="preserve"> </w:t>
      </w:r>
      <w:r w:rsidRPr="00FB51A5">
        <w:rPr>
          <w:rFonts w:ascii="Bookman Old Style" w:hAnsi="Bookman Old Style" w:cs="Times New Roman"/>
          <w:w w:val="105"/>
          <w:sz w:val="24"/>
          <w:szCs w:val="24"/>
        </w:rPr>
        <w:t>are</w:t>
      </w:r>
      <w:r w:rsidRPr="00FB51A5">
        <w:rPr>
          <w:rFonts w:ascii="Bookman Old Style" w:hAnsi="Bookman Old Style" w:cs="Times New Roman"/>
          <w:spacing w:val="7"/>
          <w:w w:val="105"/>
          <w:sz w:val="24"/>
          <w:szCs w:val="24"/>
        </w:rPr>
        <w:t xml:space="preserve"> </w:t>
      </w:r>
      <w:r w:rsidRPr="00FB51A5">
        <w:rPr>
          <w:rFonts w:ascii="Bookman Old Style" w:hAnsi="Bookman Old Style" w:cs="Times New Roman"/>
          <w:w w:val="105"/>
          <w:sz w:val="24"/>
          <w:szCs w:val="24"/>
        </w:rPr>
        <w:t>practical</w:t>
      </w:r>
      <w:r w:rsidRPr="00FB51A5">
        <w:rPr>
          <w:rFonts w:ascii="Bookman Old Style" w:hAnsi="Bookman Old Style" w:cs="Times New Roman"/>
          <w:spacing w:val="4"/>
          <w:w w:val="105"/>
          <w:sz w:val="24"/>
          <w:szCs w:val="24"/>
        </w:rPr>
        <w:t xml:space="preserve"> </w:t>
      </w:r>
      <w:r w:rsidRPr="00FB51A5">
        <w:rPr>
          <w:rFonts w:ascii="Bookman Old Style" w:hAnsi="Bookman Old Style" w:cs="Times New Roman"/>
          <w:w w:val="105"/>
          <w:sz w:val="24"/>
          <w:szCs w:val="24"/>
        </w:rPr>
        <w:t>to</w:t>
      </w:r>
      <w:r w:rsidRPr="00FB51A5">
        <w:rPr>
          <w:rFonts w:ascii="Bookman Old Style" w:hAnsi="Bookman Old Style" w:cs="Times New Roman"/>
          <w:spacing w:val="3"/>
          <w:w w:val="105"/>
          <w:sz w:val="24"/>
          <w:szCs w:val="24"/>
        </w:rPr>
        <w:t xml:space="preserve"> </w:t>
      </w:r>
      <w:r w:rsidRPr="00FB51A5">
        <w:rPr>
          <w:rFonts w:ascii="Bookman Old Style" w:hAnsi="Bookman Old Style" w:cs="Times New Roman"/>
          <w:w w:val="105"/>
          <w:sz w:val="24"/>
          <w:szCs w:val="24"/>
        </w:rPr>
        <w:t>the</w:t>
      </w:r>
      <w:r w:rsidRPr="00FB51A5">
        <w:rPr>
          <w:rFonts w:ascii="Bookman Old Style" w:hAnsi="Bookman Old Style" w:cs="Times New Roman"/>
          <w:spacing w:val="2"/>
          <w:w w:val="105"/>
          <w:sz w:val="24"/>
          <w:szCs w:val="24"/>
        </w:rPr>
        <w:t xml:space="preserve"> </w:t>
      </w:r>
      <w:r w:rsidRPr="00FB51A5">
        <w:rPr>
          <w:rFonts w:ascii="Bookman Old Style" w:hAnsi="Bookman Old Style" w:cs="Times New Roman"/>
          <w:w w:val="105"/>
          <w:sz w:val="24"/>
          <w:szCs w:val="24"/>
        </w:rPr>
        <w:t>current</w:t>
      </w:r>
      <w:r w:rsidRPr="00FB51A5">
        <w:rPr>
          <w:rFonts w:ascii="Bookman Old Style" w:hAnsi="Bookman Old Style" w:cs="Times New Roman"/>
          <w:spacing w:val="9"/>
          <w:w w:val="105"/>
          <w:sz w:val="24"/>
          <w:szCs w:val="24"/>
        </w:rPr>
        <w:t xml:space="preserve"> </w:t>
      </w:r>
      <w:r w:rsidRPr="00FB51A5">
        <w:rPr>
          <w:rFonts w:ascii="Bookman Old Style" w:hAnsi="Bookman Old Style" w:cs="Times New Roman"/>
          <w:w w:val="105"/>
          <w:sz w:val="24"/>
          <w:szCs w:val="24"/>
        </w:rPr>
        <w:t>dynamics,</w:t>
      </w:r>
      <w:r w:rsidRPr="00FB51A5">
        <w:rPr>
          <w:rFonts w:ascii="Bookman Old Style" w:hAnsi="Bookman Old Style" w:cs="Times New Roman"/>
          <w:spacing w:val="5"/>
          <w:w w:val="105"/>
          <w:sz w:val="24"/>
          <w:szCs w:val="24"/>
        </w:rPr>
        <w:t xml:space="preserve"> </w:t>
      </w:r>
      <w:r w:rsidRPr="00FB51A5">
        <w:rPr>
          <w:rFonts w:ascii="Bookman Old Style" w:hAnsi="Bookman Old Style" w:cs="Times New Roman"/>
          <w:w w:val="105"/>
          <w:sz w:val="24"/>
          <w:szCs w:val="24"/>
        </w:rPr>
        <w:t>do</w:t>
      </w:r>
      <w:r w:rsidRPr="00FB51A5">
        <w:rPr>
          <w:rFonts w:ascii="Bookman Old Style" w:hAnsi="Bookman Old Style" w:cs="Times New Roman"/>
          <w:spacing w:val="3"/>
          <w:w w:val="105"/>
          <w:sz w:val="24"/>
          <w:szCs w:val="24"/>
        </w:rPr>
        <w:t xml:space="preserve"> </w:t>
      </w:r>
      <w:r w:rsidRPr="00FB51A5">
        <w:rPr>
          <w:rFonts w:ascii="Bookman Old Style" w:hAnsi="Bookman Old Style" w:cs="Times New Roman"/>
          <w:w w:val="105"/>
          <w:sz w:val="24"/>
          <w:szCs w:val="24"/>
        </w:rPr>
        <w:t xml:space="preserve">not properly guide the </w:t>
      </w:r>
      <w:r w:rsidR="00EF232B">
        <w:rPr>
          <w:rFonts w:ascii="Bookman Old Style" w:hAnsi="Bookman Old Style" w:cs="Times New Roman"/>
          <w:w w:val="105"/>
          <w:sz w:val="24"/>
          <w:szCs w:val="24"/>
        </w:rPr>
        <w:t>Youth</w:t>
      </w:r>
      <w:r w:rsidRPr="00FB51A5">
        <w:rPr>
          <w:rFonts w:ascii="Bookman Old Style" w:hAnsi="Bookman Old Style" w:cs="Times New Roman"/>
          <w:w w:val="105"/>
          <w:sz w:val="24"/>
          <w:szCs w:val="24"/>
        </w:rPr>
        <w:t xml:space="preserve"> on the career selection and therefore they end up being</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unemployed</w:t>
      </w:r>
      <w:r w:rsidRPr="00FB51A5">
        <w:rPr>
          <w:rFonts w:ascii="Bookman Old Style" w:hAnsi="Bookman Old Style" w:cs="Times New Roman"/>
          <w:spacing w:val="5"/>
          <w:w w:val="105"/>
          <w:sz w:val="24"/>
          <w:szCs w:val="24"/>
        </w:rPr>
        <w:t xml:space="preserve"> </w:t>
      </w:r>
      <w:r w:rsidRPr="00FB51A5">
        <w:rPr>
          <w:rFonts w:ascii="Bookman Old Style" w:hAnsi="Bookman Old Style" w:cs="Times New Roman"/>
          <w:w w:val="105"/>
          <w:sz w:val="24"/>
          <w:szCs w:val="24"/>
        </w:rPr>
        <w:t>for</w:t>
      </w:r>
      <w:r w:rsidRPr="00FB51A5">
        <w:rPr>
          <w:rFonts w:ascii="Bookman Old Style" w:hAnsi="Bookman Old Style" w:cs="Times New Roman"/>
          <w:spacing w:val="4"/>
          <w:w w:val="105"/>
          <w:sz w:val="24"/>
          <w:szCs w:val="24"/>
        </w:rPr>
        <w:t xml:space="preserve"> </w:t>
      </w:r>
      <w:r w:rsidRPr="00FB51A5">
        <w:rPr>
          <w:rFonts w:ascii="Bookman Old Style" w:hAnsi="Bookman Old Style" w:cs="Times New Roman"/>
          <w:w w:val="105"/>
          <w:sz w:val="24"/>
          <w:szCs w:val="24"/>
        </w:rPr>
        <w:t>several</w:t>
      </w:r>
      <w:r w:rsidRPr="00FB51A5">
        <w:rPr>
          <w:rFonts w:ascii="Bookman Old Style" w:hAnsi="Bookman Old Style" w:cs="Times New Roman"/>
          <w:spacing w:val="7"/>
          <w:w w:val="105"/>
          <w:sz w:val="24"/>
          <w:szCs w:val="24"/>
        </w:rPr>
        <w:t xml:space="preserve"> </w:t>
      </w:r>
      <w:r w:rsidRPr="00FB51A5">
        <w:rPr>
          <w:rFonts w:ascii="Bookman Old Style" w:hAnsi="Bookman Old Style" w:cs="Times New Roman"/>
          <w:w w:val="105"/>
          <w:sz w:val="24"/>
          <w:szCs w:val="24"/>
        </w:rPr>
        <w:t>years</w:t>
      </w:r>
      <w:r w:rsidRPr="00FB51A5">
        <w:rPr>
          <w:rFonts w:ascii="Bookman Old Style" w:hAnsi="Bookman Old Style" w:cs="Times New Roman"/>
          <w:spacing w:val="5"/>
          <w:w w:val="105"/>
          <w:sz w:val="24"/>
          <w:szCs w:val="24"/>
        </w:rPr>
        <w:t xml:space="preserve"> </w:t>
      </w:r>
      <w:r w:rsidRPr="00FB51A5">
        <w:rPr>
          <w:rFonts w:ascii="Bookman Old Style" w:hAnsi="Bookman Old Style" w:cs="Times New Roman"/>
          <w:w w:val="105"/>
          <w:sz w:val="24"/>
          <w:szCs w:val="24"/>
        </w:rPr>
        <w:t>even</w:t>
      </w:r>
      <w:r w:rsidRPr="00FB51A5">
        <w:rPr>
          <w:rFonts w:ascii="Bookman Old Style" w:hAnsi="Bookman Old Style" w:cs="Times New Roman"/>
          <w:spacing w:val="5"/>
          <w:w w:val="105"/>
          <w:sz w:val="24"/>
          <w:szCs w:val="24"/>
        </w:rPr>
        <w:t xml:space="preserve"> </w:t>
      </w:r>
      <w:r w:rsidRPr="00FB51A5">
        <w:rPr>
          <w:rFonts w:ascii="Bookman Old Style" w:hAnsi="Bookman Old Style" w:cs="Times New Roman"/>
          <w:w w:val="105"/>
          <w:sz w:val="24"/>
          <w:szCs w:val="24"/>
        </w:rPr>
        <w:t>after</w:t>
      </w:r>
      <w:r w:rsidRPr="00FB51A5">
        <w:rPr>
          <w:rFonts w:ascii="Bookman Old Style" w:hAnsi="Bookman Old Style" w:cs="Times New Roman"/>
          <w:spacing w:val="4"/>
          <w:w w:val="105"/>
          <w:sz w:val="24"/>
          <w:szCs w:val="24"/>
        </w:rPr>
        <w:t xml:space="preserve"> </w:t>
      </w:r>
      <w:r w:rsidRPr="00FB51A5">
        <w:rPr>
          <w:rFonts w:ascii="Bookman Old Style" w:hAnsi="Bookman Old Style" w:cs="Times New Roman"/>
          <w:w w:val="105"/>
          <w:sz w:val="24"/>
          <w:szCs w:val="24"/>
        </w:rPr>
        <w:t>training.</w:t>
      </w:r>
    </w:p>
    <w:p w14:paraId="1F19066A" w14:textId="530E7B4B" w:rsidR="00635CA6" w:rsidRPr="00FB51A5" w:rsidRDefault="00635CA6">
      <w:pPr>
        <w:pStyle w:val="BodyText"/>
        <w:numPr>
          <w:ilvl w:val="0"/>
          <w:numId w:val="38"/>
        </w:numPr>
        <w:spacing w:line="360" w:lineRule="auto"/>
        <w:ind w:right="207"/>
        <w:jc w:val="both"/>
        <w:rPr>
          <w:rFonts w:ascii="Bookman Old Style" w:hAnsi="Bookman Old Style" w:cs="Times New Roman"/>
          <w:b/>
          <w:w w:val="105"/>
          <w:sz w:val="24"/>
          <w:szCs w:val="24"/>
        </w:rPr>
      </w:pPr>
      <w:r w:rsidRPr="00F77162">
        <w:rPr>
          <w:rFonts w:ascii="Bookman Old Style" w:hAnsi="Bookman Old Style" w:cs="Times New Roman"/>
          <w:noProof/>
          <w:sz w:val="24"/>
          <w:szCs w:val="24"/>
        </w:rPr>
        <mc:AlternateContent>
          <mc:Choice Requires="wps">
            <w:drawing>
              <wp:anchor distT="0" distB="0" distL="114300" distR="114300" simplePos="0" relativeHeight="251659264" behindDoc="1" locked="0" layoutInCell="1" allowOverlap="1" wp14:anchorId="4A8B96B2" wp14:editId="3B171C58">
                <wp:simplePos x="0" y="0"/>
                <wp:positionH relativeFrom="page">
                  <wp:posOffset>4991100</wp:posOffset>
                </wp:positionH>
                <wp:positionV relativeFrom="paragraph">
                  <wp:posOffset>165100</wp:posOffset>
                </wp:positionV>
                <wp:extent cx="36830" cy="7620"/>
                <wp:effectExtent l="0" t="635" r="127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04132" id="Rectangle 1" o:spid="_x0000_s1026" style="position:absolute;margin-left:393pt;margin-top:13pt;width:2.9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" fillcolor="black" stroked="f">
                <w10:wrap anchorx="page"/>
              </v:rect>
            </w:pict>
          </mc:Fallback>
        </mc:AlternateContent>
      </w:r>
      <w:r w:rsidRPr="00FB51A5">
        <w:rPr>
          <w:rFonts w:ascii="Bookman Old Style" w:hAnsi="Bookman Old Style" w:cs="Times New Roman"/>
          <w:b/>
          <w:w w:val="105"/>
          <w:sz w:val="24"/>
          <w:szCs w:val="24"/>
        </w:rPr>
        <w:t xml:space="preserve">Lack of </w:t>
      </w:r>
      <w:r w:rsidR="00C7767C" w:rsidRPr="00FB51A5">
        <w:rPr>
          <w:rFonts w:ascii="Bookman Old Style" w:hAnsi="Bookman Old Style" w:cs="Times New Roman"/>
          <w:b/>
          <w:w w:val="105"/>
          <w:sz w:val="24"/>
          <w:szCs w:val="24"/>
        </w:rPr>
        <w:t xml:space="preserve">Financial resources </w:t>
      </w:r>
    </w:p>
    <w:p w14:paraId="68210CE5" w14:textId="7BBDF8F0" w:rsidR="00635CA6" w:rsidRPr="00FB51A5" w:rsidRDefault="00635CA6">
      <w:pPr>
        <w:pStyle w:val="BodyText"/>
        <w:spacing w:line="360" w:lineRule="auto"/>
        <w:ind w:right="207"/>
        <w:jc w:val="both"/>
        <w:rPr>
          <w:rFonts w:ascii="Bookman Old Style" w:hAnsi="Bookman Old Style" w:cs="Times New Roman"/>
          <w:w w:val="105"/>
          <w:sz w:val="24"/>
          <w:szCs w:val="24"/>
        </w:rPr>
      </w:pPr>
      <w:r w:rsidRPr="00FB51A5">
        <w:rPr>
          <w:rFonts w:ascii="Bookman Old Style" w:hAnsi="Bookman Old Style" w:cs="Times New Roman"/>
          <w:b/>
          <w:w w:val="105"/>
          <w:sz w:val="24"/>
          <w:szCs w:val="24"/>
        </w:rPr>
        <w:t xml:space="preserve"> </w:t>
      </w:r>
      <w:r w:rsidR="00EF232B">
        <w:rPr>
          <w:rFonts w:ascii="Bookman Old Style" w:hAnsi="Bookman Old Style" w:cs="Times New Roman"/>
          <w:w w:val="105"/>
          <w:sz w:val="24"/>
          <w:szCs w:val="24"/>
        </w:rPr>
        <w:t>Youth</w:t>
      </w:r>
      <w:r w:rsidRPr="00FB51A5">
        <w:rPr>
          <w:rFonts w:ascii="Bookman Old Style" w:hAnsi="Bookman Old Style" w:cs="Times New Roman"/>
          <w:w w:val="105"/>
          <w:sz w:val="24"/>
          <w:szCs w:val="24"/>
        </w:rPr>
        <w:t xml:space="preserve"> especially those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from</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poor</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backgrounds</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have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no</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collateral</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to</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get</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finances</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from</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the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financial</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institutions. The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bureaucratic ways on</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the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detailed proposals for</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the Government</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funds</w:t>
      </w:r>
      <w:r w:rsidRPr="00FB51A5">
        <w:rPr>
          <w:rFonts w:ascii="Bookman Old Style" w:hAnsi="Bookman Old Style" w:cs="Times New Roman"/>
          <w:spacing w:val="5"/>
          <w:w w:val="105"/>
          <w:sz w:val="24"/>
          <w:szCs w:val="24"/>
        </w:rPr>
        <w:t xml:space="preserve"> </w:t>
      </w:r>
      <w:r w:rsidRPr="00FB51A5">
        <w:rPr>
          <w:rFonts w:ascii="Bookman Old Style" w:hAnsi="Bookman Old Style" w:cs="Times New Roman"/>
          <w:w w:val="105"/>
          <w:sz w:val="24"/>
          <w:szCs w:val="24"/>
        </w:rPr>
        <w:t>clearly</w:t>
      </w:r>
      <w:r w:rsidRPr="00FB51A5">
        <w:rPr>
          <w:rFonts w:ascii="Bookman Old Style" w:hAnsi="Bookman Old Style" w:cs="Times New Roman"/>
          <w:spacing w:val="4"/>
          <w:w w:val="105"/>
          <w:sz w:val="24"/>
          <w:szCs w:val="24"/>
        </w:rPr>
        <w:t xml:space="preserve"> </w:t>
      </w:r>
      <w:r w:rsidRPr="00FB51A5">
        <w:rPr>
          <w:rFonts w:ascii="Bookman Old Style" w:hAnsi="Bookman Old Style" w:cs="Times New Roman"/>
          <w:w w:val="105"/>
          <w:sz w:val="24"/>
          <w:szCs w:val="24"/>
        </w:rPr>
        <w:t>locks</w:t>
      </w:r>
      <w:r w:rsidRPr="00FB51A5">
        <w:rPr>
          <w:rFonts w:ascii="Bookman Old Style" w:hAnsi="Bookman Old Style" w:cs="Times New Roman"/>
          <w:spacing w:val="6"/>
          <w:w w:val="105"/>
          <w:sz w:val="24"/>
          <w:szCs w:val="24"/>
        </w:rPr>
        <w:t xml:space="preserve"> </w:t>
      </w:r>
      <w:r w:rsidRPr="00FB51A5">
        <w:rPr>
          <w:rFonts w:ascii="Bookman Old Style" w:hAnsi="Bookman Old Style" w:cs="Times New Roman"/>
          <w:w w:val="105"/>
          <w:sz w:val="24"/>
          <w:szCs w:val="24"/>
        </w:rPr>
        <w:t>away</w:t>
      </w:r>
      <w:r w:rsidRPr="00FB51A5">
        <w:rPr>
          <w:rFonts w:ascii="Bookman Old Style" w:hAnsi="Bookman Old Style" w:cs="Times New Roman"/>
          <w:spacing w:val="4"/>
          <w:w w:val="105"/>
          <w:sz w:val="24"/>
          <w:szCs w:val="24"/>
        </w:rPr>
        <w:t xml:space="preserve"> </w:t>
      </w:r>
      <w:r w:rsidRPr="00FB51A5">
        <w:rPr>
          <w:rFonts w:ascii="Bookman Old Style" w:hAnsi="Bookman Old Style" w:cs="Times New Roman"/>
          <w:w w:val="105"/>
          <w:sz w:val="24"/>
          <w:szCs w:val="24"/>
        </w:rPr>
        <w:t>potential</w:t>
      </w:r>
      <w:r w:rsidRPr="00FB51A5">
        <w:rPr>
          <w:rFonts w:ascii="Bookman Old Style" w:hAnsi="Bookman Old Style" w:cs="Times New Roman"/>
          <w:spacing w:val="4"/>
          <w:w w:val="105"/>
          <w:sz w:val="24"/>
          <w:szCs w:val="24"/>
        </w:rPr>
        <w:t xml:space="preserve"> </w:t>
      </w:r>
      <w:r w:rsidR="00EF232B">
        <w:rPr>
          <w:rFonts w:ascii="Bookman Old Style" w:hAnsi="Bookman Old Style" w:cs="Times New Roman"/>
          <w:w w:val="105"/>
          <w:sz w:val="24"/>
          <w:szCs w:val="24"/>
        </w:rPr>
        <w:t>Youth</w:t>
      </w:r>
      <w:r w:rsidRPr="00FB51A5">
        <w:rPr>
          <w:rFonts w:ascii="Bookman Old Style" w:hAnsi="Bookman Old Style" w:cs="Times New Roman"/>
          <w:w w:val="105"/>
          <w:sz w:val="24"/>
          <w:szCs w:val="24"/>
        </w:rPr>
        <w:t>.</w:t>
      </w:r>
    </w:p>
    <w:p w14:paraId="2A52D075" w14:textId="420406C6" w:rsidR="00635CA6" w:rsidRPr="00FB51A5" w:rsidRDefault="00635CA6">
      <w:pPr>
        <w:pStyle w:val="BodyText"/>
        <w:numPr>
          <w:ilvl w:val="0"/>
          <w:numId w:val="38"/>
        </w:numPr>
        <w:spacing w:before="134" w:line="360" w:lineRule="auto"/>
        <w:ind w:right="206"/>
        <w:jc w:val="both"/>
        <w:rPr>
          <w:rFonts w:ascii="Bookman Old Style" w:hAnsi="Bookman Old Style" w:cs="Times New Roman"/>
          <w:b/>
          <w:w w:val="105"/>
          <w:sz w:val="24"/>
          <w:szCs w:val="24"/>
        </w:rPr>
      </w:pPr>
      <w:r w:rsidRPr="00FB51A5">
        <w:rPr>
          <w:rFonts w:ascii="Bookman Old Style" w:hAnsi="Bookman Old Style" w:cs="Times New Roman"/>
          <w:b/>
          <w:w w:val="105"/>
          <w:sz w:val="24"/>
          <w:szCs w:val="24"/>
        </w:rPr>
        <w:lastRenderedPageBreak/>
        <w:t xml:space="preserve">Limited Access to Safe </w:t>
      </w:r>
      <w:r w:rsidR="00EF232B">
        <w:rPr>
          <w:rFonts w:ascii="Bookman Old Style" w:hAnsi="Bookman Old Style" w:cs="Times New Roman"/>
          <w:b/>
          <w:w w:val="105"/>
          <w:sz w:val="24"/>
          <w:szCs w:val="24"/>
        </w:rPr>
        <w:t>Youth</w:t>
      </w:r>
      <w:r w:rsidRPr="00FB51A5">
        <w:rPr>
          <w:rFonts w:ascii="Bookman Old Style" w:hAnsi="Bookman Old Style" w:cs="Times New Roman"/>
          <w:b/>
          <w:w w:val="105"/>
          <w:sz w:val="24"/>
          <w:szCs w:val="24"/>
        </w:rPr>
        <w:t xml:space="preserve"> Spaces</w:t>
      </w:r>
    </w:p>
    <w:p w14:paraId="0012836B" w14:textId="306BA13D" w:rsidR="00C7767C" w:rsidRPr="00FB51A5" w:rsidRDefault="00635CA6" w:rsidP="00F77162">
      <w:pPr>
        <w:pStyle w:val="BodyText"/>
        <w:spacing w:before="134" w:line="360" w:lineRule="auto"/>
        <w:ind w:right="206"/>
        <w:jc w:val="both"/>
        <w:rPr>
          <w:rFonts w:ascii="Bookman Old Style" w:hAnsi="Bookman Old Style" w:cs="Times New Roman"/>
          <w:b/>
          <w:w w:val="105"/>
          <w:sz w:val="24"/>
          <w:szCs w:val="24"/>
        </w:rPr>
      </w:pPr>
      <w:r w:rsidRPr="00FB51A5">
        <w:rPr>
          <w:rFonts w:ascii="Bookman Old Style" w:hAnsi="Bookman Old Style" w:cs="Times New Roman"/>
          <w:b/>
          <w:w w:val="105"/>
          <w:sz w:val="24"/>
          <w:szCs w:val="24"/>
        </w:rPr>
        <w:t xml:space="preserve"> </w:t>
      </w:r>
      <w:r w:rsidRPr="00FB51A5">
        <w:rPr>
          <w:rFonts w:ascii="Bookman Old Style" w:hAnsi="Bookman Old Style" w:cs="Times New Roman"/>
          <w:w w:val="105"/>
          <w:sz w:val="24"/>
          <w:szCs w:val="24"/>
        </w:rPr>
        <w:t xml:space="preserve">Safe public spaces offer the </w:t>
      </w:r>
      <w:r w:rsidR="00EF232B">
        <w:rPr>
          <w:rFonts w:ascii="Bookman Old Style" w:hAnsi="Bookman Old Style" w:cs="Times New Roman"/>
          <w:w w:val="105"/>
          <w:sz w:val="24"/>
          <w:szCs w:val="24"/>
        </w:rPr>
        <w:t>Youth</w:t>
      </w:r>
      <w:r w:rsidRPr="00FB51A5">
        <w:rPr>
          <w:rFonts w:ascii="Bookman Old Style" w:hAnsi="Bookman Old Style" w:cs="Times New Roman"/>
          <w:w w:val="105"/>
          <w:sz w:val="24"/>
          <w:szCs w:val="24"/>
        </w:rPr>
        <w:t xml:space="preserve"> a platform</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 xml:space="preserve">for social recreation and interaction. The </w:t>
      </w:r>
      <w:r w:rsidR="00EF232B">
        <w:rPr>
          <w:rFonts w:ascii="Bookman Old Style" w:hAnsi="Bookman Old Style" w:cs="Times New Roman"/>
          <w:w w:val="105"/>
          <w:sz w:val="24"/>
          <w:szCs w:val="24"/>
        </w:rPr>
        <w:t>Youth</w:t>
      </w:r>
      <w:r w:rsidRPr="00FB51A5">
        <w:rPr>
          <w:rFonts w:ascii="Bookman Old Style" w:hAnsi="Bookman Old Style" w:cs="Times New Roman"/>
          <w:w w:val="105"/>
          <w:sz w:val="24"/>
          <w:szCs w:val="24"/>
        </w:rPr>
        <w:t xml:space="preserve"> often do not have the financial means</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or legal standing to own private spaces, and thus are dependent on access to public</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spaces</w:t>
      </w:r>
      <w:r w:rsidRPr="00FB51A5">
        <w:rPr>
          <w:rFonts w:ascii="Bookman Old Style" w:hAnsi="Bookman Old Style" w:cs="Times New Roman"/>
          <w:spacing w:val="18"/>
          <w:w w:val="105"/>
          <w:sz w:val="24"/>
          <w:szCs w:val="24"/>
        </w:rPr>
        <w:t xml:space="preserve"> </w:t>
      </w:r>
      <w:r w:rsidRPr="00FB51A5">
        <w:rPr>
          <w:rFonts w:ascii="Bookman Old Style" w:hAnsi="Bookman Old Style" w:cs="Times New Roman"/>
          <w:w w:val="105"/>
          <w:sz w:val="24"/>
          <w:szCs w:val="24"/>
        </w:rPr>
        <w:t>for</w:t>
      </w:r>
      <w:r w:rsidRPr="00FB51A5">
        <w:rPr>
          <w:rFonts w:ascii="Bookman Old Style" w:hAnsi="Bookman Old Style" w:cs="Times New Roman"/>
          <w:spacing w:val="19"/>
          <w:w w:val="105"/>
          <w:sz w:val="24"/>
          <w:szCs w:val="24"/>
        </w:rPr>
        <w:t xml:space="preserve"> </w:t>
      </w:r>
      <w:r w:rsidRPr="00FB51A5">
        <w:rPr>
          <w:rFonts w:ascii="Bookman Old Style" w:hAnsi="Bookman Old Style" w:cs="Times New Roman"/>
          <w:w w:val="105"/>
          <w:sz w:val="24"/>
          <w:szCs w:val="24"/>
        </w:rPr>
        <w:t>a</w:t>
      </w:r>
      <w:r w:rsidRPr="00FB51A5">
        <w:rPr>
          <w:rFonts w:ascii="Bookman Old Style" w:hAnsi="Bookman Old Style" w:cs="Times New Roman"/>
          <w:spacing w:val="26"/>
          <w:w w:val="105"/>
          <w:sz w:val="24"/>
          <w:szCs w:val="24"/>
        </w:rPr>
        <w:t xml:space="preserve"> </w:t>
      </w:r>
      <w:r w:rsidRPr="00FB51A5">
        <w:rPr>
          <w:rFonts w:ascii="Bookman Old Style" w:hAnsi="Bookman Old Style" w:cs="Times New Roman"/>
          <w:w w:val="105"/>
          <w:sz w:val="24"/>
          <w:szCs w:val="24"/>
        </w:rPr>
        <w:t>range</w:t>
      </w:r>
      <w:r w:rsidRPr="00FB51A5">
        <w:rPr>
          <w:rFonts w:ascii="Bookman Old Style" w:hAnsi="Bookman Old Style" w:cs="Times New Roman"/>
          <w:spacing w:val="24"/>
          <w:w w:val="105"/>
          <w:sz w:val="24"/>
          <w:szCs w:val="24"/>
        </w:rPr>
        <w:t xml:space="preserve"> </w:t>
      </w:r>
      <w:r w:rsidRPr="00FB51A5">
        <w:rPr>
          <w:rFonts w:ascii="Bookman Old Style" w:hAnsi="Bookman Old Style" w:cs="Times New Roman"/>
          <w:w w:val="105"/>
          <w:sz w:val="24"/>
          <w:szCs w:val="24"/>
        </w:rPr>
        <w:t>of</w:t>
      </w:r>
      <w:r w:rsidRPr="00FB51A5">
        <w:rPr>
          <w:rFonts w:ascii="Bookman Old Style" w:hAnsi="Bookman Old Style" w:cs="Times New Roman"/>
          <w:spacing w:val="23"/>
          <w:w w:val="105"/>
          <w:sz w:val="24"/>
          <w:szCs w:val="24"/>
        </w:rPr>
        <w:t xml:space="preserve"> </w:t>
      </w:r>
      <w:r w:rsidRPr="00FB51A5">
        <w:rPr>
          <w:rFonts w:ascii="Bookman Old Style" w:hAnsi="Bookman Old Style" w:cs="Times New Roman"/>
          <w:w w:val="105"/>
          <w:sz w:val="24"/>
          <w:szCs w:val="24"/>
        </w:rPr>
        <w:t>activities</w:t>
      </w:r>
      <w:r w:rsidRPr="00FB51A5">
        <w:rPr>
          <w:rFonts w:ascii="Bookman Old Style" w:hAnsi="Bookman Old Style" w:cs="Times New Roman"/>
          <w:spacing w:val="23"/>
          <w:w w:val="105"/>
          <w:sz w:val="24"/>
          <w:szCs w:val="24"/>
        </w:rPr>
        <w:t xml:space="preserve"> </w:t>
      </w:r>
      <w:r w:rsidRPr="00FB51A5">
        <w:rPr>
          <w:rFonts w:ascii="Bookman Old Style" w:hAnsi="Bookman Old Style" w:cs="Times New Roman"/>
          <w:w w:val="105"/>
          <w:sz w:val="24"/>
          <w:szCs w:val="24"/>
        </w:rPr>
        <w:t>such</w:t>
      </w:r>
      <w:r w:rsidRPr="00FB51A5">
        <w:rPr>
          <w:rFonts w:ascii="Bookman Old Style" w:hAnsi="Bookman Old Style" w:cs="Times New Roman"/>
          <w:spacing w:val="21"/>
          <w:w w:val="105"/>
          <w:sz w:val="24"/>
          <w:szCs w:val="24"/>
        </w:rPr>
        <w:t xml:space="preserve"> </w:t>
      </w:r>
      <w:r w:rsidRPr="00FB51A5">
        <w:rPr>
          <w:rFonts w:ascii="Bookman Old Style" w:hAnsi="Bookman Old Style" w:cs="Times New Roman"/>
          <w:w w:val="105"/>
          <w:sz w:val="24"/>
          <w:szCs w:val="24"/>
        </w:rPr>
        <w:t>as</w:t>
      </w:r>
      <w:r w:rsidRPr="00FB51A5">
        <w:rPr>
          <w:rFonts w:ascii="Bookman Old Style" w:hAnsi="Bookman Old Style" w:cs="Times New Roman"/>
          <w:spacing w:val="21"/>
          <w:w w:val="105"/>
          <w:sz w:val="24"/>
          <w:szCs w:val="24"/>
        </w:rPr>
        <w:t xml:space="preserve"> </w:t>
      </w:r>
      <w:r w:rsidRPr="00FB51A5">
        <w:rPr>
          <w:rFonts w:ascii="Bookman Old Style" w:hAnsi="Bookman Old Style" w:cs="Times New Roman"/>
          <w:w w:val="105"/>
          <w:sz w:val="24"/>
          <w:szCs w:val="24"/>
        </w:rPr>
        <w:t>creativity,</w:t>
      </w:r>
      <w:r w:rsidRPr="00FB51A5">
        <w:rPr>
          <w:rFonts w:ascii="Bookman Old Style" w:hAnsi="Bookman Old Style" w:cs="Times New Roman"/>
          <w:spacing w:val="23"/>
          <w:w w:val="105"/>
          <w:sz w:val="24"/>
          <w:szCs w:val="24"/>
        </w:rPr>
        <w:t xml:space="preserve"> </w:t>
      </w:r>
      <w:r w:rsidRPr="00FB51A5">
        <w:rPr>
          <w:rFonts w:ascii="Bookman Old Style" w:hAnsi="Bookman Old Style" w:cs="Times New Roman"/>
          <w:w w:val="105"/>
          <w:sz w:val="24"/>
          <w:szCs w:val="24"/>
        </w:rPr>
        <w:t>sports,</w:t>
      </w:r>
      <w:r w:rsidRPr="00FB51A5">
        <w:rPr>
          <w:rFonts w:ascii="Bookman Old Style" w:hAnsi="Bookman Old Style" w:cs="Times New Roman"/>
          <w:spacing w:val="23"/>
          <w:w w:val="105"/>
          <w:sz w:val="24"/>
          <w:szCs w:val="24"/>
        </w:rPr>
        <w:t xml:space="preserve"> </w:t>
      </w:r>
      <w:r w:rsidRPr="00FB51A5">
        <w:rPr>
          <w:rFonts w:ascii="Bookman Old Style" w:hAnsi="Bookman Old Style" w:cs="Times New Roman"/>
          <w:w w:val="105"/>
          <w:sz w:val="24"/>
          <w:szCs w:val="24"/>
        </w:rPr>
        <w:t>recreation</w:t>
      </w:r>
      <w:r w:rsidRPr="00FB51A5">
        <w:rPr>
          <w:rFonts w:ascii="Bookman Old Style" w:hAnsi="Bookman Old Style" w:cs="Times New Roman"/>
          <w:spacing w:val="21"/>
          <w:w w:val="105"/>
          <w:sz w:val="24"/>
          <w:szCs w:val="24"/>
        </w:rPr>
        <w:t xml:space="preserve"> </w:t>
      </w:r>
      <w:r w:rsidRPr="00FB51A5">
        <w:rPr>
          <w:rFonts w:ascii="Bookman Old Style" w:hAnsi="Bookman Old Style" w:cs="Times New Roman"/>
          <w:w w:val="105"/>
          <w:sz w:val="24"/>
          <w:szCs w:val="24"/>
        </w:rPr>
        <w:t>and</w:t>
      </w:r>
      <w:r w:rsidRPr="00FB51A5">
        <w:rPr>
          <w:rFonts w:ascii="Bookman Old Style" w:hAnsi="Bookman Old Style" w:cs="Times New Roman"/>
          <w:spacing w:val="23"/>
          <w:w w:val="105"/>
          <w:sz w:val="24"/>
          <w:szCs w:val="24"/>
        </w:rPr>
        <w:t xml:space="preserve"> </w:t>
      </w:r>
      <w:r w:rsidRPr="00FB51A5">
        <w:rPr>
          <w:rFonts w:ascii="Bookman Old Style" w:hAnsi="Bookman Old Style" w:cs="Times New Roman"/>
          <w:w w:val="105"/>
          <w:sz w:val="24"/>
          <w:szCs w:val="24"/>
        </w:rPr>
        <w:t>talent</w:t>
      </w:r>
      <w:r w:rsidRPr="00FB51A5">
        <w:rPr>
          <w:rFonts w:ascii="Bookman Old Style" w:hAnsi="Bookman Old Style" w:cs="Times New Roman"/>
          <w:sz w:val="24"/>
          <w:szCs w:val="24"/>
        </w:rPr>
        <w:t xml:space="preserve"> </w:t>
      </w:r>
      <w:r w:rsidRPr="00FB51A5">
        <w:rPr>
          <w:rFonts w:ascii="Bookman Old Style" w:hAnsi="Bookman Old Style" w:cs="Times New Roman"/>
          <w:w w:val="105"/>
          <w:sz w:val="24"/>
          <w:szCs w:val="24"/>
        </w:rPr>
        <w:t>development</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However,</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such</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spaces</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are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scarce,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and</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where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they</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exist,</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they</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are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sometimes</w:t>
      </w:r>
      <w:r w:rsidRPr="00FB51A5">
        <w:rPr>
          <w:rFonts w:ascii="Bookman Old Style" w:hAnsi="Bookman Old Style" w:cs="Times New Roman"/>
          <w:spacing w:val="7"/>
          <w:w w:val="105"/>
          <w:sz w:val="24"/>
          <w:szCs w:val="24"/>
        </w:rPr>
        <w:t xml:space="preserve"> </w:t>
      </w:r>
      <w:r w:rsidRPr="00FB51A5">
        <w:rPr>
          <w:rFonts w:ascii="Bookman Old Style" w:hAnsi="Bookman Old Style" w:cs="Times New Roman"/>
          <w:w w:val="105"/>
          <w:sz w:val="24"/>
          <w:szCs w:val="24"/>
        </w:rPr>
        <w:t>not</w:t>
      </w:r>
      <w:r w:rsidRPr="00FB51A5">
        <w:rPr>
          <w:rFonts w:ascii="Bookman Old Style" w:hAnsi="Bookman Old Style" w:cs="Times New Roman"/>
          <w:spacing w:val="5"/>
          <w:w w:val="105"/>
          <w:sz w:val="24"/>
          <w:szCs w:val="24"/>
        </w:rPr>
        <w:t xml:space="preserve"> </w:t>
      </w:r>
      <w:r w:rsidRPr="00FB51A5">
        <w:rPr>
          <w:rFonts w:ascii="Bookman Old Style" w:hAnsi="Bookman Old Style" w:cs="Times New Roman"/>
          <w:w w:val="105"/>
          <w:sz w:val="24"/>
          <w:szCs w:val="24"/>
        </w:rPr>
        <w:t>accessible</w:t>
      </w:r>
      <w:r w:rsidRPr="00FB51A5">
        <w:rPr>
          <w:rFonts w:ascii="Bookman Old Style" w:hAnsi="Bookman Old Style" w:cs="Times New Roman"/>
          <w:spacing w:val="2"/>
          <w:w w:val="105"/>
          <w:sz w:val="24"/>
          <w:szCs w:val="24"/>
        </w:rPr>
        <w:t xml:space="preserve"> </w:t>
      </w:r>
      <w:r w:rsidRPr="00FB51A5">
        <w:rPr>
          <w:rFonts w:ascii="Bookman Old Style" w:hAnsi="Bookman Old Style" w:cs="Times New Roman"/>
          <w:w w:val="105"/>
          <w:sz w:val="24"/>
          <w:szCs w:val="24"/>
        </w:rPr>
        <w:t>and</w:t>
      </w:r>
      <w:r w:rsidRPr="00FB51A5">
        <w:rPr>
          <w:rFonts w:ascii="Bookman Old Style" w:hAnsi="Bookman Old Style" w:cs="Times New Roman"/>
          <w:spacing w:val="4"/>
          <w:w w:val="105"/>
          <w:sz w:val="24"/>
          <w:szCs w:val="24"/>
        </w:rPr>
        <w:t xml:space="preserve"> </w:t>
      </w:r>
      <w:r w:rsidRPr="00FB51A5">
        <w:rPr>
          <w:rFonts w:ascii="Bookman Old Style" w:hAnsi="Bookman Old Style" w:cs="Times New Roman"/>
          <w:w w:val="105"/>
          <w:sz w:val="24"/>
          <w:szCs w:val="24"/>
        </w:rPr>
        <w:t>are</w:t>
      </w:r>
      <w:r w:rsidRPr="00FB51A5">
        <w:rPr>
          <w:rFonts w:ascii="Bookman Old Style" w:hAnsi="Bookman Old Style" w:cs="Times New Roman"/>
          <w:spacing w:val="7"/>
          <w:w w:val="105"/>
          <w:sz w:val="24"/>
          <w:szCs w:val="24"/>
        </w:rPr>
        <w:t xml:space="preserve"> </w:t>
      </w:r>
      <w:r w:rsidRPr="00FB51A5">
        <w:rPr>
          <w:rFonts w:ascii="Bookman Old Style" w:hAnsi="Bookman Old Style" w:cs="Times New Roman"/>
          <w:w w:val="105"/>
          <w:sz w:val="24"/>
          <w:szCs w:val="24"/>
        </w:rPr>
        <w:t>at</w:t>
      </w:r>
      <w:r w:rsidRPr="00FB51A5">
        <w:rPr>
          <w:rFonts w:ascii="Bookman Old Style" w:hAnsi="Bookman Old Style" w:cs="Times New Roman"/>
          <w:spacing w:val="3"/>
          <w:w w:val="105"/>
          <w:sz w:val="24"/>
          <w:szCs w:val="24"/>
        </w:rPr>
        <w:t xml:space="preserve"> </w:t>
      </w:r>
      <w:r w:rsidRPr="00FB51A5">
        <w:rPr>
          <w:rFonts w:ascii="Bookman Old Style" w:hAnsi="Bookman Old Style" w:cs="Times New Roman"/>
          <w:w w:val="105"/>
          <w:sz w:val="24"/>
          <w:szCs w:val="24"/>
        </w:rPr>
        <w:t>risk</w:t>
      </w:r>
      <w:r w:rsidRPr="00FB51A5">
        <w:rPr>
          <w:rFonts w:ascii="Bookman Old Style" w:hAnsi="Bookman Old Style" w:cs="Times New Roman"/>
          <w:spacing w:val="5"/>
          <w:w w:val="105"/>
          <w:sz w:val="24"/>
          <w:szCs w:val="24"/>
        </w:rPr>
        <w:t xml:space="preserve"> </w:t>
      </w:r>
      <w:r w:rsidRPr="00FB51A5">
        <w:rPr>
          <w:rFonts w:ascii="Bookman Old Style" w:hAnsi="Bookman Old Style" w:cs="Times New Roman"/>
          <w:w w:val="105"/>
          <w:sz w:val="24"/>
          <w:szCs w:val="24"/>
        </w:rPr>
        <w:t>of</w:t>
      </w:r>
      <w:r w:rsidRPr="00FB51A5">
        <w:rPr>
          <w:rFonts w:ascii="Bookman Old Style" w:hAnsi="Bookman Old Style" w:cs="Times New Roman"/>
          <w:spacing w:val="7"/>
          <w:w w:val="105"/>
          <w:sz w:val="24"/>
          <w:szCs w:val="24"/>
        </w:rPr>
        <w:t xml:space="preserve"> </w:t>
      </w:r>
      <w:r w:rsidRPr="00FB51A5">
        <w:rPr>
          <w:rFonts w:ascii="Bookman Old Style" w:hAnsi="Bookman Old Style" w:cs="Times New Roman"/>
          <w:w w:val="105"/>
          <w:sz w:val="24"/>
          <w:szCs w:val="24"/>
        </w:rPr>
        <w:t>being</w:t>
      </w:r>
      <w:r w:rsidRPr="00FB51A5">
        <w:rPr>
          <w:rFonts w:ascii="Bookman Old Style" w:hAnsi="Bookman Old Style" w:cs="Times New Roman"/>
          <w:spacing w:val="3"/>
          <w:w w:val="105"/>
          <w:sz w:val="24"/>
          <w:szCs w:val="24"/>
        </w:rPr>
        <w:t xml:space="preserve"> </w:t>
      </w:r>
      <w:r w:rsidRPr="00FB51A5">
        <w:rPr>
          <w:rFonts w:ascii="Bookman Old Style" w:hAnsi="Bookman Old Style" w:cs="Times New Roman"/>
          <w:w w:val="105"/>
          <w:sz w:val="24"/>
          <w:szCs w:val="24"/>
        </w:rPr>
        <w:t>encroached.</w:t>
      </w:r>
    </w:p>
    <w:p w14:paraId="6CAFE030" w14:textId="4093C5A8" w:rsidR="00635CA6" w:rsidRPr="00FB51A5" w:rsidRDefault="00635CA6">
      <w:pPr>
        <w:pStyle w:val="BodyText"/>
        <w:numPr>
          <w:ilvl w:val="0"/>
          <w:numId w:val="38"/>
        </w:numPr>
        <w:spacing w:line="360" w:lineRule="auto"/>
        <w:ind w:right="209"/>
        <w:jc w:val="both"/>
        <w:rPr>
          <w:rFonts w:ascii="Bookman Old Style" w:hAnsi="Bookman Old Style" w:cs="Times New Roman"/>
          <w:w w:val="105"/>
          <w:sz w:val="24"/>
          <w:szCs w:val="24"/>
        </w:rPr>
      </w:pPr>
      <w:r w:rsidRPr="00FB51A5">
        <w:rPr>
          <w:rFonts w:ascii="Bookman Old Style" w:hAnsi="Bookman Old Style" w:cs="Times New Roman"/>
          <w:b/>
          <w:w w:val="105"/>
          <w:sz w:val="24"/>
          <w:szCs w:val="24"/>
        </w:rPr>
        <w:t>Limited Participation in Social and Political spheres</w:t>
      </w:r>
    </w:p>
    <w:p w14:paraId="7AACE881" w14:textId="4F5B773F" w:rsidR="0065685D" w:rsidRPr="00FB51A5" w:rsidRDefault="0065685D">
      <w:pPr>
        <w:spacing w:before="140" w:line="360" w:lineRule="auto"/>
        <w:ind w:right="205"/>
        <w:jc w:val="both"/>
        <w:rPr>
          <w:rFonts w:ascii="Bookman Old Style" w:hAnsi="Bookman Old Style" w:cs="Times New Roman"/>
          <w:sz w:val="24"/>
          <w:szCs w:val="24"/>
        </w:rPr>
      </w:pPr>
      <w:r w:rsidRPr="00FB51A5">
        <w:rPr>
          <w:rFonts w:ascii="Bookman Old Style" w:hAnsi="Bookman Old Style" w:cs="Times New Roman"/>
          <w:sz w:val="24"/>
          <w:szCs w:val="24"/>
        </w:rPr>
        <w:t xml:space="preserve">It is often the case that in a less educated population, many </w:t>
      </w:r>
      <w:proofErr w:type="gramStart"/>
      <w:r w:rsidR="00EF232B">
        <w:rPr>
          <w:rFonts w:ascii="Bookman Old Style" w:hAnsi="Bookman Old Style" w:cs="Times New Roman"/>
          <w:sz w:val="24"/>
          <w:szCs w:val="24"/>
        </w:rPr>
        <w:t>Youth</w:t>
      </w:r>
      <w:proofErr w:type="gramEnd"/>
      <w:r w:rsidRPr="00FB51A5">
        <w:rPr>
          <w:rFonts w:ascii="Bookman Old Style" w:hAnsi="Bookman Old Style" w:cs="Times New Roman"/>
          <w:sz w:val="24"/>
          <w:szCs w:val="24"/>
        </w:rPr>
        <w:t xml:space="preserve"> will shy away from participating in the decision-making of policies as they believe they cannot make informed decisions. This is often linked to a lack of enough civic education in rural regions. This has left many </w:t>
      </w:r>
      <w:proofErr w:type="gramStart"/>
      <w:r w:rsidR="00EF232B">
        <w:rPr>
          <w:rFonts w:ascii="Bookman Old Style" w:hAnsi="Bookman Old Style" w:cs="Times New Roman"/>
          <w:sz w:val="24"/>
          <w:szCs w:val="24"/>
        </w:rPr>
        <w:t>Youth</w:t>
      </w:r>
      <w:proofErr w:type="gramEnd"/>
      <w:r w:rsidRPr="00FB51A5">
        <w:rPr>
          <w:rFonts w:ascii="Bookman Old Style" w:hAnsi="Bookman Old Style" w:cs="Times New Roman"/>
          <w:sz w:val="24"/>
          <w:szCs w:val="24"/>
        </w:rPr>
        <w:t xml:space="preserve"> feeling disenfranchised and frustrated as a result this has impacted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negatively hence affecting the social cohesion of the community.</w:t>
      </w:r>
    </w:p>
    <w:p w14:paraId="366D3DF3" w14:textId="77777777" w:rsidR="00635CA6" w:rsidRPr="00FB51A5" w:rsidRDefault="00635CA6">
      <w:pPr>
        <w:pStyle w:val="BodyText"/>
        <w:numPr>
          <w:ilvl w:val="0"/>
          <w:numId w:val="38"/>
        </w:numPr>
        <w:spacing w:before="223" w:line="360" w:lineRule="auto"/>
        <w:ind w:right="207"/>
        <w:jc w:val="both"/>
        <w:rPr>
          <w:rFonts w:ascii="Bookman Old Style" w:hAnsi="Bookman Old Style" w:cs="Times New Roman"/>
          <w:b/>
          <w:w w:val="105"/>
          <w:sz w:val="24"/>
          <w:szCs w:val="24"/>
        </w:rPr>
      </w:pPr>
      <w:r w:rsidRPr="00FB51A5">
        <w:rPr>
          <w:rFonts w:ascii="Bookman Old Style" w:hAnsi="Bookman Old Style" w:cs="Times New Roman"/>
          <w:b/>
          <w:w w:val="105"/>
          <w:sz w:val="24"/>
          <w:szCs w:val="24"/>
        </w:rPr>
        <w:t>Mental</w:t>
      </w:r>
      <w:r w:rsidRPr="00FB51A5">
        <w:rPr>
          <w:rFonts w:ascii="Bookman Old Style" w:hAnsi="Bookman Old Style" w:cs="Times New Roman"/>
          <w:b/>
          <w:spacing w:val="1"/>
          <w:w w:val="105"/>
          <w:sz w:val="24"/>
          <w:szCs w:val="24"/>
        </w:rPr>
        <w:t xml:space="preserve"> </w:t>
      </w:r>
      <w:r w:rsidRPr="00FB51A5">
        <w:rPr>
          <w:rFonts w:ascii="Bookman Old Style" w:hAnsi="Bookman Old Style" w:cs="Times New Roman"/>
          <w:b/>
          <w:w w:val="105"/>
          <w:sz w:val="24"/>
          <w:szCs w:val="24"/>
        </w:rPr>
        <w:t>Health</w:t>
      </w:r>
    </w:p>
    <w:p w14:paraId="5717FA66" w14:textId="02FA9E75" w:rsidR="00635CA6" w:rsidRPr="00FB51A5" w:rsidRDefault="00635CA6">
      <w:pPr>
        <w:pStyle w:val="BodyText"/>
        <w:spacing w:before="223" w:line="360" w:lineRule="auto"/>
        <w:ind w:right="207"/>
        <w:jc w:val="both"/>
        <w:rPr>
          <w:rFonts w:ascii="Bookman Old Style" w:hAnsi="Bookman Old Style" w:cs="Times New Roman"/>
          <w:w w:val="105"/>
          <w:sz w:val="24"/>
          <w:szCs w:val="24"/>
        </w:rPr>
      </w:pPr>
      <w:r w:rsidRPr="00FB51A5">
        <w:rPr>
          <w:rFonts w:ascii="Bookman Old Style" w:hAnsi="Bookman Old Style" w:cs="Times New Roman"/>
          <w:b/>
          <w:spacing w:val="1"/>
          <w:w w:val="105"/>
          <w:sz w:val="24"/>
          <w:szCs w:val="24"/>
        </w:rPr>
        <w:t xml:space="preserve"> </w:t>
      </w:r>
      <w:r w:rsidRPr="00FB51A5">
        <w:rPr>
          <w:rFonts w:ascii="Bookman Old Style" w:hAnsi="Bookman Old Style" w:cs="Times New Roman"/>
          <w:w w:val="105"/>
          <w:sz w:val="24"/>
          <w:szCs w:val="24"/>
        </w:rPr>
        <w:t>With</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the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prevalence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of</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social</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media</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and</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 xml:space="preserve">a </w:t>
      </w:r>
      <w:r w:rsidR="004D0083" w:rsidRPr="00FB51A5">
        <w:rPr>
          <w:rFonts w:ascii="Bookman Old Style" w:hAnsi="Bookman Old Style" w:cs="Times New Roman"/>
          <w:w w:val="105"/>
          <w:sz w:val="24"/>
          <w:szCs w:val="24"/>
        </w:rPr>
        <w:t>generation change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towards</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virtual</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contact</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instead</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of</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physical/face-to-face,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 xml:space="preserve">the </w:t>
      </w:r>
      <w:r w:rsidR="00EF232B">
        <w:rPr>
          <w:rFonts w:ascii="Bookman Old Style" w:hAnsi="Bookman Old Style" w:cs="Times New Roman"/>
          <w:w w:val="105"/>
          <w:sz w:val="24"/>
          <w:szCs w:val="24"/>
        </w:rPr>
        <w:t>Youth</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have been</w:t>
      </w:r>
      <w:r w:rsidRPr="00FB51A5">
        <w:rPr>
          <w:rFonts w:ascii="Bookman Old Style" w:hAnsi="Bookman Old Style" w:cs="Times New Roman"/>
          <w:spacing w:val="-48"/>
          <w:w w:val="105"/>
          <w:sz w:val="24"/>
          <w:szCs w:val="24"/>
        </w:rPr>
        <w:t xml:space="preserve"> </w:t>
      </w:r>
      <w:r w:rsidRPr="00FB51A5">
        <w:rPr>
          <w:rFonts w:ascii="Bookman Old Style" w:hAnsi="Bookman Old Style" w:cs="Times New Roman"/>
          <w:w w:val="105"/>
          <w:sz w:val="24"/>
          <w:szCs w:val="24"/>
        </w:rPr>
        <w:t>exposed</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to</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vices</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such</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as</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cyber</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bullying</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which</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has</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brought</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with</w:t>
      </w:r>
      <w:r w:rsidRPr="00FB51A5">
        <w:rPr>
          <w:rFonts w:ascii="Bookman Old Style" w:hAnsi="Bookman Old Style" w:cs="Times New Roman"/>
          <w:spacing w:val="1"/>
          <w:w w:val="105"/>
          <w:sz w:val="24"/>
          <w:szCs w:val="24"/>
        </w:rPr>
        <w:t xml:space="preserve"> </w:t>
      </w:r>
      <w:r w:rsidR="004D0083" w:rsidRPr="00FB51A5">
        <w:rPr>
          <w:rFonts w:ascii="Bookman Old Style" w:hAnsi="Bookman Old Style" w:cs="Times New Roman"/>
          <w:w w:val="105"/>
          <w:sz w:val="24"/>
          <w:szCs w:val="24"/>
        </w:rPr>
        <w:t>its</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high</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cases</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of</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depression</w:t>
      </w:r>
      <w:r w:rsidRPr="00FB51A5">
        <w:rPr>
          <w:rFonts w:ascii="Bookman Old Style" w:hAnsi="Bookman Old Style" w:cs="Times New Roman"/>
          <w:spacing w:val="4"/>
          <w:w w:val="105"/>
          <w:sz w:val="24"/>
          <w:szCs w:val="24"/>
        </w:rPr>
        <w:t xml:space="preserve"> </w:t>
      </w:r>
      <w:r w:rsidRPr="00FB51A5">
        <w:rPr>
          <w:rFonts w:ascii="Bookman Old Style" w:hAnsi="Bookman Old Style" w:cs="Times New Roman"/>
          <w:w w:val="105"/>
          <w:sz w:val="24"/>
          <w:szCs w:val="24"/>
        </w:rPr>
        <w:t>and</w:t>
      </w:r>
      <w:r w:rsidRPr="00FB51A5">
        <w:rPr>
          <w:rFonts w:ascii="Bookman Old Style" w:hAnsi="Bookman Old Style" w:cs="Times New Roman"/>
          <w:spacing w:val="5"/>
          <w:w w:val="105"/>
          <w:sz w:val="24"/>
          <w:szCs w:val="24"/>
        </w:rPr>
        <w:t xml:space="preserve"> </w:t>
      </w:r>
      <w:r w:rsidRPr="00FB51A5">
        <w:rPr>
          <w:rFonts w:ascii="Bookman Old Style" w:hAnsi="Bookman Old Style" w:cs="Times New Roman"/>
          <w:w w:val="105"/>
          <w:sz w:val="24"/>
          <w:szCs w:val="24"/>
        </w:rPr>
        <w:t>suicides.</w:t>
      </w:r>
    </w:p>
    <w:p w14:paraId="4660E293" w14:textId="77777777" w:rsidR="004D0083" w:rsidRPr="00FB51A5" w:rsidRDefault="004D0083">
      <w:pPr>
        <w:pStyle w:val="BodyText"/>
        <w:numPr>
          <w:ilvl w:val="0"/>
          <w:numId w:val="38"/>
        </w:numPr>
        <w:spacing w:before="145" w:line="360" w:lineRule="auto"/>
        <w:ind w:right="209"/>
        <w:jc w:val="both"/>
        <w:rPr>
          <w:rFonts w:ascii="Bookman Old Style" w:hAnsi="Bookman Old Style" w:cs="Times New Roman"/>
          <w:b/>
          <w:w w:val="105"/>
          <w:sz w:val="24"/>
          <w:szCs w:val="24"/>
        </w:rPr>
      </w:pPr>
      <w:r w:rsidRPr="00FB51A5">
        <w:rPr>
          <w:rFonts w:ascii="Bookman Old Style" w:hAnsi="Bookman Old Style" w:cs="Times New Roman"/>
          <w:b/>
          <w:w w:val="105"/>
          <w:sz w:val="24"/>
          <w:szCs w:val="24"/>
        </w:rPr>
        <w:t>Sexual and Gender Based Violence</w:t>
      </w:r>
    </w:p>
    <w:p w14:paraId="16D5EE67" w14:textId="639D9790" w:rsidR="004D0083" w:rsidRPr="00FB51A5" w:rsidRDefault="004D0083">
      <w:pPr>
        <w:pStyle w:val="BodyText"/>
        <w:spacing w:before="145" w:line="360" w:lineRule="auto"/>
        <w:ind w:right="209"/>
        <w:jc w:val="both"/>
        <w:rPr>
          <w:rFonts w:ascii="Bookman Old Style" w:hAnsi="Bookman Old Style" w:cs="Times New Roman"/>
          <w:w w:val="105"/>
          <w:sz w:val="24"/>
          <w:szCs w:val="24"/>
        </w:rPr>
      </w:pPr>
      <w:r w:rsidRPr="00FB51A5">
        <w:rPr>
          <w:rFonts w:ascii="Bookman Old Style" w:hAnsi="Bookman Old Style" w:cs="Times New Roman"/>
          <w:w w:val="105"/>
          <w:sz w:val="24"/>
          <w:szCs w:val="24"/>
        </w:rPr>
        <w:t>Owing</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to</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their</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vulnerability,</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the</w:t>
      </w:r>
      <w:r w:rsidRPr="00FB51A5">
        <w:rPr>
          <w:rFonts w:ascii="Bookman Old Style" w:hAnsi="Bookman Old Style" w:cs="Times New Roman"/>
          <w:spacing w:val="1"/>
          <w:w w:val="105"/>
          <w:sz w:val="24"/>
          <w:szCs w:val="24"/>
        </w:rPr>
        <w:t xml:space="preserve"> </w:t>
      </w:r>
      <w:r w:rsidR="00EF232B">
        <w:rPr>
          <w:rFonts w:ascii="Bookman Old Style" w:hAnsi="Bookman Old Style" w:cs="Times New Roman"/>
          <w:w w:val="105"/>
          <w:sz w:val="24"/>
          <w:szCs w:val="24"/>
        </w:rPr>
        <w:t>Youth</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are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exposed</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to</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Sexual</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and</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Gender-Based</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Violence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(SGBV).</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According</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to</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the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Kenya</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Demographic</w:t>
      </w:r>
      <w:r w:rsidRPr="00FB51A5">
        <w:rPr>
          <w:rFonts w:ascii="Bookman Old Style" w:hAnsi="Bookman Old Style" w:cs="Times New Roman"/>
          <w:spacing w:val="34"/>
          <w:w w:val="105"/>
          <w:sz w:val="24"/>
          <w:szCs w:val="24"/>
        </w:rPr>
        <w:t xml:space="preserve"> </w:t>
      </w:r>
      <w:r w:rsidRPr="00FB51A5">
        <w:rPr>
          <w:rFonts w:ascii="Bookman Old Style" w:hAnsi="Bookman Old Style" w:cs="Times New Roman"/>
          <w:w w:val="105"/>
          <w:sz w:val="24"/>
          <w:szCs w:val="24"/>
        </w:rPr>
        <w:t>Health</w:t>
      </w:r>
      <w:r w:rsidRPr="00FB51A5">
        <w:rPr>
          <w:rFonts w:ascii="Bookman Old Style" w:hAnsi="Bookman Old Style" w:cs="Times New Roman"/>
          <w:spacing w:val="35"/>
          <w:w w:val="105"/>
          <w:sz w:val="24"/>
          <w:szCs w:val="24"/>
        </w:rPr>
        <w:t xml:space="preserve"> </w:t>
      </w:r>
      <w:r w:rsidRPr="00FB51A5">
        <w:rPr>
          <w:rFonts w:ascii="Bookman Old Style" w:hAnsi="Bookman Old Style" w:cs="Times New Roman"/>
          <w:w w:val="105"/>
          <w:sz w:val="24"/>
          <w:szCs w:val="24"/>
        </w:rPr>
        <w:t>Survey</w:t>
      </w:r>
      <w:r w:rsidRPr="00FB51A5">
        <w:rPr>
          <w:rFonts w:ascii="Bookman Old Style" w:hAnsi="Bookman Old Style" w:cs="Times New Roman"/>
          <w:spacing w:val="31"/>
          <w:w w:val="105"/>
          <w:sz w:val="24"/>
          <w:szCs w:val="24"/>
        </w:rPr>
        <w:t xml:space="preserve"> </w:t>
      </w:r>
      <w:r w:rsidRPr="00FB51A5">
        <w:rPr>
          <w:rFonts w:ascii="Bookman Old Style" w:hAnsi="Bookman Old Style" w:cs="Times New Roman"/>
          <w:w w:val="105"/>
          <w:sz w:val="24"/>
          <w:szCs w:val="24"/>
        </w:rPr>
        <w:t>(2014),</w:t>
      </w:r>
      <w:r w:rsidRPr="00FB51A5">
        <w:rPr>
          <w:rFonts w:ascii="Bookman Old Style" w:hAnsi="Bookman Old Style" w:cs="Times New Roman"/>
          <w:spacing w:val="31"/>
          <w:w w:val="105"/>
          <w:sz w:val="24"/>
          <w:szCs w:val="24"/>
        </w:rPr>
        <w:t xml:space="preserve"> </w:t>
      </w:r>
      <w:r w:rsidRPr="00FB51A5">
        <w:rPr>
          <w:rFonts w:ascii="Bookman Old Style" w:hAnsi="Bookman Old Style" w:cs="Times New Roman"/>
          <w:w w:val="105"/>
          <w:sz w:val="24"/>
          <w:szCs w:val="24"/>
        </w:rPr>
        <w:t>over</w:t>
      </w:r>
      <w:r w:rsidRPr="00FB51A5">
        <w:rPr>
          <w:rFonts w:ascii="Bookman Old Style" w:hAnsi="Bookman Old Style" w:cs="Times New Roman"/>
          <w:spacing w:val="30"/>
          <w:w w:val="105"/>
          <w:sz w:val="24"/>
          <w:szCs w:val="24"/>
        </w:rPr>
        <w:t xml:space="preserve"> </w:t>
      </w:r>
      <w:r w:rsidRPr="00FB51A5">
        <w:rPr>
          <w:rFonts w:ascii="Bookman Old Style" w:hAnsi="Bookman Old Style" w:cs="Times New Roman"/>
          <w:w w:val="105"/>
          <w:sz w:val="24"/>
          <w:szCs w:val="24"/>
        </w:rPr>
        <w:t>10</w:t>
      </w:r>
      <w:r w:rsidRPr="00FB51A5">
        <w:rPr>
          <w:rFonts w:ascii="Bookman Old Style" w:hAnsi="Bookman Old Style" w:cs="Times New Roman"/>
          <w:spacing w:val="37"/>
          <w:w w:val="105"/>
          <w:sz w:val="24"/>
          <w:szCs w:val="24"/>
        </w:rPr>
        <w:t xml:space="preserve"> </w:t>
      </w:r>
      <w:r w:rsidRPr="00FB51A5">
        <w:rPr>
          <w:rFonts w:ascii="Bookman Old Style" w:hAnsi="Bookman Old Style" w:cs="Times New Roman"/>
          <w:w w:val="105"/>
          <w:sz w:val="24"/>
          <w:szCs w:val="24"/>
        </w:rPr>
        <w:t>per</w:t>
      </w:r>
      <w:r w:rsidRPr="00FB51A5">
        <w:rPr>
          <w:rFonts w:ascii="Bookman Old Style" w:hAnsi="Bookman Old Style" w:cs="Times New Roman"/>
          <w:spacing w:val="30"/>
          <w:w w:val="105"/>
          <w:sz w:val="24"/>
          <w:szCs w:val="24"/>
        </w:rPr>
        <w:t xml:space="preserve"> </w:t>
      </w:r>
      <w:r w:rsidRPr="00FB51A5">
        <w:rPr>
          <w:rFonts w:ascii="Bookman Old Style" w:hAnsi="Bookman Old Style" w:cs="Times New Roman"/>
          <w:w w:val="105"/>
          <w:sz w:val="24"/>
          <w:szCs w:val="24"/>
        </w:rPr>
        <w:t>cent</w:t>
      </w:r>
      <w:r w:rsidRPr="00FB51A5">
        <w:rPr>
          <w:rFonts w:ascii="Bookman Old Style" w:hAnsi="Bookman Old Style" w:cs="Times New Roman"/>
          <w:spacing w:val="35"/>
          <w:w w:val="105"/>
          <w:sz w:val="24"/>
          <w:szCs w:val="24"/>
        </w:rPr>
        <w:t xml:space="preserve"> </w:t>
      </w:r>
      <w:r w:rsidRPr="00FB51A5">
        <w:rPr>
          <w:rFonts w:ascii="Bookman Old Style" w:hAnsi="Bookman Old Style" w:cs="Times New Roman"/>
          <w:w w:val="105"/>
          <w:sz w:val="24"/>
          <w:szCs w:val="24"/>
        </w:rPr>
        <w:t>of</w:t>
      </w:r>
      <w:r w:rsidRPr="00FB51A5">
        <w:rPr>
          <w:rFonts w:ascii="Bookman Old Style" w:hAnsi="Bookman Old Style" w:cs="Times New Roman"/>
          <w:spacing w:val="34"/>
          <w:w w:val="105"/>
          <w:sz w:val="24"/>
          <w:szCs w:val="24"/>
        </w:rPr>
        <w:t xml:space="preserve"> </w:t>
      </w:r>
      <w:r w:rsidRPr="00FB51A5">
        <w:rPr>
          <w:rFonts w:ascii="Bookman Old Style" w:hAnsi="Bookman Old Style" w:cs="Times New Roman"/>
          <w:w w:val="105"/>
          <w:sz w:val="24"/>
          <w:szCs w:val="24"/>
        </w:rPr>
        <w:t>young</w:t>
      </w:r>
      <w:r w:rsidRPr="00FB51A5">
        <w:rPr>
          <w:rFonts w:ascii="Bookman Old Style" w:hAnsi="Bookman Old Style" w:cs="Times New Roman"/>
          <w:spacing w:val="31"/>
          <w:w w:val="105"/>
          <w:sz w:val="24"/>
          <w:szCs w:val="24"/>
        </w:rPr>
        <w:t xml:space="preserve"> </w:t>
      </w:r>
      <w:r w:rsidRPr="00FB51A5">
        <w:rPr>
          <w:rFonts w:ascii="Bookman Old Style" w:hAnsi="Bookman Old Style" w:cs="Times New Roman"/>
          <w:w w:val="105"/>
          <w:sz w:val="24"/>
          <w:szCs w:val="24"/>
        </w:rPr>
        <w:t>people</w:t>
      </w:r>
      <w:r w:rsidRPr="00FB51A5">
        <w:rPr>
          <w:rFonts w:ascii="Bookman Old Style" w:hAnsi="Bookman Old Style" w:cs="Times New Roman"/>
          <w:spacing w:val="36"/>
          <w:w w:val="105"/>
          <w:sz w:val="24"/>
          <w:szCs w:val="24"/>
        </w:rPr>
        <w:t xml:space="preserve"> </w:t>
      </w:r>
      <w:r w:rsidRPr="00FB51A5">
        <w:rPr>
          <w:rFonts w:ascii="Bookman Old Style" w:hAnsi="Bookman Old Style" w:cs="Times New Roman"/>
          <w:w w:val="105"/>
          <w:sz w:val="24"/>
          <w:szCs w:val="24"/>
        </w:rPr>
        <w:t>aged</w:t>
      </w:r>
      <w:r w:rsidRPr="00FB51A5">
        <w:rPr>
          <w:rFonts w:ascii="Bookman Old Style" w:hAnsi="Bookman Old Style" w:cs="Times New Roman"/>
          <w:spacing w:val="33"/>
          <w:w w:val="105"/>
          <w:sz w:val="24"/>
          <w:szCs w:val="24"/>
        </w:rPr>
        <w:t xml:space="preserve"> </w:t>
      </w:r>
      <w:r w:rsidRPr="00FB51A5">
        <w:rPr>
          <w:rFonts w:ascii="Bookman Old Style" w:hAnsi="Bookman Old Style" w:cs="Times New Roman"/>
          <w:w w:val="105"/>
          <w:sz w:val="24"/>
          <w:szCs w:val="24"/>
        </w:rPr>
        <w:t>19</w:t>
      </w:r>
      <w:r w:rsidRPr="00FB51A5">
        <w:rPr>
          <w:rFonts w:ascii="Bookman Old Style" w:hAnsi="Bookman Old Style" w:cs="Times New Roman"/>
          <w:spacing w:val="34"/>
          <w:w w:val="105"/>
          <w:sz w:val="24"/>
          <w:szCs w:val="24"/>
        </w:rPr>
        <w:t xml:space="preserve"> </w:t>
      </w:r>
      <w:r w:rsidRPr="00FB51A5">
        <w:rPr>
          <w:rFonts w:ascii="Bookman Old Style" w:hAnsi="Bookman Old Style" w:cs="Times New Roman"/>
          <w:w w:val="105"/>
          <w:sz w:val="24"/>
          <w:szCs w:val="24"/>
        </w:rPr>
        <w:t>-35years</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have</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ever</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experienced</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sexual violence.  The survey further indicates that only</w:t>
      </w:r>
      <w:r w:rsidRPr="00FB51A5">
        <w:rPr>
          <w:rFonts w:ascii="Bookman Old Style" w:hAnsi="Bookman Old Style" w:cs="Times New Roman"/>
          <w:spacing w:val="-48"/>
          <w:w w:val="105"/>
          <w:sz w:val="24"/>
          <w:szCs w:val="24"/>
        </w:rPr>
        <w:t xml:space="preserve"> </w:t>
      </w:r>
      <w:r w:rsidRPr="00FB51A5">
        <w:rPr>
          <w:rFonts w:ascii="Bookman Old Style" w:hAnsi="Bookman Old Style" w:cs="Times New Roman"/>
          <w:w w:val="105"/>
          <w:sz w:val="24"/>
          <w:szCs w:val="24"/>
        </w:rPr>
        <w:t>33</w:t>
      </w:r>
      <w:r w:rsidRPr="00FB51A5">
        <w:rPr>
          <w:rFonts w:ascii="Bookman Old Style" w:hAnsi="Bookman Old Style" w:cs="Times New Roman"/>
          <w:spacing w:val="5"/>
          <w:w w:val="105"/>
          <w:sz w:val="24"/>
          <w:szCs w:val="24"/>
        </w:rPr>
        <w:t xml:space="preserve"> </w:t>
      </w:r>
      <w:r w:rsidRPr="00FB51A5">
        <w:rPr>
          <w:rFonts w:ascii="Bookman Old Style" w:hAnsi="Bookman Old Style" w:cs="Times New Roman"/>
          <w:w w:val="105"/>
          <w:sz w:val="24"/>
          <w:szCs w:val="24"/>
        </w:rPr>
        <w:t>percent</w:t>
      </w:r>
      <w:r w:rsidRPr="00FB51A5">
        <w:rPr>
          <w:rFonts w:ascii="Bookman Old Style" w:hAnsi="Bookman Old Style" w:cs="Times New Roman"/>
          <w:spacing w:val="8"/>
          <w:w w:val="105"/>
          <w:sz w:val="24"/>
          <w:szCs w:val="24"/>
        </w:rPr>
        <w:t xml:space="preserve"> </w:t>
      </w:r>
      <w:r w:rsidRPr="00FB51A5">
        <w:rPr>
          <w:rFonts w:ascii="Bookman Old Style" w:hAnsi="Bookman Old Style" w:cs="Times New Roman"/>
          <w:w w:val="105"/>
          <w:sz w:val="24"/>
          <w:szCs w:val="24"/>
        </w:rPr>
        <w:t>of</w:t>
      </w:r>
      <w:r w:rsidRPr="00FB51A5">
        <w:rPr>
          <w:rFonts w:ascii="Bookman Old Style" w:hAnsi="Bookman Old Style" w:cs="Times New Roman"/>
          <w:spacing w:val="4"/>
          <w:w w:val="105"/>
          <w:sz w:val="24"/>
          <w:szCs w:val="24"/>
        </w:rPr>
        <w:t xml:space="preserve"> </w:t>
      </w:r>
      <w:r w:rsidRPr="00FB51A5">
        <w:rPr>
          <w:rFonts w:ascii="Bookman Old Style" w:hAnsi="Bookman Old Style" w:cs="Times New Roman"/>
          <w:w w:val="105"/>
          <w:sz w:val="24"/>
          <w:szCs w:val="24"/>
        </w:rPr>
        <w:t>young</w:t>
      </w:r>
      <w:r w:rsidRPr="00FB51A5">
        <w:rPr>
          <w:rFonts w:ascii="Bookman Old Style" w:hAnsi="Bookman Old Style" w:cs="Times New Roman"/>
          <w:spacing w:val="2"/>
          <w:w w:val="105"/>
          <w:sz w:val="24"/>
          <w:szCs w:val="24"/>
        </w:rPr>
        <w:t xml:space="preserve"> </w:t>
      </w:r>
      <w:r w:rsidRPr="00FB51A5">
        <w:rPr>
          <w:rFonts w:ascii="Bookman Old Style" w:hAnsi="Bookman Old Style" w:cs="Times New Roman"/>
          <w:w w:val="105"/>
          <w:sz w:val="24"/>
          <w:szCs w:val="24"/>
        </w:rPr>
        <w:t>women</w:t>
      </w:r>
      <w:r w:rsidRPr="00FB51A5">
        <w:rPr>
          <w:rFonts w:ascii="Bookman Old Style" w:hAnsi="Bookman Old Style" w:cs="Times New Roman"/>
          <w:spacing w:val="8"/>
          <w:w w:val="105"/>
          <w:sz w:val="24"/>
          <w:szCs w:val="24"/>
        </w:rPr>
        <w:t xml:space="preserve"> </w:t>
      </w:r>
      <w:r w:rsidRPr="00FB51A5">
        <w:rPr>
          <w:rFonts w:ascii="Bookman Old Style" w:hAnsi="Bookman Old Style" w:cs="Times New Roman"/>
          <w:w w:val="105"/>
          <w:sz w:val="24"/>
          <w:szCs w:val="24"/>
        </w:rPr>
        <w:t>and</w:t>
      </w:r>
      <w:r w:rsidRPr="00FB51A5">
        <w:rPr>
          <w:rFonts w:ascii="Bookman Old Style" w:hAnsi="Bookman Old Style" w:cs="Times New Roman"/>
          <w:spacing w:val="3"/>
          <w:w w:val="105"/>
          <w:sz w:val="24"/>
          <w:szCs w:val="24"/>
        </w:rPr>
        <w:t xml:space="preserve"> </w:t>
      </w:r>
      <w:r w:rsidRPr="00FB51A5">
        <w:rPr>
          <w:rFonts w:ascii="Bookman Old Style" w:hAnsi="Bookman Old Style" w:cs="Times New Roman"/>
          <w:w w:val="105"/>
          <w:sz w:val="24"/>
          <w:szCs w:val="24"/>
        </w:rPr>
        <w:t>20</w:t>
      </w:r>
      <w:r w:rsidRPr="00FB51A5">
        <w:rPr>
          <w:rFonts w:ascii="Bookman Old Style" w:hAnsi="Bookman Old Style" w:cs="Times New Roman"/>
          <w:spacing w:val="8"/>
          <w:w w:val="105"/>
          <w:sz w:val="24"/>
          <w:szCs w:val="24"/>
        </w:rPr>
        <w:t xml:space="preserve"> </w:t>
      </w:r>
      <w:r w:rsidRPr="00FB51A5">
        <w:rPr>
          <w:rFonts w:ascii="Bookman Old Style" w:hAnsi="Bookman Old Style" w:cs="Times New Roman"/>
          <w:w w:val="105"/>
          <w:sz w:val="24"/>
          <w:szCs w:val="24"/>
        </w:rPr>
        <w:t>percent</w:t>
      </w:r>
      <w:r w:rsidRPr="00FB51A5">
        <w:rPr>
          <w:rFonts w:ascii="Bookman Old Style" w:hAnsi="Bookman Old Style" w:cs="Times New Roman"/>
          <w:spacing w:val="4"/>
          <w:w w:val="105"/>
          <w:sz w:val="24"/>
          <w:szCs w:val="24"/>
        </w:rPr>
        <w:t xml:space="preserve"> </w:t>
      </w:r>
      <w:r w:rsidRPr="00FB51A5">
        <w:rPr>
          <w:rFonts w:ascii="Bookman Old Style" w:hAnsi="Bookman Old Style" w:cs="Times New Roman"/>
          <w:w w:val="105"/>
          <w:sz w:val="24"/>
          <w:szCs w:val="24"/>
        </w:rPr>
        <w:t>of</w:t>
      </w:r>
      <w:r w:rsidRPr="00FB51A5">
        <w:rPr>
          <w:rFonts w:ascii="Bookman Old Style" w:hAnsi="Bookman Old Style" w:cs="Times New Roman"/>
          <w:spacing w:val="5"/>
          <w:w w:val="105"/>
          <w:sz w:val="24"/>
          <w:szCs w:val="24"/>
        </w:rPr>
        <w:t xml:space="preserve"> </w:t>
      </w:r>
      <w:r w:rsidRPr="00FB51A5">
        <w:rPr>
          <w:rFonts w:ascii="Bookman Old Style" w:hAnsi="Bookman Old Style" w:cs="Times New Roman"/>
          <w:w w:val="105"/>
          <w:sz w:val="24"/>
          <w:szCs w:val="24"/>
        </w:rPr>
        <w:t>young</w:t>
      </w:r>
      <w:r w:rsidRPr="00FB51A5">
        <w:rPr>
          <w:rFonts w:ascii="Bookman Old Style" w:hAnsi="Bookman Old Style" w:cs="Times New Roman"/>
          <w:spacing w:val="5"/>
          <w:w w:val="105"/>
          <w:sz w:val="24"/>
          <w:szCs w:val="24"/>
        </w:rPr>
        <w:t xml:space="preserve"> </w:t>
      </w:r>
      <w:r w:rsidRPr="00FB51A5">
        <w:rPr>
          <w:rFonts w:ascii="Bookman Old Style" w:hAnsi="Bookman Old Style" w:cs="Times New Roman"/>
          <w:w w:val="105"/>
          <w:sz w:val="24"/>
          <w:szCs w:val="24"/>
        </w:rPr>
        <w:t>men</w:t>
      </w:r>
      <w:r w:rsidRPr="00FB51A5">
        <w:rPr>
          <w:rFonts w:ascii="Bookman Old Style" w:hAnsi="Bookman Old Style" w:cs="Times New Roman"/>
          <w:spacing w:val="5"/>
          <w:w w:val="105"/>
          <w:sz w:val="24"/>
          <w:szCs w:val="24"/>
        </w:rPr>
        <w:t xml:space="preserve"> </w:t>
      </w:r>
      <w:r w:rsidRPr="00FB51A5">
        <w:rPr>
          <w:rFonts w:ascii="Bookman Old Style" w:hAnsi="Bookman Old Style" w:cs="Times New Roman"/>
          <w:w w:val="105"/>
          <w:sz w:val="24"/>
          <w:szCs w:val="24"/>
        </w:rPr>
        <w:t>seek</w:t>
      </w:r>
      <w:r w:rsidRPr="00FB51A5">
        <w:rPr>
          <w:rFonts w:ascii="Bookman Old Style" w:hAnsi="Bookman Old Style" w:cs="Times New Roman"/>
          <w:spacing w:val="4"/>
          <w:w w:val="105"/>
          <w:sz w:val="24"/>
          <w:szCs w:val="24"/>
        </w:rPr>
        <w:t xml:space="preserve"> </w:t>
      </w:r>
      <w:r w:rsidRPr="00FB51A5">
        <w:rPr>
          <w:rFonts w:ascii="Bookman Old Style" w:hAnsi="Bookman Old Style" w:cs="Times New Roman"/>
          <w:w w:val="105"/>
          <w:sz w:val="24"/>
          <w:szCs w:val="24"/>
        </w:rPr>
        <w:t>help</w:t>
      </w:r>
      <w:r w:rsidRPr="00FB51A5">
        <w:rPr>
          <w:rFonts w:ascii="Bookman Old Style" w:hAnsi="Bookman Old Style" w:cs="Times New Roman"/>
          <w:spacing w:val="8"/>
          <w:w w:val="105"/>
          <w:sz w:val="24"/>
          <w:szCs w:val="24"/>
        </w:rPr>
        <w:t xml:space="preserve"> </w:t>
      </w:r>
      <w:r w:rsidRPr="00FB51A5">
        <w:rPr>
          <w:rFonts w:ascii="Bookman Old Style" w:hAnsi="Bookman Old Style" w:cs="Times New Roman"/>
          <w:w w:val="105"/>
          <w:sz w:val="24"/>
          <w:szCs w:val="24"/>
        </w:rPr>
        <w:t>for</w:t>
      </w:r>
      <w:r w:rsidRPr="00FB51A5">
        <w:rPr>
          <w:rFonts w:ascii="Bookman Old Style" w:hAnsi="Bookman Old Style" w:cs="Times New Roman"/>
          <w:spacing w:val="7"/>
          <w:w w:val="105"/>
          <w:sz w:val="24"/>
          <w:szCs w:val="24"/>
        </w:rPr>
        <w:t xml:space="preserve"> </w:t>
      </w:r>
      <w:r w:rsidRPr="00FB51A5">
        <w:rPr>
          <w:rFonts w:ascii="Bookman Old Style" w:hAnsi="Bookman Old Style" w:cs="Times New Roman"/>
          <w:w w:val="105"/>
          <w:sz w:val="24"/>
          <w:szCs w:val="24"/>
        </w:rPr>
        <w:t>such</w:t>
      </w:r>
      <w:r w:rsidRPr="00FB51A5">
        <w:rPr>
          <w:rFonts w:ascii="Bookman Old Style" w:hAnsi="Bookman Old Style" w:cs="Times New Roman"/>
          <w:spacing w:val="6"/>
          <w:w w:val="105"/>
          <w:sz w:val="24"/>
          <w:szCs w:val="24"/>
        </w:rPr>
        <w:t xml:space="preserve"> </w:t>
      </w:r>
      <w:r w:rsidRPr="00FB51A5">
        <w:rPr>
          <w:rFonts w:ascii="Bookman Old Style" w:hAnsi="Bookman Old Style" w:cs="Times New Roman"/>
          <w:w w:val="105"/>
          <w:sz w:val="24"/>
          <w:szCs w:val="24"/>
        </w:rPr>
        <w:t>cases.</w:t>
      </w:r>
    </w:p>
    <w:p w14:paraId="331E5071" w14:textId="77777777" w:rsidR="004D0083" w:rsidRPr="00FB51A5" w:rsidRDefault="004D0083">
      <w:pPr>
        <w:pStyle w:val="BodyText"/>
        <w:numPr>
          <w:ilvl w:val="0"/>
          <w:numId w:val="38"/>
        </w:numPr>
        <w:spacing w:before="128" w:line="360" w:lineRule="auto"/>
        <w:ind w:right="210"/>
        <w:jc w:val="both"/>
        <w:rPr>
          <w:rFonts w:ascii="Bookman Old Style" w:hAnsi="Bookman Old Style" w:cs="Times New Roman"/>
          <w:b/>
          <w:w w:val="105"/>
          <w:sz w:val="24"/>
          <w:szCs w:val="24"/>
        </w:rPr>
      </w:pPr>
      <w:r w:rsidRPr="00FB51A5">
        <w:rPr>
          <w:rFonts w:ascii="Bookman Old Style" w:hAnsi="Bookman Old Style" w:cs="Times New Roman"/>
          <w:b/>
          <w:w w:val="105"/>
          <w:sz w:val="24"/>
          <w:szCs w:val="24"/>
        </w:rPr>
        <w:t>Climate Change</w:t>
      </w:r>
    </w:p>
    <w:p w14:paraId="23E3405E" w14:textId="4E38A226" w:rsidR="004D0083" w:rsidRPr="00FB51A5" w:rsidRDefault="004D0083">
      <w:pPr>
        <w:pStyle w:val="BodyText"/>
        <w:spacing w:before="128" w:line="360" w:lineRule="auto"/>
        <w:ind w:right="210"/>
        <w:jc w:val="both"/>
        <w:rPr>
          <w:rFonts w:ascii="Bookman Old Style" w:hAnsi="Bookman Old Style" w:cs="Times New Roman"/>
          <w:w w:val="105"/>
          <w:sz w:val="24"/>
          <w:szCs w:val="24"/>
        </w:rPr>
      </w:pPr>
      <w:r w:rsidRPr="00FB51A5">
        <w:rPr>
          <w:rFonts w:ascii="Bookman Old Style" w:hAnsi="Bookman Old Style" w:cs="Times New Roman"/>
          <w:b/>
          <w:w w:val="105"/>
          <w:sz w:val="24"/>
          <w:szCs w:val="24"/>
        </w:rPr>
        <w:t xml:space="preserve"> </w:t>
      </w:r>
      <w:r w:rsidRPr="00FB51A5">
        <w:rPr>
          <w:rFonts w:ascii="Bookman Old Style" w:hAnsi="Bookman Old Style" w:cs="Times New Roman"/>
          <w:w w:val="105"/>
          <w:sz w:val="24"/>
          <w:szCs w:val="24"/>
        </w:rPr>
        <w:t>The National Climate Change Action Plan 2018-2022 recognized</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 xml:space="preserve">that the key factors of the Kenyan economy that is to say tourism, </w:t>
      </w:r>
      <w:r w:rsidR="008F48A3" w:rsidRPr="00FB51A5">
        <w:rPr>
          <w:rFonts w:ascii="Bookman Old Style" w:hAnsi="Bookman Old Style" w:cs="Times New Roman"/>
          <w:w w:val="105"/>
          <w:sz w:val="24"/>
          <w:szCs w:val="24"/>
        </w:rPr>
        <w:t xml:space="preserve">and </w:t>
      </w:r>
      <w:r w:rsidRPr="00FB51A5">
        <w:rPr>
          <w:rFonts w:ascii="Bookman Old Style" w:hAnsi="Bookman Old Style" w:cs="Times New Roman"/>
          <w:w w:val="105"/>
          <w:sz w:val="24"/>
          <w:szCs w:val="24"/>
        </w:rPr>
        <w:lastRenderedPageBreak/>
        <w:t>agriculture among</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others</w:t>
      </w:r>
      <w:r w:rsidRPr="00FB51A5">
        <w:rPr>
          <w:rFonts w:ascii="Bookman Old Style" w:hAnsi="Bookman Old Style" w:cs="Times New Roman"/>
          <w:spacing w:val="25"/>
          <w:w w:val="105"/>
          <w:sz w:val="24"/>
          <w:szCs w:val="24"/>
        </w:rPr>
        <w:t xml:space="preserve"> </w:t>
      </w:r>
      <w:r w:rsidRPr="00FB51A5">
        <w:rPr>
          <w:rFonts w:ascii="Bookman Old Style" w:hAnsi="Bookman Old Style" w:cs="Times New Roman"/>
          <w:w w:val="105"/>
          <w:sz w:val="24"/>
          <w:szCs w:val="24"/>
        </w:rPr>
        <w:t>are</w:t>
      </w:r>
      <w:r w:rsidRPr="00FB51A5">
        <w:rPr>
          <w:rFonts w:ascii="Bookman Old Style" w:hAnsi="Bookman Old Style" w:cs="Times New Roman"/>
          <w:spacing w:val="24"/>
          <w:w w:val="105"/>
          <w:sz w:val="24"/>
          <w:szCs w:val="24"/>
        </w:rPr>
        <w:t xml:space="preserve"> </w:t>
      </w:r>
      <w:r w:rsidRPr="00FB51A5">
        <w:rPr>
          <w:rFonts w:ascii="Bookman Old Style" w:hAnsi="Bookman Old Style" w:cs="Times New Roman"/>
          <w:w w:val="105"/>
          <w:sz w:val="24"/>
          <w:szCs w:val="24"/>
        </w:rPr>
        <w:t>most</w:t>
      </w:r>
      <w:r w:rsidRPr="00FB51A5">
        <w:rPr>
          <w:rFonts w:ascii="Bookman Old Style" w:hAnsi="Bookman Old Style" w:cs="Times New Roman"/>
          <w:spacing w:val="24"/>
          <w:w w:val="105"/>
          <w:sz w:val="24"/>
          <w:szCs w:val="24"/>
        </w:rPr>
        <w:t xml:space="preserve"> </w:t>
      </w:r>
      <w:r w:rsidRPr="00FB51A5">
        <w:rPr>
          <w:rFonts w:ascii="Bookman Old Style" w:hAnsi="Bookman Old Style" w:cs="Times New Roman"/>
          <w:w w:val="105"/>
          <w:sz w:val="24"/>
          <w:szCs w:val="24"/>
        </w:rPr>
        <w:t>vulnerable</w:t>
      </w:r>
      <w:r w:rsidRPr="00FB51A5">
        <w:rPr>
          <w:rFonts w:ascii="Bookman Old Style" w:hAnsi="Bookman Old Style" w:cs="Times New Roman"/>
          <w:spacing w:val="21"/>
          <w:w w:val="105"/>
          <w:sz w:val="24"/>
          <w:szCs w:val="24"/>
        </w:rPr>
        <w:t xml:space="preserve"> </w:t>
      </w:r>
      <w:r w:rsidRPr="00FB51A5">
        <w:rPr>
          <w:rFonts w:ascii="Bookman Old Style" w:hAnsi="Bookman Old Style" w:cs="Times New Roman"/>
          <w:w w:val="105"/>
          <w:sz w:val="24"/>
          <w:szCs w:val="24"/>
        </w:rPr>
        <w:t>to</w:t>
      </w:r>
      <w:r w:rsidRPr="00FB51A5">
        <w:rPr>
          <w:rFonts w:ascii="Bookman Old Style" w:hAnsi="Bookman Old Style" w:cs="Times New Roman"/>
          <w:spacing w:val="24"/>
          <w:w w:val="105"/>
          <w:sz w:val="24"/>
          <w:szCs w:val="24"/>
        </w:rPr>
        <w:t xml:space="preserve"> </w:t>
      </w:r>
      <w:r w:rsidRPr="00FB51A5">
        <w:rPr>
          <w:rFonts w:ascii="Bookman Old Style" w:hAnsi="Bookman Old Style" w:cs="Times New Roman"/>
          <w:w w:val="105"/>
          <w:sz w:val="24"/>
          <w:szCs w:val="24"/>
        </w:rPr>
        <w:t>the</w:t>
      </w:r>
      <w:r w:rsidRPr="00FB51A5">
        <w:rPr>
          <w:rFonts w:ascii="Bookman Old Style" w:hAnsi="Bookman Old Style" w:cs="Times New Roman"/>
          <w:spacing w:val="26"/>
          <w:w w:val="105"/>
          <w:sz w:val="24"/>
          <w:szCs w:val="24"/>
        </w:rPr>
        <w:t xml:space="preserve"> </w:t>
      </w:r>
      <w:r w:rsidRPr="00FB51A5">
        <w:rPr>
          <w:rFonts w:ascii="Bookman Old Style" w:hAnsi="Bookman Old Style" w:cs="Times New Roman"/>
          <w:w w:val="105"/>
          <w:sz w:val="24"/>
          <w:szCs w:val="24"/>
        </w:rPr>
        <w:t>effects</w:t>
      </w:r>
      <w:r w:rsidRPr="00FB51A5">
        <w:rPr>
          <w:rFonts w:ascii="Bookman Old Style" w:hAnsi="Bookman Old Style" w:cs="Times New Roman"/>
          <w:spacing w:val="23"/>
          <w:w w:val="105"/>
          <w:sz w:val="24"/>
          <w:szCs w:val="24"/>
        </w:rPr>
        <w:t xml:space="preserve"> </w:t>
      </w:r>
      <w:r w:rsidRPr="00FB51A5">
        <w:rPr>
          <w:rFonts w:ascii="Bookman Old Style" w:hAnsi="Bookman Old Style" w:cs="Times New Roman"/>
          <w:w w:val="105"/>
          <w:sz w:val="24"/>
          <w:szCs w:val="24"/>
        </w:rPr>
        <w:t>of</w:t>
      </w:r>
      <w:r w:rsidRPr="00FB51A5">
        <w:rPr>
          <w:rFonts w:ascii="Bookman Old Style" w:hAnsi="Bookman Old Style" w:cs="Times New Roman"/>
          <w:spacing w:val="21"/>
          <w:w w:val="105"/>
          <w:sz w:val="24"/>
          <w:szCs w:val="24"/>
        </w:rPr>
        <w:t xml:space="preserve"> </w:t>
      </w:r>
      <w:r w:rsidRPr="00FB51A5">
        <w:rPr>
          <w:rFonts w:ascii="Bookman Old Style" w:hAnsi="Bookman Old Style" w:cs="Times New Roman"/>
          <w:w w:val="105"/>
          <w:sz w:val="24"/>
          <w:szCs w:val="24"/>
        </w:rPr>
        <w:t>rising</w:t>
      </w:r>
      <w:r w:rsidRPr="00FB51A5">
        <w:rPr>
          <w:rFonts w:ascii="Bookman Old Style" w:hAnsi="Bookman Old Style" w:cs="Times New Roman"/>
          <w:spacing w:val="22"/>
          <w:w w:val="105"/>
          <w:sz w:val="24"/>
          <w:szCs w:val="24"/>
        </w:rPr>
        <w:t xml:space="preserve"> </w:t>
      </w:r>
      <w:r w:rsidRPr="00FB51A5">
        <w:rPr>
          <w:rFonts w:ascii="Bookman Old Style" w:hAnsi="Bookman Old Style" w:cs="Times New Roman"/>
          <w:w w:val="105"/>
          <w:sz w:val="24"/>
          <w:szCs w:val="24"/>
        </w:rPr>
        <w:t>temperatures</w:t>
      </w:r>
      <w:r w:rsidRPr="00FB51A5">
        <w:rPr>
          <w:rFonts w:ascii="Bookman Old Style" w:hAnsi="Bookman Old Style" w:cs="Times New Roman"/>
          <w:spacing w:val="25"/>
          <w:w w:val="105"/>
          <w:sz w:val="24"/>
          <w:szCs w:val="24"/>
        </w:rPr>
        <w:t xml:space="preserve"> </w:t>
      </w:r>
      <w:r w:rsidRPr="00FB51A5">
        <w:rPr>
          <w:rFonts w:ascii="Bookman Old Style" w:hAnsi="Bookman Old Style" w:cs="Times New Roman"/>
          <w:w w:val="105"/>
          <w:sz w:val="24"/>
          <w:szCs w:val="24"/>
        </w:rPr>
        <w:t>and</w:t>
      </w:r>
      <w:r w:rsidRPr="00FB51A5">
        <w:rPr>
          <w:rFonts w:ascii="Bookman Old Style" w:hAnsi="Bookman Old Style" w:cs="Times New Roman"/>
          <w:spacing w:val="21"/>
          <w:w w:val="105"/>
          <w:sz w:val="24"/>
          <w:szCs w:val="24"/>
        </w:rPr>
        <w:t xml:space="preserve"> </w:t>
      </w:r>
      <w:r w:rsidRPr="00FB51A5">
        <w:rPr>
          <w:rFonts w:ascii="Bookman Old Style" w:hAnsi="Bookman Old Style" w:cs="Times New Roman"/>
          <w:w w:val="105"/>
          <w:sz w:val="24"/>
          <w:szCs w:val="24"/>
        </w:rPr>
        <w:t>abnormal</w:t>
      </w:r>
      <w:r w:rsidRPr="00FB51A5">
        <w:rPr>
          <w:rFonts w:ascii="Bookman Old Style" w:hAnsi="Bookman Old Style" w:cs="Times New Roman"/>
          <w:sz w:val="24"/>
          <w:szCs w:val="24"/>
        </w:rPr>
        <w:t xml:space="preserve"> </w:t>
      </w:r>
      <w:r w:rsidRPr="00FB51A5">
        <w:rPr>
          <w:rFonts w:ascii="Bookman Old Style" w:hAnsi="Bookman Old Style" w:cs="Times New Roman"/>
          <w:w w:val="105"/>
          <w:sz w:val="24"/>
          <w:szCs w:val="24"/>
        </w:rPr>
        <w:t xml:space="preserve">weather patterns. Kiambu county is known for its agricultural productivity. Some of the major crops grown include maize, potatoes, coffee, Tea among others. </w:t>
      </w:r>
      <w:r w:rsidR="00EF232B">
        <w:rPr>
          <w:rFonts w:ascii="Bookman Old Style" w:hAnsi="Bookman Old Style" w:cs="Times New Roman"/>
          <w:w w:val="105"/>
          <w:sz w:val="24"/>
          <w:szCs w:val="24"/>
        </w:rPr>
        <w:t>Youth</w:t>
      </w:r>
      <w:r w:rsidRPr="00FB51A5">
        <w:rPr>
          <w:rFonts w:ascii="Bookman Old Style" w:hAnsi="Bookman Old Style" w:cs="Times New Roman"/>
          <w:w w:val="105"/>
          <w:sz w:val="24"/>
          <w:szCs w:val="24"/>
        </w:rPr>
        <w:t xml:space="preserve"> are actively engaged either through Active farming, value addition or transportation. Apparently, effects of climate change have led to devastating loss and damage especially during heavy rainfalls, drought which has led to a decline in farm harvests </w:t>
      </w:r>
      <w:r w:rsidR="00001F02" w:rsidRPr="00FB51A5">
        <w:rPr>
          <w:rFonts w:ascii="Bookman Old Style" w:hAnsi="Bookman Old Style" w:cs="Times New Roman"/>
          <w:w w:val="105"/>
          <w:sz w:val="24"/>
          <w:szCs w:val="24"/>
        </w:rPr>
        <w:t>throughout the</w:t>
      </w:r>
      <w:r w:rsidRPr="00FB51A5">
        <w:rPr>
          <w:rFonts w:ascii="Bookman Old Style" w:hAnsi="Bookman Old Style" w:cs="Times New Roman"/>
          <w:w w:val="105"/>
          <w:sz w:val="24"/>
          <w:szCs w:val="24"/>
        </w:rPr>
        <w:t xml:space="preserve"> county. Effects of climate change has led to </w:t>
      </w:r>
      <w:r w:rsidR="00EF232B">
        <w:rPr>
          <w:rFonts w:ascii="Bookman Old Style" w:hAnsi="Bookman Old Style" w:cs="Times New Roman"/>
          <w:w w:val="105"/>
          <w:sz w:val="24"/>
          <w:szCs w:val="24"/>
        </w:rPr>
        <w:t>Youth</w:t>
      </w:r>
      <w:r w:rsidRPr="00FB51A5">
        <w:rPr>
          <w:rFonts w:ascii="Bookman Old Style" w:hAnsi="Bookman Old Style" w:cs="Times New Roman"/>
          <w:w w:val="105"/>
          <w:sz w:val="24"/>
          <w:szCs w:val="24"/>
        </w:rPr>
        <w:t xml:space="preserve"> vulnerability to crime hence therefore an overarching catastrophe that requires urgent </w:t>
      </w:r>
      <w:r w:rsidR="00A41560" w:rsidRPr="00FB51A5">
        <w:rPr>
          <w:rFonts w:ascii="Bookman Old Style" w:hAnsi="Bookman Old Style" w:cs="Times New Roman"/>
          <w:w w:val="105"/>
          <w:sz w:val="24"/>
          <w:szCs w:val="24"/>
        </w:rPr>
        <w:t>response.</w:t>
      </w:r>
      <w:r w:rsidRPr="00FB51A5">
        <w:rPr>
          <w:rFonts w:ascii="Bookman Old Style" w:hAnsi="Bookman Old Style" w:cs="Times New Roman"/>
          <w:w w:val="105"/>
          <w:sz w:val="24"/>
          <w:szCs w:val="24"/>
        </w:rPr>
        <w:t xml:space="preserve"> </w:t>
      </w:r>
    </w:p>
    <w:p w14:paraId="795E7A52" w14:textId="77777777" w:rsidR="00A41560" w:rsidRPr="00FB51A5" w:rsidRDefault="00A41560">
      <w:pPr>
        <w:pStyle w:val="ListParagraph"/>
        <w:numPr>
          <w:ilvl w:val="0"/>
          <w:numId w:val="38"/>
        </w:numPr>
        <w:spacing w:before="140" w:line="360" w:lineRule="auto"/>
        <w:ind w:right="205"/>
        <w:jc w:val="both"/>
        <w:rPr>
          <w:rFonts w:ascii="Bookman Old Style" w:hAnsi="Bookman Old Style" w:cs="Times New Roman"/>
          <w:b/>
          <w:w w:val="105"/>
          <w:sz w:val="24"/>
          <w:szCs w:val="24"/>
        </w:rPr>
      </w:pPr>
      <w:r w:rsidRPr="00FB51A5">
        <w:rPr>
          <w:rFonts w:ascii="Bookman Old Style" w:hAnsi="Bookman Old Style" w:cs="Times New Roman"/>
          <w:b/>
          <w:w w:val="105"/>
          <w:sz w:val="24"/>
          <w:szCs w:val="24"/>
        </w:rPr>
        <w:t>Drugs and Substance Abuse</w:t>
      </w:r>
    </w:p>
    <w:p w14:paraId="3AF21D03" w14:textId="4A2D95C2" w:rsidR="000E5BE4" w:rsidRDefault="00A41560">
      <w:pPr>
        <w:spacing w:before="140" w:line="360" w:lineRule="auto"/>
        <w:ind w:right="205"/>
        <w:jc w:val="both"/>
        <w:rPr>
          <w:rFonts w:ascii="Bookman Old Style" w:hAnsi="Bookman Old Style" w:cs="Times New Roman"/>
          <w:spacing w:val="5"/>
          <w:w w:val="105"/>
          <w:sz w:val="24"/>
          <w:szCs w:val="24"/>
        </w:rPr>
      </w:pPr>
      <w:r w:rsidRPr="00FB51A5">
        <w:rPr>
          <w:rFonts w:ascii="Bookman Old Style" w:hAnsi="Bookman Old Style" w:cs="Times New Roman"/>
          <w:b/>
          <w:w w:val="105"/>
          <w:sz w:val="24"/>
          <w:szCs w:val="24"/>
        </w:rPr>
        <w:t xml:space="preserve"> </w:t>
      </w:r>
      <w:r w:rsidRPr="00FB51A5">
        <w:rPr>
          <w:rFonts w:ascii="Bookman Old Style" w:hAnsi="Bookman Old Style" w:cs="Times New Roman"/>
          <w:w w:val="105"/>
          <w:sz w:val="24"/>
          <w:szCs w:val="24"/>
        </w:rPr>
        <w:t xml:space="preserve">Drugs and substance abuse </w:t>
      </w:r>
      <w:r w:rsidR="00C7767C" w:rsidRPr="00FB51A5">
        <w:rPr>
          <w:rFonts w:ascii="Bookman Old Style" w:hAnsi="Bookman Old Style" w:cs="Times New Roman"/>
          <w:w w:val="105"/>
          <w:sz w:val="24"/>
          <w:szCs w:val="24"/>
        </w:rPr>
        <w:t>are</w:t>
      </w:r>
      <w:r w:rsidRPr="00FB51A5">
        <w:rPr>
          <w:rFonts w:ascii="Bookman Old Style" w:hAnsi="Bookman Old Style" w:cs="Times New Roman"/>
          <w:w w:val="105"/>
          <w:sz w:val="24"/>
          <w:szCs w:val="24"/>
        </w:rPr>
        <w:t xml:space="preserve"> rampant and readily</w:t>
      </w:r>
      <w:r w:rsidRPr="00FB51A5">
        <w:rPr>
          <w:rFonts w:ascii="Bookman Old Style" w:hAnsi="Bookman Old Style" w:cs="Times New Roman"/>
          <w:spacing w:val="1"/>
          <w:w w:val="105"/>
          <w:sz w:val="24"/>
          <w:szCs w:val="24"/>
        </w:rPr>
        <w:t xml:space="preserve"> </w:t>
      </w:r>
      <w:r w:rsidRPr="00FB51A5">
        <w:rPr>
          <w:rFonts w:ascii="Bookman Old Style" w:hAnsi="Bookman Old Style" w:cs="Times New Roman"/>
          <w:w w:val="105"/>
          <w:sz w:val="24"/>
          <w:szCs w:val="24"/>
        </w:rPr>
        <w:t>available</w:t>
      </w:r>
      <w:r w:rsidRPr="00FB51A5">
        <w:rPr>
          <w:rFonts w:ascii="Bookman Old Style" w:hAnsi="Bookman Old Style" w:cs="Times New Roman"/>
          <w:spacing w:val="2"/>
          <w:w w:val="105"/>
          <w:sz w:val="24"/>
          <w:szCs w:val="24"/>
        </w:rPr>
        <w:t xml:space="preserve"> </w:t>
      </w:r>
      <w:r w:rsidRPr="00FB51A5">
        <w:rPr>
          <w:rFonts w:ascii="Bookman Old Style" w:hAnsi="Bookman Old Style" w:cs="Times New Roman"/>
          <w:w w:val="105"/>
          <w:sz w:val="24"/>
          <w:szCs w:val="24"/>
        </w:rPr>
        <w:t>in</w:t>
      </w:r>
      <w:r w:rsidRPr="00FB51A5">
        <w:rPr>
          <w:rFonts w:ascii="Bookman Old Style" w:hAnsi="Bookman Old Style" w:cs="Times New Roman"/>
          <w:spacing w:val="5"/>
          <w:w w:val="105"/>
          <w:sz w:val="24"/>
          <w:szCs w:val="24"/>
        </w:rPr>
        <w:t xml:space="preserve"> </w:t>
      </w:r>
      <w:r w:rsidR="00C7767C" w:rsidRPr="00FB51A5">
        <w:rPr>
          <w:rFonts w:ascii="Bookman Old Style" w:hAnsi="Bookman Old Style" w:cs="Times New Roman"/>
          <w:spacing w:val="5"/>
          <w:w w:val="105"/>
          <w:sz w:val="24"/>
          <w:szCs w:val="24"/>
        </w:rPr>
        <w:t>Kiambu. Alcohol</w:t>
      </w:r>
      <w:r w:rsidRPr="00FB51A5">
        <w:rPr>
          <w:rFonts w:ascii="Bookman Old Style" w:hAnsi="Bookman Old Style" w:cs="Times New Roman"/>
          <w:spacing w:val="5"/>
          <w:w w:val="105"/>
          <w:sz w:val="24"/>
          <w:szCs w:val="24"/>
        </w:rPr>
        <w:t xml:space="preserve">, cigarettes and Khat as well as cannabis sativa have remained the most commonly abused drugs among the </w:t>
      </w:r>
      <w:r w:rsidR="00EF232B">
        <w:rPr>
          <w:rFonts w:ascii="Bookman Old Style" w:hAnsi="Bookman Old Style" w:cs="Times New Roman"/>
          <w:spacing w:val="5"/>
          <w:w w:val="105"/>
          <w:sz w:val="24"/>
          <w:szCs w:val="24"/>
        </w:rPr>
        <w:t>Youth</w:t>
      </w:r>
      <w:r w:rsidRPr="00FB51A5">
        <w:rPr>
          <w:rFonts w:ascii="Bookman Old Style" w:hAnsi="Bookman Old Style" w:cs="Times New Roman"/>
          <w:spacing w:val="5"/>
          <w:w w:val="105"/>
          <w:sz w:val="24"/>
          <w:szCs w:val="24"/>
        </w:rPr>
        <w:t xml:space="preserve">. Currently, there is a new trend that has emerged of injecting </w:t>
      </w:r>
      <w:r w:rsidR="00C7767C" w:rsidRPr="00FB51A5">
        <w:rPr>
          <w:rFonts w:ascii="Bookman Old Style" w:hAnsi="Bookman Old Style" w:cs="Times New Roman"/>
          <w:spacing w:val="5"/>
          <w:w w:val="105"/>
          <w:sz w:val="24"/>
          <w:szCs w:val="24"/>
        </w:rPr>
        <w:t>this drug</w:t>
      </w:r>
      <w:r w:rsidRPr="00FB51A5">
        <w:rPr>
          <w:rFonts w:ascii="Bookman Old Style" w:hAnsi="Bookman Old Style" w:cs="Times New Roman"/>
          <w:spacing w:val="5"/>
          <w:w w:val="105"/>
          <w:sz w:val="24"/>
          <w:szCs w:val="24"/>
        </w:rPr>
        <w:t xml:space="preserve"> directly into the blood stream. This has increased the risk of </w:t>
      </w:r>
      <w:r w:rsidR="00EF232B">
        <w:rPr>
          <w:rFonts w:ascii="Bookman Old Style" w:hAnsi="Bookman Old Style" w:cs="Times New Roman"/>
          <w:spacing w:val="5"/>
          <w:w w:val="105"/>
          <w:sz w:val="24"/>
          <w:szCs w:val="24"/>
        </w:rPr>
        <w:t>Youth</w:t>
      </w:r>
      <w:r w:rsidRPr="00FB51A5">
        <w:rPr>
          <w:rFonts w:ascii="Bookman Old Style" w:hAnsi="Bookman Old Style" w:cs="Times New Roman"/>
          <w:spacing w:val="5"/>
          <w:w w:val="105"/>
          <w:sz w:val="24"/>
          <w:szCs w:val="24"/>
        </w:rPr>
        <w:t xml:space="preserve"> contracting HIV/AIDS and other </w:t>
      </w:r>
      <w:r w:rsidR="00C7767C" w:rsidRPr="00FB51A5">
        <w:rPr>
          <w:rFonts w:ascii="Bookman Old Style" w:hAnsi="Bookman Old Style" w:cs="Times New Roman"/>
          <w:spacing w:val="5"/>
          <w:w w:val="105"/>
          <w:sz w:val="24"/>
          <w:szCs w:val="24"/>
        </w:rPr>
        <w:t>diseases are they tend to share the injections they use, without minding the status of the other person. While on drugs, they also through caution in the air and engage in unprotected sexual activities</w:t>
      </w:r>
      <w:r w:rsidR="004847F5" w:rsidRPr="00FB51A5">
        <w:rPr>
          <w:rFonts w:ascii="Bookman Old Style" w:hAnsi="Bookman Old Style" w:cs="Times New Roman"/>
          <w:spacing w:val="5"/>
          <w:w w:val="105"/>
          <w:sz w:val="24"/>
          <w:szCs w:val="24"/>
        </w:rPr>
        <w:t>.</w:t>
      </w:r>
    </w:p>
    <w:p w14:paraId="1FE30AC1" w14:textId="77777777" w:rsidR="00353735" w:rsidRPr="00F77162" w:rsidRDefault="00353735">
      <w:pPr>
        <w:spacing w:before="140" w:line="360" w:lineRule="auto"/>
        <w:ind w:right="205"/>
        <w:jc w:val="both"/>
        <w:rPr>
          <w:rFonts w:ascii="Bookman Old Style" w:hAnsi="Bookman Old Style" w:cs="Times New Roman"/>
          <w:b/>
          <w:spacing w:val="5"/>
          <w:w w:val="105"/>
          <w:sz w:val="24"/>
          <w:szCs w:val="24"/>
        </w:rPr>
      </w:pPr>
    </w:p>
    <w:p w14:paraId="0551C09D" w14:textId="51D718B4" w:rsidR="00ED6AD5" w:rsidRPr="003312C6" w:rsidRDefault="00ED6AD5" w:rsidP="003312C6">
      <w:pPr>
        <w:pStyle w:val="Heading2"/>
      </w:pPr>
      <w:bookmarkStart w:id="47" w:name="_Toc121220837"/>
      <w:bookmarkStart w:id="48" w:name="_Toc121290837"/>
      <w:r w:rsidRPr="003312C6">
        <w:t>2.</w:t>
      </w:r>
      <w:r w:rsidR="00B66480" w:rsidRPr="003312C6">
        <w:t>6</w:t>
      </w:r>
      <w:r w:rsidRPr="003312C6">
        <w:t xml:space="preserve"> County </w:t>
      </w:r>
      <w:r w:rsidR="00EF232B" w:rsidRPr="003312C6">
        <w:t>Youth</w:t>
      </w:r>
      <w:r w:rsidRPr="003312C6">
        <w:t xml:space="preserve"> Interventions and Achievements</w:t>
      </w:r>
      <w:bookmarkEnd w:id="47"/>
      <w:bookmarkEnd w:id="48"/>
      <w:r w:rsidRPr="003312C6">
        <w:t xml:space="preserve"> </w:t>
      </w:r>
    </w:p>
    <w:p w14:paraId="117B42F1" w14:textId="7B94E82C" w:rsidR="007E7C57" w:rsidRDefault="008D4D12">
      <w:pPr>
        <w:pStyle w:val="BodyText"/>
        <w:spacing w:before="128" w:line="360" w:lineRule="auto"/>
        <w:ind w:right="210"/>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Since the year 2013, the County Government of Kiambu has by different policies and other measures instituted measures to put into effect and actualize the constitutional directives and national policies and programs. In this regard the County Government has co-operated with the national level of government and other stake-holders in different sectors.  </w:t>
      </w:r>
    </w:p>
    <w:p w14:paraId="1A9BD8B2" w14:textId="77777777" w:rsidR="00353735" w:rsidRPr="00FB51A5" w:rsidRDefault="00353735">
      <w:pPr>
        <w:pStyle w:val="BodyText"/>
        <w:spacing w:before="128" w:line="360" w:lineRule="auto"/>
        <w:ind w:right="210"/>
        <w:jc w:val="both"/>
        <w:rPr>
          <w:rFonts w:ascii="Bookman Old Style" w:eastAsia="Times New Roman" w:hAnsi="Bookman Old Style" w:cs="Times New Roman"/>
          <w:b/>
          <w:sz w:val="24"/>
          <w:szCs w:val="24"/>
        </w:rPr>
      </w:pPr>
    </w:p>
    <w:p w14:paraId="61CA3143" w14:textId="2A007EC6" w:rsidR="00ED6AD5" w:rsidRPr="001303CF" w:rsidRDefault="00ED6AD5" w:rsidP="003312C6">
      <w:pPr>
        <w:pStyle w:val="Heading3"/>
        <w:rPr>
          <w:color w:val="000000" w:themeColor="text1"/>
        </w:rPr>
      </w:pPr>
      <w:bookmarkStart w:id="49" w:name="_Toc121220838"/>
      <w:bookmarkStart w:id="50" w:name="_Toc121290838"/>
      <w:r w:rsidRPr="001303CF">
        <w:rPr>
          <w:color w:val="000000" w:themeColor="text1"/>
        </w:rPr>
        <w:t>2.</w:t>
      </w:r>
      <w:r w:rsidR="00B66480" w:rsidRPr="001303CF">
        <w:rPr>
          <w:color w:val="000000" w:themeColor="text1"/>
        </w:rPr>
        <w:t>6</w:t>
      </w:r>
      <w:r w:rsidRPr="001303CF">
        <w:rPr>
          <w:color w:val="000000" w:themeColor="text1"/>
        </w:rPr>
        <w:t>.1</w:t>
      </w:r>
      <w:r w:rsidR="00353735" w:rsidRPr="001303CF">
        <w:rPr>
          <w:color w:val="000000" w:themeColor="text1"/>
        </w:rPr>
        <w:t xml:space="preserve">    </w:t>
      </w:r>
      <w:r w:rsidR="00EF232B" w:rsidRPr="001303CF">
        <w:rPr>
          <w:color w:val="000000" w:themeColor="text1"/>
        </w:rPr>
        <w:t>Youth</w:t>
      </w:r>
      <w:r w:rsidRPr="001303CF">
        <w:rPr>
          <w:color w:val="000000" w:themeColor="text1"/>
        </w:rPr>
        <w:t xml:space="preserve"> Interventions</w:t>
      </w:r>
      <w:bookmarkEnd w:id="49"/>
      <w:bookmarkEnd w:id="50"/>
    </w:p>
    <w:p w14:paraId="3A25FB68" w14:textId="3EE45028" w:rsidR="004847F5" w:rsidRPr="00FB51A5" w:rsidRDefault="00BB4785">
      <w:pPr>
        <w:spacing w:line="360" w:lineRule="auto"/>
        <w:jc w:val="both"/>
        <w:rPr>
          <w:rFonts w:ascii="Bookman Old Style" w:hAnsi="Bookman Old Style"/>
          <w:sz w:val="24"/>
          <w:szCs w:val="24"/>
        </w:rPr>
      </w:pPr>
      <w:r w:rsidRPr="00FB51A5">
        <w:rPr>
          <w:rFonts w:ascii="Bookman Old Style" w:hAnsi="Bookman Old Style"/>
          <w:sz w:val="24"/>
          <w:szCs w:val="24"/>
        </w:rPr>
        <w:t xml:space="preserve">Kiambu County has in the past developed different policies and various measures that sought to address challenges facing the </w:t>
      </w:r>
      <w:r w:rsidR="00EF232B">
        <w:rPr>
          <w:rFonts w:ascii="Bookman Old Style" w:hAnsi="Bookman Old Style"/>
          <w:sz w:val="24"/>
          <w:szCs w:val="24"/>
        </w:rPr>
        <w:t>Youth</w:t>
      </w:r>
      <w:r w:rsidRPr="00FB51A5">
        <w:rPr>
          <w:rFonts w:ascii="Bookman Old Style" w:hAnsi="Bookman Old Style"/>
          <w:sz w:val="24"/>
          <w:szCs w:val="24"/>
        </w:rPr>
        <w:t xml:space="preserve"> in the region </w:t>
      </w:r>
      <w:r w:rsidRPr="00FB51A5">
        <w:rPr>
          <w:rFonts w:ascii="Bookman Old Style" w:hAnsi="Bookman Old Style"/>
          <w:sz w:val="24"/>
          <w:szCs w:val="24"/>
        </w:rPr>
        <w:lastRenderedPageBreak/>
        <w:t xml:space="preserve">while putting into consideration the national government strategies and working plans for the </w:t>
      </w:r>
      <w:r w:rsidR="00EF232B">
        <w:rPr>
          <w:rFonts w:ascii="Bookman Old Style" w:hAnsi="Bookman Old Style"/>
          <w:sz w:val="24"/>
          <w:szCs w:val="24"/>
        </w:rPr>
        <w:t>Youth</w:t>
      </w:r>
      <w:r w:rsidRPr="00FB51A5">
        <w:rPr>
          <w:rFonts w:ascii="Bookman Old Style" w:hAnsi="Bookman Old Style"/>
          <w:sz w:val="24"/>
          <w:szCs w:val="24"/>
        </w:rPr>
        <w:t xml:space="preserve"> agenda including vision 2030.</w:t>
      </w:r>
      <w:r w:rsidR="00C42A5D" w:rsidRPr="00FB51A5">
        <w:rPr>
          <w:rFonts w:ascii="Bookman Old Style" w:hAnsi="Bookman Old Style"/>
          <w:sz w:val="24"/>
          <w:szCs w:val="24"/>
        </w:rPr>
        <w:t xml:space="preserve"> Some of the </w:t>
      </w:r>
      <w:r w:rsidR="00EF232B">
        <w:rPr>
          <w:rFonts w:ascii="Bookman Old Style" w:hAnsi="Bookman Old Style"/>
          <w:sz w:val="24"/>
          <w:szCs w:val="24"/>
        </w:rPr>
        <w:t>Youth</w:t>
      </w:r>
      <w:r w:rsidR="00C42A5D" w:rsidRPr="00FB51A5">
        <w:rPr>
          <w:rFonts w:ascii="Bookman Old Style" w:hAnsi="Bookman Old Style"/>
          <w:sz w:val="24"/>
          <w:szCs w:val="24"/>
        </w:rPr>
        <w:t xml:space="preserve"> interventions include;</w:t>
      </w:r>
    </w:p>
    <w:p w14:paraId="009A0F29" w14:textId="2CB08DCA" w:rsidR="00BB4785" w:rsidRPr="00FB51A5" w:rsidRDefault="00BB4785">
      <w:pPr>
        <w:pStyle w:val="ListParagraph"/>
        <w:numPr>
          <w:ilvl w:val="0"/>
          <w:numId w:val="39"/>
        </w:numPr>
        <w:spacing w:after="200" w:line="360" w:lineRule="auto"/>
        <w:jc w:val="both"/>
        <w:rPr>
          <w:rFonts w:ascii="Bookman Old Style" w:hAnsi="Bookman Old Style"/>
          <w:b/>
          <w:sz w:val="24"/>
          <w:szCs w:val="24"/>
        </w:rPr>
      </w:pPr>
      <w:r w:rsidRPr="00FB51A5">
        <w:rPr>
          <w:rFonts w:ascii="Bookman Old Style" w:hAnsi="Bookman Old Style"/>
          <w:b/>
          <w:sz w:val="24"/>
          <w:szCs w:val="24"/>
        </w:rPr>
        <w:t>Technical Training Institutions (TVET)</w:t>
      </w:r>
    </w:p>
    <w:p w14:paraId="31443AF6" w14:textId="5F0E2265" w:rsidR="00BB4785" w:rsidRPr="00FB51A5" w:rsidRDefault="00BB4785">
      <w:pPr>
        <w:spacing w:line="360" w:lineRule="auto"/>
        <w:jc w:val="both"/>
        <w:rPr>
          <w:rFonts w:ascii="Bookman Old Style" w:hAnsi="Bookman Old Style"/>
          <w:sz w:val="24"/>
          <w:szCs w:val="24"/>
        </w:rPr>
      </w:pPr>
      <w:r w:rsidRPr="00FB51A5">
        <w:rPr>
          <w:rFonts w:ascii="Bookman Old Style" w:hAnsi="Bookman Old Style"/>
          <w:sz w:val="24"/>
          <w:szCs w:val="24"/>
        </w:rPr>
        <w:t xml:space="preserve">The county government plans on revamping institutions around the county both technical and vocational training, TVET, institutions in line with the ministry of education requirements. Life skills, soft skills and </w:t>
      </w:r>
      <w:r w:rsidR="00EF232B">
        <w:rPr>
          <w:rFonts w:ascii="Bookman Old Style" w:hAnsi="Bookman Old Style"/>
          <w:sz w:val="24"/>
          <w:szCs w:val="24"/>
        </w:rPr>
        <w:t>Youth</w:t>
      </w:r>
      <w:r w:rsidRPr="00FB51A5">
        <w:rPr>
          <w:rFonts w:ascii="Bookman Old Style" w:hAnsi="Bookman Old Style"/>
          <w:sz w:val="24"/>
          <w:szCs w:val="24"/>
        </w:rPr>
        <w:t xml:space="preserve"> empowerment programs are in plan so as to equip the </w:t>
      </w:r>
      <w:r w:rsidR="00EF232B">
        <w:rPr>
          <w:rFonts w:ascii="Bookman Old Style" w:hAnsi="Bookman Old Style"/>
          <w:sz w:val="24"/>
          <w:szCs w:val="24"/>
        </w:rPr>
        <w:t>Youth</w:t>
      </w:r>
      <w:r w:rsidRPr="00FB51A5">
        <w:rPr>
          <w:rFonts w:ascii="Bookman Old Style" w:hAnsi="Bookman Old Style"/>
          <w:sz w:val="24"/>
          <w:szCs w:val="24"/>
        </w:rPr>
        <w:t xml:space="preserve"> on various sectors across the board. TVET Act No.29 of 2013 regulates and coordinates   </w:t>
      </w:r>
    </w:p>
    <w:p w14:paraId="2196C982" w14:textId="3C4A6BBC" w:rsidR="00BB4785" w:rsidRPr="00FB51A5" w:rsidRDefault="00BB4785">
      <w:pPr>
        <w:pStyle w:val="ListParagraph"/>
        <w:numPr>
          <w:ilvl w:val="0"/>
          <w:numId w:val="41"/>
        </w:numPr>
        <w:spacing w:after="200" w:line="360" w:lineRule="auto"/>
        <w:jc w:val="both"/>
        <w:rPr>
          <w:rFonts w:ascii="Bookman Old Style" w:hAnsi="Bookman Old Style"/>
          <w:sz w:val="24"/>
          <w:szCs w:val="24"/>
        </w:rPr>
      </w:pPr>
      <w:r w:rsidRPr="00FB51A5">
        <w:rPr>
          <w:rFonts w:ascii="Bookman Old Style" w:hAnsi="Bookman Old Style"/>
          <w:b/>
          <w:sz w:val="24"/>
          <w:szCs w:val="24"/>
        </w:rPr>
        <w:t>Library facility –</w:t>
      </w:r>
      <w:r w:rsidRPr="00FB51A5">
        <w:rPr>
          <w:rFonts w:ascii="Bookman Old Style" w:hAnsi="Bookman Old Style"/>
          <w:sz w:val="24"/>
          <w:szCs w:val="24"/>
        </w:rPr>
        <w:t xml:space="preserve"> Having a well-equipped library facility with free access and that will assist the </w:t>
      </w:r>
      <w:r w:rsidR="00EF232B">
        <w:rPr>
          <w:rFonts w:ascii="Bookman Old Style" w:hAnsi="Bookman Old Style"/>
          <w:sz w:val="24"/>
          <w:szCs w:val="24"/>
        </w:rPr>
        <w:t>Youth</w:t>
      </w:r>
      <w:r w:rsidRPr="00FB51A5">
        <w:rPr>
          <w:rFonts w:ascii="Bookman Old Style" w:hAnsi="Bookman Old Style"/>
          <w:sz w:val="24"/>
          <w:szCs w:val="24"/>
        </w:rPr>
        <w:t xml:space="preserve"> gain access to reading materials, do research, form active working groups while improving and encouraging reading culture.</w:t>
      </w:r>
    </w:p>
    <w:p w14:paraId="30BD52E9" w14:textId="6AA3C127" w:rsidR="00BB4785" w:rsidRPr="00FB51A5" w:rsidRDefault="00EF232B">
      <w:pPr>
        <w:pStyle w:val="ListParagraph"/>
        <w:numPr>
          <w:ilvl w:val="0"/>
          <w:numId w:val="39"/>
        </w:numPr>
        <w:spacing w:after="200" w:line="360" w:lineRule="auto"/>
        <w:jc w:val="both"/>
        <w:rPr>
          <w:rFonts w:ascii="Bookman Old Style" w:hAnsi="Bookman Old Style"/>
          <w:sz w:val="24"/>
          <w:szCs w:val="24"/>
        </w:rPr>
      </w:pPr>
      <w:r>
        <w:rPr>
          <w:rFonts w:ascii="Bookman Old Style" w:hAnsi="Bookman Old Style"/>
          <w:b/>
          <w:sz w:val="24"/>
          <w:szCs w:val="24"/>
        </w:rPr>
        <w:t>Youth</w:t>
      </w:r>
      <w:r w:rsidR="00BB4785" w:rsidRPr="00FB51A5">
        <w:rPr>
          <w:rFonts w:ascii="Bookman Old Style" w:hAnsi="Bookman Old Style"/>
          <w:b/>
          <w:sz w:val="24"/>
          <w:szCs w:val="24"/>
        </w:rPr>
        <w:t xml:space="preserve"> hubs</w:t>
      </w:r>
      <w:r w:rsidR="00BB4785" w:rsidRPr="00FB51A5">
        <w:rPr>
          <w:rFonts w:ascii="Bookman Old Style" w:hAnsi="Bookman Old Style"/>
          <w:sz w:val="24"/>
          <w:szCs w:val="24"/>
        </w:rPr>
        <w:t xml:space="preserve"> – Creation of </w:t>
      </w:r>
      <w:r>
        <w:rPr>
          <w:rFonts w:ascii="Bookman Old Style" w:hAnsi="Bookman Old Style"/>
          <w:sz w:val="24"/>
          <w:szCs w:val="24"/>
        </w:rPr>
        <w:t>Youth</w:t>
      </w:r>
      <w:r w:rsidR="00BB4785" w:rsidRPr="00FB51A5">
        <w:rPr>
          <w:rFonts w:ascii="Bookman Old Style" w:hAnsi="Bookman Old Style"/>
          <w:sz w:val="24"/>
          <w:szCs w:val="24"/>
        </w:rPr>
        <w:t xml:space="preserve"> hubs that will provide a working space for the </w:t>
      </w:r>
      <w:r>
        <w:rPr>
          <w:rFonts w:ascii="Bookman Old Style" w:hAnsi="Bookman Old Style"/>
          <w:sz w:val="24"/>
          <w:szCs w:val="24"/>
        </w:rPr>
        <w:t>Youth</w:t>
      </w:r>
      <w:r w:rsidR="00BB4785" w:rsidRPr="00FB51A5">
        <w:rPr>
          <w:rFonts w:ascii="Bookman Old Style" w:hAnsi="Bookman Old Style"/>
          <w:sz w:val="24"/>
          <w:szCs w:val="24"/>
        </w:rPr>
        <w:t xml:space="preserve"> where they will access free internet, introduce IT trainings like web design, graphic design, video editing, photography, art work, software programming, coding etc. so as to equip the </w:t>
      </w:r>
      <w:r>
        <w:rPr>
          <w:rFonts w:ascii="Bookman Old Style" w:hAnsi="Bookman Old Style"/>
          <w:sz w:val="24"/>
          <w:szCs w:val="24"/>
        </w:rPr>
        <w:t>Youth</w:t>
      </w:r>
      <w:r w:rsidR="00BB4785" w:rsidRPr="00FB51A5">
        <w:rPr>
          <w:rFonts w:ascii="Bookman Old Style" w:hAnsi="Bookman Old Style"/>
          <w:sz w:val="24"/>
          <w:szCs w:val="24"/>
        </w:rPr>
        <w:t xml:space="preserve"> with competitive skill.</w:t>
      </w:r>
    </w:p>
    <w:p w14:paraId="6A228C32" w14:textId="2735E796" w:rsidR="00BB4785" w:rsidRPr="00FB51A5" w:rsidRDefault="00BB4785">
      <w:pPr>
        <w:pStyle w:val="ListParagraph"/>
        <w:numPr>
          <w:ilvl w:val="0"/>
          <w:numId w:val="39"/>
        </w:numPr>
        <w:spacing w:after="200" w:line="360" w:lineRule="auto"/>
        <w:jc w:val="both"/>
        <w:rPr>
          <w:rFonts w:ascii="Bookman Old Style" w:hAnsi="Bookman Old Style"/>
          <w:sz w:val="24"/>
          <w:szCs w:val="24"/>
        </w:rPr>
      </w:pPr>
      <w:r w:rsidRPr="00FB51A5">
        <w:rPr>
          <w:rFonts w:ascii="Bookman Old Style" w:hAnsi="Bookman Old Style"/>
          <w:b/>
          <w:sz w:val="24"/>
          <w:szCs w:val="24"/>
        </w:rPr>
        <w:t xml:space="preserve">Theatre and studio </w:t>
      </w:r>
      <w:r w:rsidRPr="00FB51A5">
        <w:rPr>
          <w:rFonts w:ascii="Bookman Old Style" w:hAnsi="Bookman Old Style"/>
          <w:sz w:val="24"/>
          <w:szCs w:val="24"/>
        </w:rPr>
        <w:t xml:space="preserve">– Creation of theatres and studios that will help nature talent around art, provide spaces where the </w:t>
      </w:r>
      <w:r w:rsidR="00EF232B">
        <w:rPr>
          <w:rFonts w:ascii="Bookman Old Style" w:hAnsi="Bookman Old Style"/>
          <w:sz w:val="24"/>
          <w:szCs w:val="24"/>
        </w:rPr>
        <w:t>Youth</w:t>
      </w:r>
      <w:r w:rsidRPr="00FB51A5">
        <w:rPr>
          <w:rFonts w:ascii="Bookman Old Style" w:hAnsi="Bookman Old Style"/>
          <w:sz w:val="24"/>
          <w:szCs w:val="24"/>
        </w:rPr>
        <w:t xml:space="preserve"> can work on their talent bring them together from across sub – counties.  </w:t>
      </w:r>
    </w:p>
    <w:p w14:paraId="4A6950AA" w14:textId="1F9E3B95" w:rsidR="00BB4785" w:rsidRPr="00FB51A5" w:rsidRDefault="00BB4785">
      <w:pPr>
        <w:pStyle w:val="ListParagraph"/>
        <w:numPr>
          <w:ilvl w:val="0"/>
          <w:numId w:val="39"/>
        </w:numPr>
        <w:spacing w:after="200" w:line="360" w:lineRule="auto"/>
        <w:jc w:val="both"/>
        <w:rPr>
          <w:rFonts w:ascii="Bookman Old Style" w:hAnsi="Bookman Old Style"/>
          <w:sz w:val="24"/>
          <w:szCs w:val="24"/>
        </w:rPr>
      </w:pPr>
      <w:r w:rsidRPr="00FB51A5">
        <w:rPr>
          <w:rFonts w:ascii="Bookman Old Style" w:hAnsi="Bookman Old Style"/>
          <w:b/>
          <w:sz w:val="24"/>
          <w:szCs w:val="24"/>
        </w:rPr>
        <w:t>Soft skills</w:t>
      </w:r>
      <w:r w:rsidRPr="00FB51A5">
        <w:rPr>
          <w:rFonts w:ascii="Bookman Old Style" w:hAnsi="Bookman Old Style"/>
          <w:sz w:val="24"/>
          <w:szCs w:val="24"/>
        </w:rPr>
        <w:t xml:space="preserve"> – Other skills like carpentry, </w:t>
      </w:r>
      <w:proofErr w:type="spellStart"/>
      <w:r w:rsidRPr="00FB51A5">
        <w:rPr>
          <w:rFonts w:ascii="Bookman Old Style" w:hAnsi="Bookman Old Style"/>
          <w:sz w:val="24"/>
          <w:szCs w:val="24"/>
        </w:rPr>
        <w:t>Jua</w:t>
      </w:r>
      <w:proofErr w:type="spellEnd"/>
      <w:r w:rsidRPr="00FB51A5">
        <w:rPr>
          <w:rFonts w:ascii="Bookman Old Style" w:hAnsi="Bookman Old Style"/>
          <w:sz w:val="24"/>
          <w:szCs w:val="24"/>
        </w:rPr>
        <w:t xml:space="preserve"> kali artisan, weaving can be a good way of equipping the </w:t>
      </w:r>
      <w:r w:rsidR="00EF232B">
        <w:rPr>
          <w:rFonts w:ascii="Bookman Old Style" w:hAnsi="Bookman Old Style"/>
          <w:sz w:val="24"/>
          <w:szCs w:val="24"/>
        </w:rPr>
        <w:t>Youth</w:t>
      </w:r>
      <w:r w:rsidRPr="00FB51A5">
        <w:rPr>
          <w:rFonts w:ascii="Bookman Old Style" w:hAnsi="Bookman Old Style"/>
          <w:sz w:val="24"/>
          <w:szCs w:val="24"/>
        </w:rPr>
        <w:t xml:space="preserve"> under the county government education programme to help </w:t>
      </w:r>
      <w:r w:rsidR="00EF232B">
        <w:rPr>
          <w:rFonts w:ascii="Bookman Old Style" w:hAnsi="Bookman Old Style"/>
          <w:sz w:val="24"/>
          <w:szCs w:val="24"/>
        </w:rPr>
        <w:t>Youth</w:t>
      </w:r>
      <w:r w:rsidRPr="00FB51A5">
        <w:rPr>
          <w:rFonts w:ascii="Bookman Old Style" w:hAnsi="Bookman Old Style"/>
          <w:sz w:val="24"/>
          <w:szCs w:val="24"/>
        </w:rPr>
        <w:t xml:space="preserve"> start their own business.</w:t>
      </w:r>
    </w:p>
    <w:p w14:paraId="45485A88" w14:textId="14609926" w:rsidR="00BB4785" w:rsidRPr="00FB51A5" w:rsidRDefault="00C42A5D">
      <w:pPr>
        <w:pStyle w:val="ListParagraph"/>
        <w:numPr>
          <w:ilvl w:val="0"/>
          <w:numId w:val="39"/>
        </w:numPr>
        <w:spacing w:line="360" w:lineRule="auto"/>
        <w:jc w:val="both"/>
        <w:rPr>
          <w:rFonts w:ascii="Bookman Old Style" w:hAnsi="Bookman Old Style"/>
          <w:sz w:val="24"/>
          <w:szCs w:val="24"/>
        </w:rPr>
      </w:pPr>
      <w:r w:rsidRPr="00FB51A5">
        <w:rPr>
          <w:rFonts w:ascii="Bookman Old Style" w:hAnsi="Bookman Old Style"/>
          <w:b/>
          <w:sz w:val="24"/>
          <w:szCs w:val="24"/>
        </w:rPr>
        <w:t>Rehabilitation</w:t>
      </w:r>
      <w:r w:rsidR="00BB4785" w:rsidRPr="00FB51A5">
        <w:rPr>
          <w:rFonts w:ascii="Bookman Old Style" w:hAnsi="Bookman Old Style"/>
          <w:b/>
          <w:sz w:val="24"/>
          <w:szCs w:val="24"/>
        </w:rPr>
        <w:t xml:space="preserve"> facilit</w:t>
      </w:r>
      <w:r w:rsidR="00C76452" w:rsidRPr="00FB51A5">
        <w:rPr>
          <w:rFonts w:ascii="Bookman Old Style" w:hAnsi="Bookman Old Style"/>
          <w:b/>
          <w:sz w:val="24"/>
          <w:szCs w:val="24"/>
        </w:rPr>
        <w:t>ies</w:t>
      </w:r>
      <w:r w:rsidR="00BB4785" w:rsidRPr="00FB51A5">
        <w:rPr>
          <w:rFonts w:ascii="Bookman Old Style" w:hAnsi="Bookman Old Style"/>
          <w:sz w:val="24"/>
          <w:szCs w:val="24"/>
        </w:rPr>
        <w:t xml:space="preserve"> – Due to the high rate of drugs and substance abuse in the county, county government can either put up a facility or partner with stakeholders having a professional facility offering addiction counselling which will handle affected </w:t>
      </w:r>
      <w:r w:rsidR="00EF232B">
        <w:rPr>
          <w:rFonts w:ascii="Bookman Old Style" w:hAnsi="Bookman Old Style"/>
          <w:sz w:val="24"/>
          <w:szCs w:val="24"/>
        </w:rPr>
        <w:t>Youth</w:t>
      </w:r>
      <w:r w:rsidR="00BB4785" w:rsidRPr="00FB51A5">
        <w:rPr>
          <w:rFonts w:ascii="Bookman Old Style" w:hAnsi="Bookman Old Style"/>
          <w:sz w:val="24"/>
          <w:szCs w:val="24"/>
        </w:rPr>
        <w:t xml:space="preserve"> professionally to avoid relapse.</w:t>
      </w:r>
    </w:p>
    <w:p w14:paraId="03C5E5E8" w14:textId="4C6B6E14" w:rsidR="00BB4785" w:rsidRPr="00FB51A5" w:rsidRDefault="00BB4785">
      <w:pPr>
        <w:pStyle w:val="ListParagraph"/>
        <w:numPr>
          <w:ilvl w:val="0"/>
          <w:numId w:val="39"/>
        </w:numPr>
        <w:spacing w:line="360" w:lineRule="auto"/>
        <w:jc w:val="both"/>
        <w:rPr>
          <w:rFonts w:ascii="Bookman Old Style" w:hAnsi="Bookman Old Style"/>
          <w:sz w:val="24"/>
          <w:szCs w:val="24"/>
        </w:rPr>
      </w:pPr>
      <w:r w:rsidRPr="00FB51A5">
        <w:rPr>
          <w:rFonts w:ascii="Bookman Old Style" w:hAnsi="Bookman Old Style"/>
          <w:b/>
          <w:sz w:val="24"/>
          <w:szCs w:val="24"/>
        </w:rPr>
        <w:t>Safe houses</w:t>
      </w:r>
      <w:r w:rsidRPr="00FB51A5">
        <w:rPr>
          <w:rFonts w:ascii="Bookman Old Style" w:hAnsi="Bookman Old Style"/>
          <w:sz w:val="24"/>
          <w:szCs w:val="24"/>
        </w:rPr>
        <w:t xml:space="preserve"> – County government need to put up safe houses that will help handle cases of sexual gender-based violence (SGBV/GBV) which </w:t>
      </w:r>
      <w:r w:rsidRPr="00FB51A5">
        <w:rPr>
          <w:rFonts w:ascii="Bookman Old Style" w:hAnsi="Bookman Old Style"/>
          <w:sz w:val="24"/>
          <w:szCs w:val="24"/>
        </w:rPr>
        <w:lastRenderedPageBreak/>
        <w:t>will help curb the rise of street children, sexual offence, and marriage related issues among others.</w:t>
      </w:r>
    </w:p>
    <w:p w14:paraId="5A11A83B" w14:textId="58E00E5C" w:rsidR="00BB4785" w:rsidRPr="00FB51A5" w:rsidRDefault="00BB4785">
      <w:pPr>
        <w:pStyle w:val="ListParagraph"/>
        <w:numPr>
          <w:ilvl w:val="0"/>
          <w:numId w:val="39"/>
        </w:numPr>
        <w:spacing w:line="360" w:lineRule="auto"/>
        <w:jc w:val="both"/>
        <w:rPr>
          <w:rFonts w:ascii="Bookman Old Style" w:hAnsi="Bookman Old Style"/>
          <w:sz w:val="24"/>
          <w:szCs w:val="24"/>
        </w:rPr>
      </w:pPr>
      <w:r w:rsidRPr="00FB51A5">
        <w:rPr>
          <w:rFonts w:ascii="Bookman Old Style" w:hAnsi="Bookman Old Style"/>
          <w:b/>
          <w:sz w:val="24"/>
          <w:szCs w:val="24"/>
        </w:rPr>
        <w:t>Mental health programs</w:t>
      </w:r>
      <w:r w:rsidRPr="00FB51A5">
        <w:rPr>
          <w:rFonts w:ascii="Bookman Old Style" w:hAnsi="Bookman Old Style"/>
          <w:sz w:val="24"/>
          <w:szCs w:val="24"/>
        </w:rPr>
        <w:t xml:space="preserve"> – County can liaise with professional bodies offering </w:t>
      </w:r>
      <w:r w:rsidR="00C42A5D" w:rsidRPr="00FB51A5">
        <w:rPr>
          <w:rFonts w:ascii="Bookman Old Style" w:hAnsi="Bookman Old Style"/>
          <w:sz w:val="24"/>
          <w:szCs w:val="24"/>
        </w:rPr>
        <w:t>training</w:t>
      </w:r>
      <w:r w:rsidRPr="00FB51A5">
        <w:rPr>
          <w:rFonts w:ascii="Bookman Old Style" w:hAnsi="Bookman Old Style"/>
          <w:sz w:val="24"/>
          <w:szCs w:val="24"/>
        </w:rPr>
        <w:t xml:space="preserve"> to help </w:t>
      </w:r>
      <w:r w:rsidR="00EF232B">
        <w:rPr>
          <w:rFonts w:ascii="Bookman Old Style" w:hAnsi="Bookman Old Style"/>
          <w:sz w:val="24"/>
          <w:szCs w:val="24"/>
        </w:rPr>
        <w:t>Youth</w:t>
      </w:r>
      <w:r w:rsidRPr="00FB51A5">
        <w:rPr>
          <w:rFonts w:ascii="Bookman Old Style" w:hAnsi="Bookman Old Style"/>
          <w:sz w:val="24"/>
          <w:szCs w:val="24"/>
        </w:rPr>
        <w:t xml:space="preserve"> deal with psychological issues affecting them so as to enable them gain stability and the ability to make informed choices.</w:t>
      </w:r>
    </w:p>
    <w:p w14:paraId="726FCD0D" w14:textId="2693CB2C" w:rsidR="00BB4785" w:rsidRPr="00FB51A5" w:rsidRDefault="00BB4785">
      <w:pPr>
        <w:pStyle w:val="ListParagraph"/>
        <w:numPr>
          <w:ilvl w:val="0"/>
          <w:numId w:val="39"/>
        </w:numPr>
        <w:spacing w:line="360" w:lineRule="auto"/>
        <w:jc w:val="both"/>
        <w:rPr>
          <w:rFonts w:ascii="Bookman Old Style" w:hAnsi="Bookman Old Style"/>
          <w:sz w:val="24"/>
          <w:szCs w:val="24"/>
        </w:rPr>
      </w:pPr>
      <w:r w:rsidRPr="00FB51A5">
        <w:rPr>
          <w:rFonts w:ascii="Bookman Old Style" w:hAnsi="Bookman Old Style"/>
          <w:b/>
          <w:sz w:val="24"/>
          <w:szCs w:val="24"/>
        </w:rPr>
        <w:t>Public participation</w:t>
      </w:r>
      <w:r w:rsidRPr="00FB51A5">
        <w:rPr>
          <w:rFonts w:ascii="Bookman Old Style" w:hAnsi="Bookman Old Style"/>
          <w:sz w:val="24"/>
          <w:szCs w:val="24"/>
        </w:rPr>
        <w:t xml:space="preserve"> – Ensure </w:t>
      </w:r>
      <w:r w:rsidR="00EF232B">
        <w:rPr>
          <w:rFonts w:ascii="Bookman Old Style" w:hAnsi="Bookman Old Style"/>
          <w:sz w:val="24"/>
          <w:szCs w:val="24"/>
        </w:rPr>
        <w:t>Youth</w:t>
      </w:r>
      <w:r w:rsidRPr="00FB51A5">
        <w:rPr>
          <w:rFonts w:ascii="Bookman Old Style" w:hAnsi="Bookman Old Style"/>
          <w:sz w:val="24"/>
          <w:szCs w:val="24"/>
        </w:rPr>
        <w:t xml:space="preserve"> are engaged more often with the county in </w:t>
      </w:r>
      <w:r w:rsidR="00C42A5D" w:rsidRPr="00FB51A5">
        <w:rPr>
          <w:rFonts w:ascii="Bookman Old Style" w:hAnsi="Bookman Old Style"/>
          <w:sz w:val="24"/>
          <w:szCs w:val="24"/>
        </w:rPr>
        <w:t>the decision-making</w:t>
      </w:r>
      <w:r w:rsidRPr="00FB51A5">
        <w:rPr>
          <w:rFonts w:ascii="Bookman Old Style" w:hAnsi="Bookman Old Style"/>
          <w:sz w:val="24"/>
          <w:szCs w:val="24"/>
        </w:rPr>
        <w:t xml:space="preserve"> process.</w:t>
      </w:r>
    </w:p>
    <w:p w14:paraId="461A61F6" w14:textId="6A44125E" w:rsidR="00BB4785" w:rsidRPr="00FB51A5" w:rsidRDefault="00BB4785">
      <w:pPr>
        <w:pStyle w:val="ListParagraph"/>
        <w:numPr>
          <w:ilvl w:val="0"/>
          <w:numId w:val="39"/>
        </w:numPr>
        <w:spacing w:line="360" w:lineRule="auto"/>
        <w:jc w:val="both"/>
        <w:rPr>
          <w:rFonts w:ascii="Bookman Old Style" w:hAnsi="Bookman Old Style"/>
          <w:sz w:val="24"/>
          <w:szCs w:val="24"/>
        </w:rPr>
      </w:pPr>
      <w:r w:rsidRPr="00FB51A5">
        <w:rPr>
          <w:rFonts w:ascii="Bookman Old Style" w:hAnsi="Bookman Old Style"/>
          <w:b/>
          <w:sz w:val="24"/>
          <w:szCs w:val="24"/>
        </w:rPr>
        <w:t>Government opportunities</w:t>
      </w:r>
      <w:r w:rsidRPr="00FB51A5">
        <w:rPr>
          <w:rFonts w:ascii="Bookman Old Style" w:hAnsi="Bookman Old Style"/>
          <w:sz w:val="24"/>
          <w:szCs w:val="24"/>
        </w:rPr>
        <w:t xml:space="preserve"> - Support </w:t>
      </w:r>
      <w:r w:rsidR="00EF232B">
        <w:rPr>
          <w:rFonts w:ascii="Bookman Old Style" w:hAnsi="Bookman Old Style"/>
          <w:sz w:val="24"/>
          <w:szCs w:val="24"/>
        </w:rPr>
        <w:t>Youth</w:t>
      </w:r>
      <w:r w:rsidRPr="00FB51A5">
        <w:rPr>
          <w:rFonts w:ascii="Bookman Old Style" w:hAnsi="Bookman Old Style"/>
          <w:sz w:val="24"/>
          <w:szCs w:val="24"/>
        </w:rPr>
        <w:t xml:space="preserve"> to access government opportunities through the Establishment of a county fund by county government, </w:t>
      </w:r>
      <w:r w:rsidR="00EF232B">
        <w:rPr>
          <w:rFonts w:ascii="Bookman Old Style" w:hAnsi="Bookman Old Style"/>
          <w:sz w:val="24"/>
          <w:szCs w:val="24"/>
        </w:rPr>
        <w:t>Youth</w:t>
      </w:r>
      <w:r w:rsidRPr="00FB51A5">
        <w:rPr>
          <w:rFonts w:ascii="Bookman Old Style" w:hAnsi="Bookman Old Style"/>
          <w:sz w:val="24"/>
          <w:szCs w:val="24"/>
        </w:rPr>
        <w:t xml:space="preserve"> enterprise fund and </w:t>
      </w:r>
      <w:proofErr w:type="spellStart"/>
      <w:r w:rsidRPr="00FB51A5">
        <w:rPr>
          <w:rFonts w:ascii="Bookman Old Style" w:hAnsi="Bookman Old Style"/>
          <w:sz w:val="24"/>
          <w:szCs w:val="24"/>
        </w:rPr>
        <w:t>Uwezo</w:t>
      </w:r>
      <w:proofErr w:type="spellEnd"/>
      <w:r w:rsidRPr="00FB51A5">
        <w:rPr>
          <w:rFonts w:ascii="Bookman Old Style" w:hAnsi="Bookman Old Style"/>
          <w:sz w:val="24"/>
          <w:szCs w:val="24"/>
        </w:rPr>
        <w:t xml:space="preserve"> fund that will </w:t>
      </w:r>
      <w:r w:rsidR="00EF232B">
        <w:rPr>
          <w:rFonts w:ascii="Bookman Old Style" w:hAnsi="Bookman Old Style"/>
          <w:sz w:val="24"/>
          <w:szCs w:val="24"/>
        </w:rPr>
        <w:t>Youth</w:t>
      </w:r>
      <w:r w:rsidRPr="00FB51A5">
        <w:rPr>
          <w:rFonts w:ascii="Bookman Old Style" w:hAnsi="Bookman Old Style"/>
          <w:sz w:val="24"/>
          <w:szCs w:val="24"/>
        </w:rPr>
        <w:t xml:space="preserve"> friendly.</w:t>
      </w:r>
    </w:p>
    <w:p w14:paraId="3B7EDDC6" w14:textId="162E22AD" w:rsidR="00712E5D" w:rsidRDefault="00BB4785">
      <w:pPr>
        <w:pStyle w:val="ListParagraph"/>
        <w:numPr>
          <w:ilvl w:val="0"/>
          <w:numId w:val="39"/>
        </w:numPr>
        <w:spacing w:line="360" w:lineRule="auto"/>
        <w:jc w:val="both"/>
        <w:rPr>
          <w:rFonts w:ascii="Bookman Old Style" w:hAnsi="Bookman Old Style"/>
          <w:sz w:val="24"/>
          <w:szCs w:val="24"/>
        </w:rPr>
      </w:pPr>
      <w:r w:rsidRPr="00FB51A5">
        <w:rPr>
          <w:rFonts w:ascii="Bookman Old Style" w:hAnsi="Bookman Old Style"/>
          <w:b/>
          <w:sz w:val="24"/>
          <w:szCs w:val="24"/>
        </w:rPr>
        <w:t>Security</w:t>
      </w:r>
      <w:r w:rsidRPr="00FB51A5">
        <w:rPr>
          <w:rFonts w:ascii="Bookman Old Style" w:hAnsi="Bookman Old Style"/>
          <w:sz w:val="24"/>
          <w:szCs w:val="24"/>
        </w:rPr>
        <w:t xml:space="preserve"> – Incorporate </w:t>
      </w:r>
      <w:r w:rsidR="00EF232B">
        <w:rPr>
          <w:rFonts w:ascii="Bookman Old Style" w:hAnsi="Bookman Old Style"/>
          <w:sz w:val="24"/>
          <w:szCs w:val="24"/>
        </w:rPr>
        <w:t>Youth</w:t>
      </w:r>
      <w:r w:rsidRPr="00FB51A5">
        <w:rPr>
          <w:rFonts w:ascii="Bookman Old Style" w:hAnsi="Bookman Old Style"/>
          <w:sz w:val="24"/>
          <w:szCs w:val="24"/>
        </w:rPr>
        <w:t xml:space="preserve"> in the community security teams (like </w:t>
      </w:r>
      <w:proofErr w:type="spellStart"/>
      <w:r w:rsidRPr="00FB51A5">
        <w:rPr>
          <w:rFonts w:ascii="Bookman Old Style" w:hAnsi="Bookman Old Style"/>
          <w:sz w:val="24"/>
          <w:szCs w:val="24"/>
        </w:rPr>
        <w:t>nyumba</w:t>
      </w:r>
      <w:proofErr w:type="spellEnd"/>
      <w:r w:rsidRPr="00FB51A5">
        <w:rPr>
          <w:rFonts w:ascii="Bookman Old Style" w:hAnsi="Bookman Old Style"/>
          <w:sz w:val="24"/>
          <w:szCs w:val="24"/>
        </w:rPr>
        <w:t xml:space="preserve"> </w:t>
      </w:r>
      <w:proofErr w:type="spellStart"/>
      <w:r w:rsidRPr="00FB51A5">
        <w:rPr>
          <w:rFonts w:ascii="Bookman Old Style" w:hAnsi="Bookman Old Style"/>
          <w:sz w:val="24"/>
          <w:szCs w:val="24"/>
        </w:rPr>
        <w:t>kumi</w:t>
      </w:r>
      <w:proofErr w:type="spellEnd"/>
      <w:r w:rsidRPr="00FB51A5">
        <w:rPr>
          <w:rFonts w:ascii="Bookman Old Style" w:hAnsi="Bookman Old Style"/>
          <w:sz w:val="24"/>
          <w:szCs w:val="24"/>
        </w:rPr>
        <w:t xml:space="preserve">, peace committee) this will help create a good rapport with security arms of government hence may help </w:t>
      </w:r>
      <w:r w:rsidR="001E6CBF" w:rsidRPr="00FB51A5">
        <w:rPr>
          <w:rFonts w:ascii="Bookman Old Style" w:hAnsi="Bookman Old Style"/>
          <w:sz w:val="24"/>
          <w:szCs w:val="24"/>
        </w:rPr>
        <w:t>curb</w:t>
      </w:r>
      <w:r w:rsidRPr="00FB51A5">
        <w:rPr>
          <w:rFonts w:ascii="Bookman Old Style" w:hAnsi="Bookman Old Style"/>
          <w:sz w:val="24"/>
          <w:szCs w:val="24"/>
        </w:rPr>
        <w:t xml:space="preserve"> rising cases of insecurity among the </w:t>
      </w:r>
      <w:r w:rsidR="00EF232B">
        <w:rPr>
          <w:rFonts w:ascii="Bookman Old Style" w:hAnsi="Bookman Old Style"/>
          <w:sz w:val="24"/>
          <w:szCs w:val="24"/>
        </w:rPr>
        <w:t>Youth</w:t>
      </w:r>
      <w:r w:rsidRPr="00FB51A5">
        <w:rPr>
          <w:rFonts w:ascii="Bookman Old Style" w:hAnsi="Bookman Old Style"/>
          <w:sz w:val="24"/>
          <w:szCs w:val="24"/>
        </w:rPr>
        <w:t>.</w:t>
      </w:r>
    </w:p>
    <w:p w14:paraId="29EC5C28" w14:textId="77777777" w:rsidR="00353735" w:rsidRPr="00FB51A5" w:rsidRDefault="00353735" w:rsidP="00F77162">
      <w:pPr>
        <w:pStyle w:val="ListParagraph"/>
        <w:spacing w:line="360" w:lineRule="auto"/>
        <w:jc w:val="both"/>
        <w:rPr>
          <w:rFonts w:ascii="Bookman Old Style" w:hAnsi="Bookman Old Style"/>
          <w:sz w:val="24"/>
          <w:szCs w:val="24"/>
        </w:rPr>
      </w:pPr>
    </w:p>
    <w:p w14:paraId="78E3FDF6" w14:textId="6A003380" w:rsidR="00ED6AD5" w:rsidRPr="001303CF" w:rsidRDefault="00ED6AD5" w:rsidP="003312C6">
      <w:pPr>
        <w:pStyle w:val="Heading3"/>
        <w:rPr>
          <w:color w:val="000000" w:themeColor="text1"/>
        </w:rPr>
      </w:pPr>
      <w:bookmarkStart w:id="51" w:name="_Toc121220839"/>
      <w:bookmarkStart w:id="52" w:name="_Toc121290839"/>
      <w:r w:rsidRPr="001303CF">
        <w:rPr>
          <w:color w:val="000000" w:themeColor="text1"/>
        </w:rPr>
        <w:t>2.</w:t>
      </w:r>
      <w:r w:rsidR="007E7C57" w:rsidRPr="001303CF">
        <w:rPr>
          <w:color w:val="000000" w:themeColor="text1"/>
        </w:rPr>
        <w:t>6</w:t>
      </w:r>
      <w:r w:rsidRPr="001303CF">
        <w:rPr>
          <w:color w:val="000000" w:themeColor="text1"/>
        </w:rPr>
        <w:t>.2</w:t>
      </w:r>
      <w:r w:rsidR="00353735" w:rsidRPr="001303CF">
        <w:rPr>
          <w:color w:val="000000" w:themeColor="text1"/>
        </w:rPr>
        <w:t xml:space="preserve"> </w:t>
      </w:r>
      <w:r w:rsidRPr="001303CF">
        <w:rPr>
          <w:color w:val="000000" w:themeColor="text1"/>
        </w:rPr>
        <w:t xml:space="preserve"> Achievements</w:t>
      </w:r>
      <w:bookmarkEnd w:id="51"/>
      <w:bookmarkEnd w:id="52"/>
      <w:r w:rsidRPr="001303CF">
        <w:rPr>
          <w:color w:val="000000" w:themeColor="text1"/>
        </w:rPr>
        <w:t xml:space="preserve"> </w:t>
      </w:r>
    </w:p>
    <w:p w14:paraId="3BD4D01E" w14:textId="693F151B" w:rsidR="0059477F" w:rsidRPr="00FB51A5" w:rsidRDefault="0059477F">
      <w:pPr>
        <w:numPr>
          <w:ilvl w:val="0"/>
          <w:numId w:val="17"/>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 xml:space="preserve">More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 well represented in all county government departments</w:t>
      </w:r>
      <w:r w:rsidR="00C42A5D" w:rsidRPr="00FB51A5">
        <w:rPr>
          <w:rFonts w:ascii="Bookman Old Style" w:eastAsia="Times New Roman" w:hAnsi="Bookman Old Style" w:cs="Times New Roman"/>
          <w:color w:val="000000"/>
          <w:sz w:val="24"/>
          <w:szCs w:val="24"/>
        </w:rPr>
        <w:t>,</w:t>
      </w:r>
      <w:r w:rsidRPr="00FB51A5">
        <w:rPr>
          <w:rFonts w:ascii="Bookman Old Style" w:eastAsia="Times New Roman" w:hAnsi="Bookman Old Style" w:cs="Times New Roman"/>
          <w:color w:val="000000"/>
          <w:sz w:val="24"/>
          <w:szCs w:val="24"/>
        </w:rPr>
        <w:t xml:space="preserve"> especially in the CEC positions</w:t>
      </w:r>
    </w:p>
    <w:p w14:paraId="6E40F2A0" w14:textId="3419990B" w:rsidR="0059477F" w:rsidRPr="00FB51A5" w:rsidRDefault="00EF232B">
      <w:pPr>
        <w:numPr>
          <w:ilvl w:val="0"/>
          <w:numId w:val="17"/>
        </w:numPr>
        <w:spacing w:after="0" w:line="360" w:lineRule="auto"/>
        <w:jc w:val="both"/>
        <w:textAlignment w:val="baseline"/>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Youth</w:t>
      </w:r>
      <w:r w:rsidR="0059477F" w:rsidRPr="00FB51A5">
        <w:rPr>
          <w:rFonts w:ascii="Bookman Old Style" w:eastAsia="Times New Roman" w:hAnsi="Bookman Old Style" w:cs="Times New Roman"/>
          <w:color w:val="000000"/>
          <w:sz w:val="24"/>
          <w:szCs w:val="24"/>
        </w:rPr>
        <w:t xml:space="preserve"> with disabilities to have more opportunities in all county government departments</w:t>
      </w:r>
      <w:r w:rsidR="002B6468" w:rsidRPr="00FB51A5">
        <w:rPr>
          <w:rFonts w:ascii="Bookman Old Style" w:eastAsia="Times New Roman" w:hAnsi="Bookman Old Style" w:cs="Times New Roman"/>
          <w:color w:val="000000"/>
          <w:sz w:val="24"/>
          <w:szCs w:val="24"/>
        </w:rPr>
        <w:t>. People with disability have been nominated at the county assembly and additionally, they are equally considered for appointed positions across all the county departments</w:t>
      </w:r>
    </w:p>
    <w:p w14:paraId="4CA8DB43" w14:textId="2F82AB91" w:rsidR="0059477F" w:rsidRPr="00FB51A5" w:rsidRDefault="0059477F">
      <w:pPr>
        <w:numPr>
          <w:ilvl w:val="0"/>
          <w:numId w:val="17"/>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 xml:space="preserve">More employment opportunities for the </w:t>
      </w:r>
      <w:r w:rsidR="00EF232B">
        <w:rPr>
          <w:rFonts w:ascii="Bookman Old Style" w:eastAsia="Times New Roman" w:hAnsi="Bookman Old Style" w:cs="Times New Roman"/>
          <w:color w:val="000000"/>
          <w:sz w:val="24"/>
          <w:szCs w:val="24"/>
        </w:rPr>
        <w:t>Youth</w:t>
      </w:r>
      <w:r w:rsidR="002B6468" w:rsidRPr="00FB51A5">
        <w:rPr>
          <w:rFonts w:ascii="Bookman Old Style" w:eastAsia="Times New Roman" w:hAnsi="Bookman Old Style" w:cs="Times New Roman"/>
          <w:color w:val="000000"/>
          <w:sz w:val="24"/>
          <w:szCs w:val="24"/>
        </w:rPr>
        <w:t xml:space="preserve">, through the </w:t>
      </w:r>
      <w:proofErr w:type="spellStart"/>
      <w:r w:rsidR="002B6468" w:rsidRPr="00FB51A5">
        <w:rPr>
          <w:rFonts w:ascii="Bookman Old Style" w:eastAsia="Times New Roman" w:hAnsi="Bookman Old Style" w:cs="Times New Roman"/>
          <w:color w:val="000000"/>
          <w:sz w:val="24"/>
          <w:szCs w:val="24"/>
        </w:rPr>
        <w:t>Kazi</w:t>
      </w:r>
      <w:proofErr w:type="spellEnd"/>
      <w:r w:rsidR="002B6468" w:rsidRPr="00FB51A5">
        <w:rPr>
          <w:rFonts w:ascii="Bookman Old Style" w:eastAsia="Times New Roman" w:hAnsi="Bookman Old Style" w:cs="Times New Roman"/>
          <w:color w:val="000000"/>
          <w:sz w:val="24"/>
          <w:szCs w:val="24"/>
        </w:rPr>
        <w:t xml:space="preserve"> </w:t>
      </w:r>
      <w:proofErr w:type="spellStart"/>
      <w:r w:rsidR="002B6468" w:rsidRPr="00FB51A5">
        <w:rPr>
          <w:rFonts w:ascii="Bookman Old Style" w:eastAsia="Times New Roman" w:hAnsi="Bookman Old Style" w:cs="Times New Roman"/>
          <w:color w:val="000000"/>
          <w:sz w:val="24"/>
          <w:szCs w:val="24"/>
        </w:rPr>
        <w:t>mtaani</w:t>
      </w:r>
      <w:proofErr w:type="spellEnd"/>
      <w:r w:rsidR="002B6468" w:rsidRPr="00FB51A5">
        <w:rPr>
          <w:rFonts w:ascii="Bookman Old Style" w:eastAsia="Times New Roman" w:hAnsi="Bookman Old Style" w:cs="Times New Roman"/>
          <w:color w:val="000000"/>
          <w:sz w:val="24"/>
          <w:szCs w:val="24"/>
        </w:rPr>
        <w:t xml:space="preserve"> government program, more </w:t>
      </w:r>
      <w:r w:rsidR="00EF232B">
        <w:rPr>
          <w:rFonts w:ascii="Bookman Old Style" w:eastAsia="Times New Roman" w:hAnsi="Bookman Old Style" w:cs="Times New Roman"/>
          <w:color w:val="000000"/>
          <w:sz w:val="24"/>
          <w:szCs w:val="24"/>
        </w:rPr>
        <w:t>Youth</w:t>
      </w:r>
      <w:r w:rsidR="002B6468" w:rsidRPr="00FB51A5">
        <w:rPr>
          <w:rFonts w:ascii="Bookman Old Style" w:eastAsia="Times New Roman" w:hAnsi="Bookman Old Style" w:cs="Times New Roman"/>
          <w:color w:val="000000"/>
          <w:sz w:val="24"/>
          <w:szCs w:val="24"/>
        </w:rPr>
        <w:t xml:space="preserve"> are actively involved in cleaning and clearing bushes </w:t>
      </w:r>
      <w:r w:rsidR="00C42A5D" w:rsidRPr="00FB51A5">
        <w:rPr>
          <w:rFonts w:ascii="Bookman Old Style" w:eastAsia="Times New Roman" w:hAnsi="Bookman Old Style" w:cs="Times New Roman"/>
          <w:color w:val="000000"/>
          <w:sz w:val="24"/>
          <w:szCs w:val="24"/>
        </w:rPr>
        <w:t>where</w:t>
      </w:r>
      <w:r w:rsidR="002B6468" w:rsidRPr="00FB51A5">
        <w:rPr>
          <w:rFonts w:ascii="Bookman Old Style" w:eastAsia="Times New Roman" w:hAnsi="Bookman Old Style" w:cs="Times New Roman"/>
          <w:color w:val="000000"/>
          <w:sz w:val="24"/>
          <w:szCs w:val="24"/>
        </w:rPr>
        <w:t xml:space="preserve"> they have been getting their daily stipend. This program has </w:t>
      </w:r>
      <w:r w:rsidR="00C42A5D" w:rsidRPr="00FB51A5">
        <w:rPr>
          <w:rFonts w:ascii="Bookman Old Style" w:eastAsia="Times New Roman" w:hAnsi="Bookman Old Style" w:cs="Times New Roman"/>
          <w:color w:val="000000"/>
          <w:sz w:val="24"/>
          <w:szCs w:val="24"/>
        </w:rPr>
        <w:t>greatly reduced</w:t>
      </w:r>
      <w:r w:rsidR="002B6468" w:rsidRPr="00FB51A5">
        <w:rPr>
          <w:rFonts w:ascii="Bookman Old Style" w:eastAsia="Times New Roman" w:hAnsi="Bookman Old Style" w:cs="Times New Roman"/>
          <w:color w:val="000000"/>
          <w:sz w:val="24"/>
          <w:szCs w:val="24"/>
        </w:rPr>
        <w:t xml:space="preserve"> </w:t>
      </w:r>
      <w:r w:rsidR="00EF232B">
        <w:rPr>
          <w:rFonts w:ascii="Bookman Old Style" w:eastAsia="Times New Roman" w:hAnsi="Bookman Old Style" w:cs="Times New Roman"/>
          <w:color w:val="000000"/>
          <w:sz w:val="24"/>
          <w:szCs w:val="24"/>
        </w:rPr>
        <w:t>Youth</w:t>
      </w:r>
      <w:r w:rsidR="002B6468" w:rsidRPr="00FB51A5">
        <w:rPr>
          <w:rFonts w:ascii="Bookman Old Style" w:eastAsia="Times New Roman" w:hAnsi="Bookman Old Style" w:cs="Times New Roman"/>
          <w:color w:val="000000"/>
          <w:sz w:val="24"/>
          <w:szCs w:val="24"/>
        </w:rPr>
        <w:t xml:space="preserve"> vulnerability to crime and drug abuse.</w:t>
      </w:r>
    </w:p>
    <w:p w14:paraId="04F06BFD" w14:textId="42FCB769" w:rsidR="0059477F" w:rsidRPr="00FB51A5" w:rsidRDefault="0059477F">
      <w:pPr>
        <w:numPr>
          <w:ilvl w:val="0"/>
          <w:numId w:val="17"/>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 xml:space="preserve">Innovative programs to support </w:t>
      </w:r>
      <w:r w:rsidR="00EF232B">
        <w:rPr>
          <w:rFonts w:ascii="Bookman Old Style" w:eastAsia="Times New Roman" w:hAnsi="Bookman Old Style" w:cs="Times New Roman"/>
          <w:color w:val="000000"/>
          <w:sz w:val="24"/>
          <w:szCs w:val="24"/>
        </w:rPr>
        <w:t>Youth</w:t>
      </w:r>
      <w:r w:rsidRPr="00FB51A5">
        <w:rPr>
          <w:rFonts w:ascii="Bookman Old Style" w:eastAsia="Times New Roman" w:hAnsi="Bookman Old Style" w:cs="Times New Roman"/>
          <w:color w:val="000000"/>
          <w:sz w:val="24"/>
          <w:szCs w:val="24"/>
        </w:rPr>
        <w:t xml:space="preserve"> innovations and ideas</w:t>
      </w:r>
      <w:r w:rsidR="00055588" w:rsidRPr="00FB51A5">
        <w:rPr>
          <w:rFonts w:ascii="Bookman Old Style" w:eastAsia="Times New Roman" w:hAnsi="Bookman Old Style" w:cs="Times New Roman"/>
          <w:color w:val="000000"/>
          <w:sz w:val="24"/>
          <w:szCs w:val="24"/>
        </w:rPr>
        <w:t xml:space="preserve"> such as the </w:t>
      </w:r>
      <w:proofErr w:type="spellStart"/>
      <w:r w:rsidR="00055588" w:rsidRPr="00FB51A5">
        <w:rPr>
          <w:rFonts w:ascii="Bookman Old Style" w:eastAsia="Times New Roman" w:hAnsi="Bookman Old Style" w:cs="Times New Roman"/>
          <w:color w:val="000000"/>
          <w:sz w:val="24"/>
          <w:szCs w:val="24"/>
        </w:rPr>
        <w:t>Ajira</w:t>
      </w:r>
      <w:proofErr w:type="spellEnd"/>
      <w:r w:rsidR="00055588" w:rsidRPr="00FB51A5">
        <w:rPr>
          <w:rFonts w:ascii="Bookman Old Style" w:eastAsia="Times New Roman" w:hAnsi="Bookman Old Style" w:cs="Times New Roman"/>
          <w:color w:val="000000"/>
          <w:sz w:val="24"/>
          <w:szCs w:val="24"/>
        </w:rPr>
        <w:t xml:space="preserve"> digital</w:t>
      </w:r>
      <w:r w:rsidR="00C42A5D" w:rsidRPr="00FB51A5">
        <w:rPr>
          <w:rFonts w:ascii="Bookman Old Style" w:eastAsia="Times New Roman" w:hAnsi="Bookman Old Style" w:cs="Times New Roman"/>
          <w:color w:val="000000"/>
          <w:sz w:val="24"/>
          <w:szCs w:val="24"/>
        </w:rPr>
        <w:t xml:space="preserve"> </w:t>
      </w:r>
      <w:r w:rsidR="00055588" w:rsidRPr="00FB51A5">
        <w:rPr>
          <w:rFonts w:ascii="Bookman Old Style" w:eastAsia="Times New Roman" w:hAnsi="Bookman Old Style" w:cs="Times New Roman"/>
          <w:color w:val="000000"/>
          <w:sz w:val="24"/>
          <w:szCs w:val="24"/>
        </w:rPr>
        <w:t>program which works to create an environment for work generation and skills development in meeting the demand and supply side on the job work.</w:t>
      </w:r>
    </w:p>
    <w:p w14:paraId="166B89CD" w14:textId="741519E6" w:rsidR="0059477F" w:rsidRPr="00FB51A5" w:rsidRDefault="0059477F">
      <w:pPr>
        <w:numPr>
          <w:ilvl w:val="0"/>
          <w:numId w:val="17"/>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lastRenderedPageBreak/>
        <w:t xml:space="preserve">Reduced financial burdens for </w:t>
      </w:r>
      <w:r w:rsidR="00EF232B">
        <w:rPr>
          <w:rFonts w:ascii="Bookman Old Style" w:eastAsia="Times New Roman" w:hAnsi="Bookman Old Style" w:cs="Times New Roman"/>
          <w:color w:val="000000"/>
          <w:sz w:val="24"/>
          <w:szCs w:val="24"/>
        </w:rPr>
        <w:t>Youth</w:t>
      </w:r>
      <w:r w:rsidR="00C42A5D" w:rsidRPr="00FB51A5">
        <w:rPr>
          <w:rFonts w:ascii="Bookman Old Style" w:eastAsia="Times New Roman" w:hAnsi="Bookman Old Style" w:cs="Times New Roman"/>
          <w:color w:val="000000"/>
          <w:sz w:val="24"/>
          <w:szCs w:val="24"/>
        </w:rPr>
        <w:t>-owned</w:t>
      </w:r>
      <w:r w:rsidRPr="00FB51A5">
        <w:rPr>
          <w:rFonts w:ascii="Bookman Old Style" w:eastAsia="Times New Roman" w:hAnsi="Bookman Old Style" w:cs="Times New Roman"/>
          <w:color w:val="000000"/>
          <w:sz w:val="24"/>
          <w:szCs w:val="24"/>
        </w:rPr>
        <w:t xml:space="preserve"> businesses</w:t>
      </w:r>
    </w:p>
    <w:p w14:paraId="36923C7D" w14:textId="05F0C286" w:rsidR="0059477F" w:rsidRPr="00FB51A5" w:rsidRDefault="0059477F">
      <w:pPr>
        <w:numPr>
          <w:ilvl w:val="0"/>
          <w:numId w:val="17"/>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 xml:space="preserve">Research funds for universities in Kiambu counties to encourage more scientific research for students in </w:t>
      </w:r>
      <w:r w:rsidR="00C42A5D" w:rsidRPr="00FB51A5">
        <w:rPr>
          <w:rFonts w:ascii="Bookman Old Style" w:eastAsia="Times New Roman" w:hAnsi="Bookman Old Style" w:cs="Times New Roman"/>
          <w:color w:val="000000"/>
          <w:sz w:val="24"/>
          <w:szCs w:val="24"/>
        </w:rPr>
        <w:t>universities</w:t>
      </w:r>
      <w:r w:rsidRPr="00FB51A5">
        <w:rPr>
          <w:rFonts w:ascii="Bookman Old Style" w:eastAsia="Times New Roman" w:hAnsi="Bookman Old Style" w:cs="Times New Roman"/>
          <w:color w:val="000000"/>
          <w:sz w:val="24"/>
          <w:szCs w:val="24"/>
        </w:rPr>
        <w:t xml:space="preserve"> and other institutions of higher learning</w:t>
      </w:r>
    </w:p>
    <w:p w14:paraId="23275809" w14:textId="77777777" w:rsidR="0059477F" w:rsidRPr="00FB51A5" w:rsidRDefault="0059477F">
      <w:pPr>
        <w:pStyle w:val="ListParagraph"/>
        <w:numPr>
          <w:ilvl w:val="0"/>
          <w:numId w:val="17"/>
        </w:numPr>
        <w:spacing w:after="200" w:line="360" w:lineRule="auto"/>
        <w:jc w:val="both"/>
        <w:rPr>
          <w:rFonts w:ascii="Bookman Old Style" w:hAnsi="Bookman Old Style" w:cs="Times New Roman"/>
          <w:sz w:val="24"/>
          <w:szCs w:val="24"/>
        </w:rPr>
      </w:pPr>
      <w:proofErr w:type="spellStart"/>
      <w:r w:rsidRPr="00FB51A5">
        <w:rPr>
          <w:rFonts w:ascii="Bookman Old Style" w:hAnsi="Bookman Old Style" w:cs="Times New Roman"/>
          <w:sz w:val="24"/>
          <w:szCs w:val="24"/>
        </w:rPr>
        <w:t>Ajira</w:t>
      </w:r>
      <w:proofErr w:type="spellEnd"/>
      <w:r w:rsidRPr="00FB51A5">
        <w:rPr>
          <w:rFonts w:ascii="Bookman Old Style" w:hAnsi="Bookman Old Style" w:cs="Times New Roman"/>
          <w:sz w:val="24"/>
          <w:szCs w:val="24"/>
        </w:rPr>
        <w:t xml:space="preserve"> program</w:t>
      </w:r>
    </w:p>
    <w:p w14:paraId="376915D4" w14:textId="1B994994" w:rsidR="0059477F" w:rsidRPr="00FB51A5" w:rsidRDefault="00EF232B">
      <w:pPr>
        <w:pStyle w:val="ListParagraph"/>
        <w:numPr>
          <w:ilvl w:val="0"/>
          <w:numId w:val="17"/>
        </w:numPr>
        <w:spacing w:after="200" w:line="360" w:lineRule="auto"/>
        <w:jc w:val="both"/>
        <w:rPr>
          <w:rFonts w:ascii="Bookman Old Style" w:hAnsi="Bookman Old Style" w:cs="Times New Roman"/>
          <w:sz w:val="24"/>
          <w:szCs w:val="24"/>
        </w:rPr>
      </w:pPr>
      <w:r>
        <w:rPr>
          <w:rFonts w:ascii="Bookman Old Style" w:hAnsi="Bookman Old Style" w:cs="Times New Roman"/>
          <w:sz w:val="24"/>
          <w:szCs w:val="24"/>
        </w:rPr>
        <w:t>Youth</w:t>
      </w:r>
      <w:r w:rsidR="0059477F" w:rsidRPr="00FB51A5">
        <w:rPr>
          <w:rFonts w:ascii="Bookman Old Style" w:hAnsi="Bookman Old Style" w:cs="Times New Roman"/>
          <w:sz w:val="24"/>
          <w:szCs w:val="24"/>
        </w:rPr>
        <w:t xml:space="preserve"> and Governance involvement – Many </w:t>
      </w:r>
      <w:r w:rsidR="00FC53D7">
        <w:rPr>
          <w:rFonts w:ascii="Bookman Old Style" w:hAnsi="Bookman Old Style" w:cs="Times New Roman"/>
          <w:sz w:val="24"/>
          <w:szCs w:val="24"/>
        </w:rPr>
        <w:t>Youths</w:t>
      </w:r>
      <w:r w:rsidR="0059477F" w:rsidRPr="00FB51A5">
        <w:rPr>
          <w:rFonts w:ascii="Bookman Old Style" w:hAnsi="Bookman Old Style" w:cs="Times New Roman"/>
          <w:sz w:val="24"/>
          <w:szCs w:val="24"/>
        </w:rPr>
        <w:t xml:space="preserve"> engaged in politics than previously</w:t>
      </w:r>
    </w:p>
    <w:p w14:paraId="55774792" w14:textId="680B9885" w:rsidR="0059477F" w:rsidRPr="00FB51A5" w:rsidRDefault="0059477F">
      <w:pPr>
        <w:pStyle w:val="ListParagraph"/>
        <w:numPr>
          <w:ilvl w:val="0"/>
          <w:numId w:val="17"/>
        </w:numPr>
        <w:spacing w:after="200"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Growth of the art industry - Several </w:t>
      </w:r>
      <w:r w:rsidR="00C42A5D" w:rsidRPr="00FB51A5">
        <w:rPr>
          <w:rFonts w:ascii="Bookman Old Style" w:hAnsi="Bookman Old Style" w:cs="Times New Roman"/>
          <w:sz w:val="24"/>
          <w:szCs w:val="24"/>
        </w:rPr>
        <w:t>pieces of training</w:t>
      </w:r>
      <w:r w:rsidRPr="00FB51A5">
        <w:rPr>
          <w:rFonts w:ascii="Bookman Old Style" w:hAnsi="Bookman Old Style" w:cs="Times New Roman"/>
          <w:sz w:val="24"/>
          <w:szCs w:val="24"/>
        </w:rPr>
        <w:t xml:space="preserve"> have been conducted for the </w:t>
      </w:r>
      <w:r w:rsidR="00EF232B">
        <w:rPr>
          <w:rFonts w:ascii="Bookman Old Style" w:hAnsi="Bookman Old Style" w:cs="Times New Roman"/>
          <w:sz w:val="24"/>
          <w:szCs w:val="24"/>
        </w:rPr>
        <w:t>Youth</w:t>
      </w:r>
    </w:p>
    <w:p w14:paraId="5C0198E9" w14:textId="1FE7173C" w:rsidR="0059477F" w:rsidRPr="00FB51A5" w:rsidRDefault="00EF232B">
      <w:pPr>
        <w:pStyle w:val="ListParagraph"/>
        <w:numPr>
          <w:ilvl w:val="0"/>
          <w:numId w:val="17"/>
        </w:numPr>
        <w:spacing w:after="200" w:line="360" w:lineRule="auto"/>
        <w:jc w:val="both"/>
        <w:rPr>
          <w:rFonts w:ascii="Bookman Old Style" w:hAnsi="Bookman Old Style" w:cs="Times New Roman"/>
          <w:sz w:val="24"/>
          <w:szCs w:val="24"/>
        </w:rPr>
      </w:pPr>
      <w:r>
        <w:rPr>
          <w:rFonts w:ascii="Bookman Old Style" w:hAnsi="Bookman Old Style" w:cs="Times New Roman"/>
          <w:sz w:val="24"/>
          <w:szCs w:val="24"/>
        </w:rPr>
        <w:t>Youth</w:t>
      </w:r>
      <w:r w:rsidR="0059477F" w:rsidRPr="00FB51A5">
        <w:rPr>
          <w:rFonts w:ascii="Bookman Old Style" w:hAnsi="Bookman Old Style" w:cs="Times New Roman"/>
          <w:sz w:val="24"/>
          <w:szCs w:val="24"/>
        </w:rPr>
        <w:t xml:space="preserve"> joining </w:t>
      </w:r>
      <w:proofErr w:type="spellStart"/>
      <w:r w:rsidR="0059477F" w:rsidRPr="00FB51A5">
        <w:rPr>
          <w:rFonts w:ascii="Bookman Old Style" w:hAnsi="Bookman Old Style" w:cs="Times New Roman"/>
          <w:sz w:val="24"/>
          <w:szCs w:val="24"/>
        </w:rPr>
        <w:t>jua</w:t>
      </w:r>
      <w:proofErr w:type="spellEnd"/>
      <w:r w:rsidR="0059477F" w:rsidRPr="00FB51A5">
        <w:rPr>
          <w:rFonts w:ascii="Bookman Old Style" w:hAnsi="Bookman Old Style" w:cs="Times New Roman"/>
          <w:sz w:val="24"/>
          <w:szCs w:val="24"/>
        </w:rPr>
        <w:t xml:space="preserve"> kali sector and running small businesses </w:t>
      </w:r>
    </w:p>
    <w:p w14:paraId="4453F990" w14:textId="7F73285E" w:rsidR="0059477F" w:rsidRPr="00FB51A5" w:rsidRDefault="0059477F">
      <w:pPr>
        <w:pStyle w:val="ListParagraph"/>
        <w:numPr>
          <w:ilvl w:val="0"/>
          <w:numId w:val="17"/>
        </w:numPr>
        <w:spacing w:after="200"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Increased training for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around sub-counties on different sectors</w:t>
      </w:r>
    </w:p>
    <w:p w14:paraId="6499D7C3" w14:textId="6697FAE8" w:rsidR="0059477F" w:rsidRPr="00FB51A5" w:rsidRDefault="00EF232B">
      <w:pPr>
        <w:pStyle w:val="ListParagraph"/>
        <w:numPr>
          <w:ilvl w:val="0"/>
          <w:numId w:val="17"/>
        </w:numPr>
        <w:spacing w:after="200" w:line="360" w:lineRule="auto"/>
        <w:jc w:val="both"/>
        <w:rPr>
          <w:rFonts w:ascii="Bookman Old Style" w:hAnsi="Bookman Old Style" w:cs="Times New Roman"/>
          <w:sz w:val="24"/>
          <w:szCs w:val="24"/>
        </w:rPr>
      </w:pPr>
      <w:r>
        <w:rPr>
          <w:rFonts w:ascii="Bookman Old Style" w:hAnsi="Bookman Old Style" w:cs="Times New Roman"/>
          <w:sz w:val="24"/>
          <w:szCs w:val="24"/>
        </w:rPr>
        <w:t>Youth</w:t>
      </w:r>
      <w:r w:rsidR="0059477F" w:rsidRPr="00FB51A5">
        <w:rPr>
          <w:rFonts w:ascii="Bookman Old Style" w:hAnsi="Bookman Old Style" w:cs="Times New Roman"/>
          <w:sz w:val="24"/>
          <w:szCs w:val="24"/>
        </w:rPr>
        <w:t xml:space="preserve"> involvement in public participation on </w:t>
      </w:r>
      <w:r>
        <w:rPr>
          <w:rFonts w:ascii="Bookman Old Style" w:hAnsi="Bookman Old Style" w:cs="Times New Roman"/>
          <w:sz w:val="24"/>
          <w:szCs w:val="24"/>
        </w:rPr>
        <w:t>Youth</w:t>
      </w:r>
      <w:r w:rsidR="0059477F" w:rsidRPr="00FB51A5">
        <w:rPr>
          <w:rFonts w:ascii="Bookman Old Style" w:hAnsi="Bookman Old Style" w:cs="Times New Roman"/>
          <w:sz w:val="24"/>
          <w:szCs w:val="24"/>
        </w:rPr>
        <w:t xml:space="preserve"> and governance</w:t>
      </w:r>
    </w:p>
    <w:p w14:paraId="399C3079" w14:textId="6F8184F3" w:rsidR="006515A8" w:rsidRDefault="00EF232B">
      <w:pPr>
        <w:pStyle w:val="ListParagraph"/>
        <w:numPr>
          <w:ilvl w:val="0"/>
          <w:numId w:val="17"/>
        </w:numPr>
        <w:spacing w:after="200" w:line="360" w:lineRule="auto"/>
        <w:jc w:val="both"/>
        <w:rPr>
          <w:rFonts w:ascii="Bookman Old Style" w:hAnsi="Bookman Old Style" w:cs="Times New Roman"/>
          <w:sz w:val="24"/>
          <w:szCs w:val="24"/>
        </w:rPr>
      </w:pPr>
      <w:r>
        <w:rPr>
          <w:rFonts w:ascii="Bookman Old Style" w:hAnsi="Bookman Old Style" w:cs="Times New Roman"/>
          <w:sz w:val="24"/>
          <w:szCs w:val="24"/>
        </w:rPr>
        <w:t>Youth</w:t>
      </w:r>
      <w:r w:rsidR="0059477F" w:rsidRPr="00FB51A5">
        <w:rPr>
          <w:rFonts w:ascii="Bookman Old Style" w:hAnsi="Bookman Old Style" w:cs="Times New Roman"/>
          <w:sz w:val="24"/>
          <w:szCs w:val="24"/>
        </w:rPr>
        <w:t xml:space="preserve"> led organizations working with government</w:t>
      </w:r>
    </w:p>
    <w:p w14:paraId="03253398" w14:textId="01735B35" w:rsidR="007B15B7" w:rsidRPr="007B15B7" w:rsidRDefault="007B15B7" w:rsidP="00F77162">
      <w:pPr>
        <w:rPr>
          <w:rFonts w:ascii="Bookman Old Style" w:hAnsi="Bookman Old Style" w:cs="Times New Roman"/>
          <w:sz w:val="24"/>
          <w:szCs w:val="24"/>
        </w:rPr>
      </w:pPr>
      <w:r>
        <w:rPr>
          <w:rFonts w:ascii="Bookman Old Style" w:hAnsi="Bookman Old Style" w:cs="Times New Roman"/>
          <w:sz w:val="24"/>
          <w:szCs w:val="24"/>
        </w:rPr>
        <w:br w:type="page"/>
      </w:r>
    </w:p>
    <w:p w14:paraId="650FC740" w14:textId="4BC75888" w:rsidR="00ED6AD5" w:rsidRPr="003312C6" w:rsidRDefault="0060026B" w:rsidP="003312C6">
      <w:pPr>
        <w:pStyle w:val="Heading2"/>
      </w:pPr>
      <w:bookmarkStart w:id="53" w:name="_Toc121220840"/>
      <w:bookmarkStart w:id="54" w:name="_Toc121290840"/>
      <w:r w:rsidRPr="003312C6">
        <w:lastRenderedPageBreak/>
        <w:t xml:space="preserve">2.7 </w:t>
      </w:r>
      <w:r w:rsidR="00ED6AD5" w:rsidRPr="003312C6">
        <w:t>Strengths, Weaknesses Opportunities and Threats (SWOT) analysis</w:t>
      </w:r>
      <w:bookmarkEnd w:id="53"/>
      <w:bookmarkEnd w:id="54"/>
    </w:p>
    <w:p w14:paraId="4D1CF257" w14:textId="77777777" w:rsidR="007E23A0" w:rsidRPr="00FB51A5" w:rsidRDefault="007F14B5">
      <w:pPr>
        <w:spacing w:after="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color w:val="000000"/>
          <w:sz w:val="24"/>
          <w:szCs w:val="24"/>
        </w:rPr>
        <w:t> </w:t>
      </w:r>
    </w:p>
    <w:tbl>
      <w:tblPr>
        <w:tblStyle w:val="TableGrid"/>
        <w:tblW w:w="0" w:type="auto"/>
        <w:tblLook w:val="04A0" w:firstRow="1" w:lastRow="0" w:firstColumn="1" w:lastColumn="0" w:noHBand="0" w:noVBand="1"/>
      </w:tblPr>
      <w:tblGrid>
        <w:gridCol w:w="4418"/>
        <w:gridCol w:w="4602"/>
      </w:tblGrid>
      <w:tr w:rsidR="007E23A0" w:rsidRPr="00FB51A5" w14:paraId="08C9BDE5" w14:textId="77777777" w:rsidTr="00F53C43">
        <w:trPr>
          <w:trHeight w:val="3995"/>
        </w:trPr>
        <w:tc>
          <w:tcPr>
            <w:tcW w:w="6658" w:type="dxa"/>
          </w:tcPr>
          <w:p w14:paraId="45A0E598" w14:textId="0C5AA007" w:rsidR="00B543B7" w:rsidRPr="00FB51A5" w:rsidRDefault="00B543B7">
            <w:pPr>
              <w:spacing w:line="360" w:lineRule="auto"/>
              <w:jc w:val="both"/>
              <w:rPr>
                <w:rFonts w:ascii="Bookman Old Style" w:eastAsia="Times New Roman" w:hAnsi="Bookman Old Style" w:cs="Times New Roman"/>
                <w:b/>
                <w:sz w:val="24"/>
                <w:szCs w:val="24"/>
              </w:rPr>
            </w:pPr>
            <w:r w:rsidRPr="00FB51A5">
              <w:rPr>
                <w:rFonts w:ascii="Bookman Old Style" w:eastAsia="Times New Roman" w:hAnsi="Bookman Old Style" w:cs="Times New Roman"/>
                <w:sz w:val="24"/>
                <w:szCs w:val="24"/>
              </w:rPr>
              <w:t xml:space="preserve"> </w:t>
            </w:r>
            <w:r w:rsidRPr="00FB51A5">
              <w:rPr>
                <w:rFonts w:ascii="Bookman Old Style" w:eastAsia="Times New Roman" w:hAnsi="Bookman Old Style" w:cs="Times New Roman"/>
                <w:b/>
                <w:sz w:val="24"/>
                <w:szCs w:val="24"/>
              </w:rPr>
              <w:t xml:space="preserve">Strengthens </w:t>
            </w:r>
          </w:p>
          <w:p w14:paraId="0BB9F407" w14:textId="3E7FEBA9" w:rsidR="00FD256D" w:rsidRPr="00FB51A5" w:rsidRDefault="00FD256D">
            <w:pPr>
              <w:pStyle w:val="ListParagraph"/>
              <w:numPr>
                <w:ilvl w:val="0"/>
                <w:numId w:val="10"/>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They make up the largest part of Kenya’s population</w:t>
            </w:r>
          </w:p>
          <w:p w14:paraId="4E40B81A" w14:textId="382D66F7" w:rsidR="00B543B7" w:rsidRPr="00FB51A5" w:rsidRDefault="00B543B7">
            <w:pPr>
              <w:pStyle w:val="ListParagraph"/>
              <w:numPr>
                <w:ilvl w:val="0"/>
                <w:numId w:val="10"/>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Creativity, talent</w:t>
            </w:r>
            <w:r w:rsidR="00FD256D" w:rsidRPr="00FB51A5">
              <w:rPr>
                <w:rFonts w:ascii="Bookman Old Style" w:eastAsia="Times New Roman" w:hAnsi="Bookman Old Style" w:cs="Times New Roman"/>
                <w:sz w:val="24"/>
                <w:szCs w:val="24"/>
              </w:rPr>
              <w:t>ed</w:t>
            </w:r>
            <w:r w:rsidRPr="00FB51A5">
              <w:rPr>
                <w:rFonts w:ascii="Bookman Old Style" w:eastAsia="Times New Roman" w:hAnsi="Bookman Old Style" w:cs="Times New Roman"/>
                <w:sz w:val="24"/>
                <w:szCs w:val="24"/>
              </w:rPr>
              <w:t>, and innovat</w:t>
            </w:r>
            <w:r w:rsidR="00FD256D" w:rsidRPr="00FB51A5">
              <w:rPr>
                <w:rFonts w:ascii="Bookman Old Style" w:eastAsia="Times New Roman" w:hAnsi="Bookman Old Style" w:cs="Times New Roman"/>
                <w:sz w:val="24"/>
                <w:szCs w:val="24"/>
              </w:rPr>
              <w:t xml:space="preserve">ive </w:t>
            </w:r>
          </w:p>
          <w:p w14:paraId="23E38980" w14:textId="0937230F" w:rsidR="00B543B7" w:rsidRPr="00FB51A5" w:rsidRDefault="00B543B7">
            <w:pPr>
              <w:pStyle w:val="ListParagraph"/>
              <w:numPr>
                <w:ilvl w:val="0"/>
                <w:numId w:val="10"/>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Flexible and easily trainable </w:t>
            </w:r>
          </w:p>
          <w:p w14:paraId="6B1EB4FC" w14:textId="064828E0" w:rsidR="00B543B7" w:rsidRPr="00FB51A5" w:rsidRDefault="00B543B7">
            <w:pPr>
              <w:pStyle w:val="ListParagraph"/>
              <w:numPr>
                <w:ilvl w:val="0"/>
                <w:numId w:val="10"/>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Quick in embracing ICT. </w:t>
            </w:r>
          </w:p>
          <w:p w14:paraId="21094446" w14:textId="46BD96C5" w:rsidR="00B543B7" w:rsidRPr="007B15B7" w:rsidRDefault="00B543B7" w:rsidP="00F77162">
            <w:pPr>
              <w:pStyle w:val="ListParagraph"/>
              <w:numPr>
                <w:ilvl w:val="0"/>
                <w:numId w:val="10"/>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Vibrant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with </w:t>
            </w:r>
            <w:r w:rsidR="00866438" w:rsidRPr="00FB51A5">
              <w:rPr>
                <w:rFonts w:ascii="Bookman Old Style" w:eastAsia="Times New Roman" w:hAnsi="Bookman Old Style" w:cs="Times New Roman"/>
                <w:sz w:val="24"/>
                <w:szCs w:val="24"/>
              </w:rPr>
              <w:t>highly</w:t>
            </w:r>
            <w:r w:rsidRPr="00FB51A5">
              <w:rPr>
                <w:rFonts w:ascii="Bookman Old Style" w:eastAsia="Times New Roman" w:hAnsi="Bookman Old Style" w:cs="Times New Roman"/>
                <w:sz w:val="24"/>
                <w:szCs w:val="24"/>
              </w:rPr>
              <w:t xml:space="preserve"> skilled </w:t>
            </w:r>
            <w:r w:rsidR="007B15B7">
              <w:rPr>
                <w:rFonts w:ascii="Bookman Old Style" w:eastAsia="Times New Roman" w:hAnsi="Bookman Old Style" w:cs="Times New Roman"/>
                <w:sz w:val="24"/>
                <w:szCs w:val="24"/>
              </w:rPr>
              <w:t xml:space="preserve"> </w:t>
            </w:r>
            <w:r w:rsidRPr="007B15B7">
              <w:rPr>
                <w:rFonts w:ascii="Bookman Old Style" w:eastAsia="Times New Roman" w:hAnsi="Bookman Old Style" w:cs="Times New Roman"/>
                <w:sz w:val="24"/>
                <w:szCs w:val="24"/>
              </w:rPr>
              <w:t xml:space="preserve">knowledge and technical </w:t>
            </w:r>
            <w:r w:rsidR="00866438" w:rsidRPr="007B15B7">
              <w:rPr>
                <w:rFonts w:ascii="Bookman Old Style" w:eastAsia="Times New Roman" w:hAnsi="Bookman Old Style" w:cs="Times New Roman"/>
                <w:sz w:val="24"/>
                <w:szCs w:val="24"/>
              </w:rPr>
              <w:t>know-how</w:t>
            </w:r>
            <w:r w:rsidRPr="007B15B7">
              <w:rPr>
                <w:rFonts w:ascii="Bookman Old Style" w:eastAsia="Times New Roman" w:hAnsi="Bookman Old Style" w:cs="Times New Roman"/>
                <w:sz w:val="24"/>
                <w:szCs w:val="24"/>
              </w:rPr>
              <w:t xml:space="preserve"> on modern technologies </w:t>
            </w:r>
          </w:p>
          <w:p w14:paraId="7027AB0F" w14:textId="48188FC4" w:rsidR="00B543B7" w:rsidRPr="007D148C" w:rsidRDefault="00B543B7" w:rsidP="00F77162">
            <w:pPr>
              <w:pStyle w:val="ListParagraph"/>
              <w:numPr>
                <w:ilvl w:val="0"/>
                <w:numId w:val="11"/>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Ethnic diversity (Multiplicity of </w:t>
            </w:r>
            <w:r w:rsidRPr="007D148C">
              <w:rPr>
                <w:rFonts w:ascii="Bookman Old Style" w:eastAsia="Times New Roman" w:hAnsi="Bookman Old Style" w:cs="Times New Roman"/>
                <w:sz w:val="24"/>
                <w:szCs w:val="24"/>
              </w:rPr>
              <w:t xml:space="preserve">ethnic identities coexisting in </w:t>
            </w:r>
            <w:r w:rsidR="00FD256D" w:rsidRPr="007D148C">
              <w:rPr>
                <w:rFonts w:ascii="Bookman Old Style" w:eastAsia="Times New Roman" w:hAnsi="Bookman Old Style" w:cs="Times New Roman"/>
                <w:sz w:val="24"/>
                <w:szCs w:val="24"/>
              </w:rPr>
              <w:t>Kiambu</w:t>
            </w:r>
            <w:r w:rsidR="007D148C">
              <w:rPr>
                <w:rFonts w:ascii="Bookman Old Style" w:eastAsia="Times New Roman" w:hAnsi="Bookman Old Style" w:cs="Times New Roman"/>
                <w:sz w:val="24"/>
                <w:szCs w:val="24"/>
              </w:rPr>
              <w:t xml:space="preserve"> </w:t>
            </w:r>
            <w:r w:rsidRPr="007D148C">
              <w:rPr>
                <w:rFonts w:ascii="Bookman Old Style" w:eastAsia="Times New Roman" w:hAnsi="Bookman Old Style" w:cs="Times New Roman"/>
                <w:sz w:val="24"/>
                <w:szCs w:val="24"/>
              </w:rPr>
              <w:t xml:space="preserve">and represented in its leadership) </w:t>
            </w:r>
          </w:p>
          <w:p w14:paraId="1DCBFC82" w14:textId="3EFF01CA" w:rsidR="00B543B7" w:rsidRPr="007D148C" w:rsidRDefault="00B543B7" w:rsidP="00F77162">
            <w:pPr>
              <w:pStyle w:val="ListParagraph"/>
              <w:numPr>
                <w:ilvl w:val="0"/>
                <w:numId w:val="11"/>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Strong community structures</w:t>
            </w:r>
            <w:r w:rsidR="007D148C">
              <w:rPr>
                <w:rFonts w:ascii="Bookman Old Style" w:eastAsia="Times New Roman" w:hAnsi="Bookman Old Style" w:cs="Times New Roman"/>
                <w:sz w:val="24"/>
                <w:szCs w:val="24"/>
              </w:rPr>
              <w:t xml:space="preserve"> </w:t>
            </w:r>
            <w:r w:rsidRPr="007D148C">
              <w:rPr>
                <w:rFonts w:ascii="Bookman Old Style" w:eastAsia="Times New Roman" w:hAnsi="Bookman Old Style" w:cs="Times New Roman"/>
                <w:sz w:val="24"/>
                <w:szCs w:val="24"/>
              </w:rPr>
              <w:t xml:space="preserve">enjoying local support to resolve </w:t>
            </w:r>
            <w:r w:rsidR="007D148C">
              <w:rPr>
                <w:rFonts w:ascii="Bookman Old Style" w:eastAsia="Times New Roman" w:hAnsi="Bookman Old Style" w:cs="Times New Roman"/>
                <w:sz w:val="24"/>
                <w:szCs w:val="24"/>
              </w:rPr>
              <w:t xml:space="preserve"> </w:t>
            </w:r>
            <w:r w:rsidR="00866438" w:rsidRPr="007D148C">
              <w:rPr>
                <w:rFonts w:ascii="Bookman Old Style" w:eastAsia="Times New Roman" w:hAnsi="Bookman Old Style" w:cs="Times New Roman"/>
                <w:sz w:val="24"/>
                <w:szCs w:val="24"/>
              </w:rPr>
              <w:t xml:space="preserve"> </w:t>
            </w:r>
            <w:r w:rsidRPr="007D148C">
              <w:rPr>
                <w:rFonts w:ascii="Bookman Old Style" w:eastAsia="Times New Roman" w:hAnsi="Bookman Old Style" w:cs="Times New Roman"/>
                <w:sz w:val="24"/>
                <w:szCs w:val="24"/>
              </w:rPr>
              <w:t>conflicts and influence leadership,</w:t>
            </w:r>
            <w:r w:rsidR="007D148C">
              <w:rPr>
                <w:rFonts w:ascii="Bookman Old Style" w:eastAsia="Times New Roman" w:hAnsi="Bookman Old Style" w:cs="Times New Roman"/>
                <w:sz w:val="24"/>
                <w:szCs w:val="24"/>
              </w:rPr>
              <w:t xml:space="preserve"> </w:t>
            </w:r>
            <w:r w:rsidR="00EF232B" w:rsidRPr="00F77162">
              <w:rPr>
                <w:rFonts w:ascii="Bookman Old Style" w:eastAsia="Times New Roman" w:hAnsi="Bookman Old Style" w:cs="Times New Roman"/>
                <w:sz w:val="24"/>
                <w:szCs w:val="24"/>
              </w:rPr>
              <w:t>Youth</w:t>
            </w:r>
            <w:r w:rsidRPr="007D148C">
              <w:rPr>
                <w:rFonts w:ascii="Bookman Old Style" w:eastAsia="Times New Roman" w:hAnsi="Bookman Old Style" w:cs="Times New Roman"/>
                <w:sz w:val="24"/>
                <w:szCs w:val="24"/>
              </w:rPr>
              <w:t xml:space="preserve"> inclusion in peace negotiations. </w:t>
            </w:r>
          </w:p>
          <w:p w14:paraId="37EE060F" w14:textId="0A628EE8" w:rsidR="00B543B7" w:rsidRPr="00DA47CB" w:rsidRDefault="00B543B7" w:rsidP="00F77162">
            <w:pPr>
              <w:pStyle w:val="ListParagraph"/>
              <w:numPr>
                <w:ilvl w:val="0"/>
                <w:numId w:val="11"/>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Harnessing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potential,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ful</w:t>
            </w:r>
            <w:r w:rsidR="007D148C">
              <w:rPr>
                <w:rFonts w:ascii="Bookman Old Style" w:eastAsia="Times New Roman" w:hAnsi="Bookman Old Style" w:cs="Times New Roman"/>
                <w:sz w:val="24"/>
                <w:szCs w:val="24"/>
              </w:rPr>
              <w:t xml:space="preserve"> </w:t>
            </w:r>
            <w:r w:rsidRPr="007D148C">
              <w:rPr>
                <w:rFonts w:ascii="Bookman Old Style" w:eastAsia="Times New Roman" w:hAnsi="Bookman Old Style" w:cs="Times New Roman"/>
                <w:sz w:val="24"/>
                <w:szCs w:val="24"/>
              </w:rPr>
              <w:t>political leadership, and bringing</w:t>
            </w:r>
            <w:r w:rsidR="00DA47CB">
              <w:rPr>
                <w:rFonts w:ascii="Bookman Old Style" w:eastAsia="Times New Roman" w:hAnsi="Bookman Old Style" w:cs="Times New Roman"/>
                <w:sz w:val="24"/>
                <w:szCs w:val="24"/>
              </w:rPr>
              <w:t xml:space="preserve"> </w:t>
            </w:r>
            <w:r w:rsidR="00EF232B" w:rsidRPr="00F77162">
              <w:rPr>
                <w:rFonts w:ascii="Bookman Old Style" w:eastAsia="Times New Roman" w:hAnsi="Bookman Old Style" w:cs="Times New Roman"/>
                <w:sz w:val="24"/>
                <w:szCs w:val="24"/>
              </w:rPr>
              <w:t>Youth</w:t>
            </w:r>
            <w:r w:rsidRPr="00DA47CB">
              <w:rPr>
                <w:rFonts w:ascii="Bookman Old Style" w:eastAsia="Times New Roman" w:hAnsi="Bookman Old Style" w:cs="Times New Roman"/>
                <w:sz w:val="24"/>
                <w:szCs w:val="24"/>
              </w:rPr>
              <w:t xml:space="preserve"> voices to </w:t>
            </w:r>
            <w:r w:rsidR="00FD256D" w:rsidRPr="00DA47CB">
              <w:rPr>
                <w:rFonts w:ascii="Bookman Old Style" w:eastAsia="Times New Roman" w:hAnsi="Bookman Old Style" w:cs="Times New Roman"/>
                <w:sz w:val="24"/>
                <w:szCs w:val="24"/>
              </w:rPr>
              <w:t xml:space="preserve">the </w:t>
            </w:r>
            <w:r w:rsidRPr="00DA47CB">
              <w:rPr>
                <w:rFonts w:ascii="Bookman Old Style" w:eastAsia="Times New Roman" w:hAnsi="Bookman Old Style" w:cs="Times New Roman"/>
                <w:sz w:val="24"/>
                <w:szCs w:val="24"/>
              </w:rPr>
              <w:t>decision-making</w:t>
            </w:r>
            <w:r w:rsidR="00DA47CB">
              <w:rPr>
                <w:rFonts w:ascii="Bookman Old Style" w:eastAsia="Times New Roman" w:hAnsi="Bookman Old Style" w:cs="Times New Roman"/>
                <w:sz w:val="24"/>
                <w:szCs w:val="24"/>
              </w:rPr>
              <w:t xml:space="preserve"> </w:t>
            </w:r>
            <w:r w:rsidRPr="00DA47CB">
              <w:rPr>
                <w:rFonts w:ascii="Bookman Old Style" w:eastAsia="Times New Roman" w:hAnsi="Bookman Old Style" w:cs="Times New Roman"/>
                <w:sz w:val="24"/>
                <w:szCs w:val="24"/>
              </w:rPr>
              <w:t xml:space="preserve">platforms </w:t>
            </w:r>
          </w:p>
          <w:p w14:paraId="05B4602A" w14:textId="2677D788" w:rsidR="007E23A0" w:rsidRPr="00DA47CB" w:rsidRDefault="00B543B7" w:rsidP="00F77162">
            <w:pPr>
              <w:pStyle w:val="ListParagraph"/>
              <w:numPr>
                <w:ilvl w:val="0"/>
                <w:numId w:val="11"/>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Existing and practicing indigenous</w:t>
            </w:r>
            <w:r w:rsidR="00DA47CB">
              <w:rPr>
                <w:rFonts w:ascii="Bookman Old Style" w:eastAsia="Times New Roman" w:hAnsi="Bookman Old Style" w:cs="Times New Roman"/>
                <w:sz w:val="24"/>
                <w:szCs w:val="24"/>
              </w:rPr>
              <w:t xml:space="preserve"> </w:t>
            </w:r>
            <w:r w:rsidRPr="00DA47CB">
              <w:rPr>
                <w:rFonts w:ascii="Bookman Old Style" w:eastAsia="Times New Roman" w:hAnsi="Bookman Old Style" w:cs="Times New Roman"/>
                <w:sz w:val="24"/>
                <w:szCs w:val="24"/>
              </w:rPr>
              <w:t>cultures provide a strong identity for</w:t>
            </w:r>
            <w:r w:rsidR="00866438" w:rsidRPr="00DA47CB">
              <w:rPr>
                <w:rFonts w:ascii="Bookman Old Style" w:eastAsia="Times New Roman" w:hAnsi="Bookman Old Style" w:cs="Times New Roman"/>
                <w:sz w:val="24"/>
                <w:szCs w:val="24"/>
              </w:rPr>
              <w:t xml:space="preserve"> </w:t>
            </w:r>
            <w:r w:rsidR="00EF232B" w:rsidRPr="00F77162">
              <w:rPr>
                <w:rFonts w:ascii="Bookman Old Style" w:eastAsia="Times New Roman" w:hAnsi="Bookman Old Style" w:cs="Times New Roman"/>
                <w:sz w:val="24"/>
                <w:szCs w:val="24"/>
              </w:rPr>
              <w:t>Youth</w:t>
            </w:r>
            <w:r w:rsidRPr="00DA47CB">
              <w:rPr>
                <w:rFonts w:ascii="Bookman Old Style" w:eastAsia="Times New Roman" w:hAnsi="Bookman Old Style" w:cs="Times New Roman"/>
                <w:sz w:val="24"/>
                <w:szCs w:val="24"/>
              </w:rPr>
              <w:t>, women, and elders.</w:t>
            </w:r>
          </w:p>
        </w:tc>
        <w:tc>
          <w:tcPr>
            <w:tcW w:w="6662" w:type="dxa"/>
          </w:tcPr>
          <w:p w14:paraId="3EB9AD42" w14:textId="77777777" w:rsidR="00866438" w:rsidRPr="00FB51A5" w:rsidRDefault="00866438">
            <w:pPr>
              <w:spacing w:line="360" w:lineRule="auto"/>
              <w:jc w:val="both"/>
              <w:rPr>
                <w:rFonts w:ascii="Bookman Old Style" w:eastAsia="Times New Roman" w:hAnsi="Bookman Old Style" w:cs="Times New Roman"/>
                <w:b/>
                <w:sz w:val="24"/>
                <w:szCs w:val="24"/>
              </w:rPr>
            </w:pPr>
            <w:r w:rsidRPr="00FB51A5">
              <w:rPr>
                <w:rFonts w:ascii="Bookman Old Style" w:eastAsia="Times New Roman" w:hAnsi="Bookman Old Style" w:cs="Times New Roman"/>
                <w:b/>
                <w:sz w:val="24"/>
                <w:szCs w:val="24"/>
              </w:rPr>
              <w:t xml:space="preserve">Weaknesses </w:t>
            </w:r>
          </w:p>
          <w:p w14:paraId="222E90D0" w14:textId="12CBC749" w:rsidR="00866438" w:rsidRPr="007B15B7" w:rsidRDefault="00866438" w:rsidP="00F77162">
            <w:pPr>
              <w:pStyle w:val="ListParagraph"/>
              <w:numPr>
                <w:ilvl w:val="0"/>
                <w:numId w:val="11"/>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Lack of employable skills due to</w:t>
            </w:r>
            <w:r w:rsidR="007B15B7">
              <w:rPr>
                <w:rFonts w:ascii="Bookman Old Style" w:eastAsia="Times New Roman" w:hAnsi="Bookman Old Style" w:cs="Times New Roman"/>
                <w:sz w:val="24"/>
                <w:szCs w:val="24"/>
              </w:rPr>
              <w:t xml:space="preserve"> </w:t>
            </w:r>
            <w:r w:rsidRPr="007B15B7">
              <w:rPr>
                <w:rFonts w:ascii="Bookman Old Style" w:eastAsia="Times New Roman" w:hAnsi="Bookman Old Style" w:cs="Times New Roman"/>
                <w:sz w:val="24"/>
                <w:szCs w:val="24"/>
              </w:rPr>
              <w:t xml:space="preserve">low education attainment and skills gaps </w:t>
            </w:r>
          </w:p>
          <w:p w14:paraId="1F88A463" w14:textId="5325331C" w:rsidR="00866438" w:rsidRPr="00FB51A5" w:rsidRDefault="00866438">
            <w:pPr>
              <w:pStyle w:val="ListParagraph"/>
              <w:numPr>
                <w:ilvl w:val="0"/>
                <w:numId w:val="11"/>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Weak value systems </w:t>
            </w:r>
          </w:p>
          <w:p w14:paraId="2513F781" w14:textId="3B70C4CF" w:rsidR="00866438" w:rsidRPr="00FB51A5" w:rsidRDefault="00866438">
            <w:pPr>
              <w:pStyle w:val="ListParagraph"/>
              <w:numPr>
                <w:ilvl w:val="0"/>
                <w:numId w:val="11"/>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Prone to negative peer influence  </w:t>
            </w:r>
          </w:p>
          <w:p w14:paraId="01776F4A" w14:textId="497898E2" w:rsidR="00866438" w:rsidRPr="007D148C" w:rsidRDefault="00866438" w:rsidP="00F77162">
            <w:pPr>
              <w:pStyle w:val="ListParagraph"/>
              <w:numPr>
                <w:ilvl w:val="0"/>
                <w:numId w:val="11"/>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Limited capacity to effectively </w:t>
            </w:r>
            <w:r w:rsidRPr="007D148C">
              <w:rPr>
                <w:rFonts w:ascii="Bookman Old Style" w:eastAsia="Times New Roman" w:hAnsi="Bookman Old Style" w:cs="Times New Roman"/>
                <w:sz w:val="24"/>
                <w:szCs w:val="24"/>
              </w:rPr>
              <w:t xml:space="preserve"> engage in entrepreneurship  activities </w:t>
            </w:r>
          </w:p>
          <w:p w14:paraId="1C6EE6E3" w14:textId="69503E9E" w:rsidR="00866438" w:rsidRPr="007D148C" w:rsidRDefault="00866438" w:rsidP="00F77162">
            <w:pPr>
              <w:pStyle w:val="ListParagraph"/>
              <w:numPr>
                <w:ilvl w:val="0"/>
                <w:numId w:val="12"/>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Negative stereotypes among the </w:t>
            </w:r>
            <w:r w:rsidRPr="007D148C">
              <w:rPr>
                <w:rFonts w:ascii="Bookman Old Style" w:eastAsia="Times New Roman" w:hAnsi="Bookman Old Style" w:cs="Times New Roman"/>
                <w:sz w:val="24"/>
                <w:szCs w:val="24"/>
              </w:rPr>
              <w:t xml:space="preserve"> </w:t>
            </w:r>
            <w:r w:rsidR="00EF232B" w:rsidRPr="00F77162">
              <w:rPr>
                <w:rFonts w:ascii="Bookman Old Style" w:eastAsia="Times New Roman" w:hAnsi="Bookman Old Style" w:cs="Times New Roman"/>
                <w:sz w:val="24"/>
                <w:szCs w:val="24"/>
              </w:rPr>
              <w:t>Youth</w:t>
            </w:r>
            <w:r w:rsidRPr="007D148C">
              <w:rPr>
                <w:rFonts w:ascii="Bookman Old Style" w:eastAsia="Times New Roman" w:hAnsi="Bookman Old Style" w:cs="Times New Roman"/>
                <w:sz w:val="24"/>
                <w:szCs w:val="24"/>
              </w:rPr>
              <w:t xml:space="preserve"> </w:t>
            </w:r>
          </w:p>
          <w:p w14:paraId="2C7CD0C4" w14:textId="77777777" w:rsidR="007E23A0" w:rsidRPr="00FB51A5" w:rsidRDefault="00FD256D">
            <w:pPr>
              <w:pStyle w:val="ListParagraph"/>
              <w:numPr>
                <w:ilvl w:val="0"/>
                <w:numId w:val="12"/>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Peer influence leading them to get into drugs and crime</w:t>
            </w:r>
          </w:p>
          <w:p w14:paraId="73D9E241" w14:textId="780E5642" w:rsidR="00FD256D" w:rsidRPr="00FB51A5" w:rsidRDefault="00FD256D">
            <w:pPr>
              <w:pStyle w:val="ListParagraph"/>
              <w:numPr>
                <w:ilvl w:val="0"/>
                <w:numId w:val="12"/>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Lack of adequate representation both in the county assembly and other leadership positions </w:t>
            </w:r>
          </w:p>
        </w:tc>
      </w:tr>
      <w:tr w:rsidR="007E23A0" w:rsidRPr="00FB51A5" w14:paraId="591EBE6A" w14:textId="77777777" w:rsidTr="00F53C43">
        <w:trPr>
          <w:trHeight w:val="5228"/>
        </w:trPr>
        <w:tc>
          <w:tcPr>
            <w:tcW w:w="6658" w:type="dxa"/>
          </w:tcPr>
          <w:p w14:paraId="76DBFA8F" w14:textId="77777777" w:rsidR="00866438" w:rsidRPr="00FB51A5" w:rsidRDefault="00866438">
            <w:pPr>
              <w:spacing w:line="360" w:lineRule="auto"/>
              <w:jc w:val="both"/>
              <w:rPr>
                <w:rFonts w:ascii="Bookman Old Style" w:eastAsia="Times New Roman" w:hAnsi="Bookman Old Style" w:cs="Times New Roman"/>
                <w:b/>
                <w:sz w:val="24"/>
                <w:szCs w:val="24"/>
              </w:rPr>
            </w:pPr>
            <w:r w:rsidRPr="00FB51A5">
              <w:rPr>
                <w:rFonts w:ascii="Bookman Old Style" w:eastAsia="Times New Roman" w:hAnsi="Bookman Old Style" w:cs="Times New Roman"/>
                <w:b/>
                <w:sz w:val="24"/>
                <w:szCs w:val="24"/>
              </w:rPr>
              <w:lastRenderedPageBreak/>
              <w:t xml:space="preserve">Opportunities </w:t>
            </w:r>
          </w:p>
          <w:p w14:paraId="702837D5" w14:textId="23A69EF0" w:rsidR="00866438" w:rsidRPr="00FB51A5" w:rsidRDefault="00866438">
            <w:pPr>
              <w:pStyle w:val="ListParagraph"/>
              <w:numPr>
                <w:ilvl w:val="0"/>
                <w:numId w:val="12"/>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ICT advancements </w:t>
            </w:r>
          </w:p>
          <w:p w14:paraId="51F2D832" w14:textId="16F43ACB" w:rsidR="00866438" w:rsidRPr="00FB51A5" w:rsidRDefault="00866438">
            <w:pPr>
              <w:pStyle w:val="ListParagraph"/>
              <w:numPr>
                <w:ilvl w:val="0"/>
                <w:numId w:val="12"/>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Vibrant social media </w:t>
            </w:r>
          </w:p>
          <w:p w14:paraId="6C5CCCB4" w14:textId="467F328D" w:rsidR="00866438" w:rsidRPr="00FB51A5" w:rsidRDefault="00866438">
            <w:pPr>
              <w:pStyle w:val="ListParagraph"/>
              <w:numPr>
                <w:ilvl w:val="0"/>
                <w:numId w:val="12"/>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Potential to exploit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dividend </w:t>
            </w:r>
          </w:p>
          <w:p w14:paraId="3F260DBA" w14:textId="226A0B43" w:rsidR="00866438" w:rsidRPr="00FB51A5" w:rsidRDefault="00866438">
            <w:pPr>
              <w:pStyle w:val="ListParagraph"/>
              <w:numPr>
                <w:ilvl w:val="0"/>
                <w:numId w:val="12"/>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Availability of Technical Vocational </w:t>
            </w:r>
          </w:p>
          <w:p w14:paraId="31E9679F" w14:textId="77777777" w:rsidR="00866438" w:rsidRPr="00FB51A5" w:rsidRDefault="00866438">
            <w:pPr>
              <w:pStyle w:val="ListParagraph"/>
              <w:numPr>
                <w:ilvl w:val="0"/>
                <w:numId w:val="12"/>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Education and Training (TVET) </w:t>
            </w:r>
          </w:p>
          <w:p w14:paraId="62390A70" w14:textId="359D855B" w:rsidR="00866438" w:rsidRPr="00FB51A5" w:rsidRDefault="00866438">
            <w:pPr>
              <w:pStyle w:val="ListParagraph"/>
              <w:numPr>
                <w:ilvl w:val="0"/>
                <w:numId w:val="12"/>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Unexploited talents in sports and arts </w:t>
            </w:r>
          </w:p>
          <w:p w14:paraId="0EBC6275" w14:textId="12D8F852" w:rsidR="00866438" w:rsidRPr="00DA47CB" w:rsidRDefault="00866438" w:rsidP="00F77162">
            <w:pPr>
              <w:pStyle w:val="ListParagraph"/>
              <w:numPr>
                <w:ilvl w:val="0"/>
                <w:numId w:val="12"/>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Access to Government Procurement </w:t>
            </w:r>
            <w:r w:rsidRPr="00DA47CB">
              <w:rPr>
                <w:rFonts w:ascii="Bookman Old Style" w:eastAsia="Times New Roman" w:hAnsi="Bookman Old Style" w:cs="Times New Roman"/>
                <w:sz w:val="24"/>
                <w:szCs w:val="24"/>
              </w:rPr>
              <w:t xml:space="preserve">Opportunities </w:t>
            </w:r>
          </w:p>
          <w:p w14:paraId="6C19D048" w14:textId="61243740" w:rsidR="00866438" w:rsidRPr="00FB51A5" w:rsidRDefault="00FD256D">
            <w:pPr>
              <w:pStyle w:val="ListParagraph"/>
              <w:numPr>
                <w:ilvl w:val="0"/>
                <w:numId w:val="15"/>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Close proximity to the capital city </w:t>
            </w:r>
          </w:p>
          <w:p w14:paraId="19756E69" w14:textId="60F35A3D" w:rsidR="00866438" w:rsidRPr="00EF7C87" w:rsidRDefault="00FC53D7" w:rsidP="00F77162">
            <w:pPr>
              <w:pStyle w:val="ListParagraph"/>
              <w:numPr>
                <w:ilvl w:val="0"/>
                <w:numId w:val="13"/>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Favorable</w:t>
            </w:r>
            <w:r w:rsidR="00866438" w:rsidRPr="00FB51A5">
              <w:rPr>
                <w:rFonts w:ascii="Bookman Old Style" w:eastAsia="Times New Roman" w:hAnsi="Bookman Old Style" w:cs="Times New Roman"/>
                <w:sz w:val="24"/>
                <w:szCs w:val="24"/>
              </w:rPr>
              <w:t xml:space="preserve"> climate and fertile land</w:t>
            </w:r>
            <w:r w:rsidR="00866438" w:rsidRPr="00EF7C87">
              <w:rPr>
                <w:rFonts w:ascii="Bookman Old Style" w:eastAsia="Times New Roman" w:hAnsi="Bookman Old Style" w:cs="Times New Roman"/>
                <w:sz w:val="24"/>
                <w:szCs w:val="24"/>
              </w:rPr>
              <w:t xml:space="preserve"> for agriculture </w:t>
            </w:r>
          </w:p>
          <w:p w14:paraId="091EFDD3" w14:textId="5A6E5352" w:rsidR="007E23A0" w:rsidRPr="00EF7C87" w:rsidRDefault="00866438" w:rsidP="00F77162">
            <w:pPr>
              <w:pStyle w:val="ListParagraph"/>
              <w:numPr>
                <w:ilvl w:val="0"/>
                <w:numId w:val="14"/>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Partnership opportunities with bot</w:t>
            </w:r>
            <w:r w:rsidR="00EF7C87">
              <w:rPr>
                <w:rFonts w:ascii="Bookman Old Style" w:eastAsia="Times New Roman" w:hAnsi="Bookman Old Style" w:cs="Times New Roman"/>
                <w:sz w:val="24"/>
                <w:szCs w:val="24"/>
              </w:rPr>
              <w:t xml:space="preserve">h </w:t>
            </w:r>
            <w:r w:rsidRPr="00EF7C87">
              <w:rPr>
                <w:rFonts w:ascii="Bookman Old Style" w:eastAsia="Times New Roman" w:hAnsi="Bookman Old Style" w:cs="Times New Roman"/>
                <w:sz w:val="24"/>
                <w:szCs w:val="24"/>
              </w:rPr>
              <w:t>state and non-governmental institutions.</w:t>
            </w:r>
          </w:p>
          <w:p w14:paraId="3E86AB6B" w14:textId="2CE92DFE" w:rsidR="00FD256D" w:rsidRPr="00FB51A5" w:rsidRDefault="00FD256D">
            <w:pPr>
              <w:pStyle w:val="ListParagraph"/>
              <w:numPr>
                <w:ilvl w:val="0"/>
                <w:numId w:val="14"/>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Availability of resources </w:t>
            </w:r>
          </w:p>
        </w:tc>
        <w:tc>
          <w:tcPr>
            <w:tcW w:w="6662" w:type="dxa"/>
          </w:tcPr>
          <w:p w14:paraId="23D88830" w14:textId="77777777" w:rsidR="00866438" w:rsidRPr="00FB51A5" w:rsidRDefault="00866438">
            <w:pPr>
              <w:spacing w:line="360" w:lineRule="auto"/>
              <w:jc w:val="both"/>
              <w:rPr>
                <w:rFonts w:ascii="Bookman Old Style" w:eastAsia="Times New Roman" w:hAnsi="Bookman Old Style" w:cs="Times New Roman"/>
                <w:b/>
                <w:sz w:val="24"/>
                <w:szCs w:val="24"/>
              </w:rPr>
            </w:pPr>
            <w:r w:rsidRPr="00FB51A5">
              <w:rPr>
                <w:rFonts w:ascii="Bookman Old Style" w:eastAsia="Times New Roman" w:hAnsi="Bookman Old Style" w:cs="Times New Roman"/>
                <w:b/>
                <w:sz w:val="24"/>
                <w:szCs w:val="24"/>
              </w:rPr>
              <w:t xml:space="preserve">Threats </w:t>
            </w:r>
          </w:p>
          <w:p w14:paraId="454290B2" w14:textId="2EB8456D" w:rsidR="00866438" w:rsidRPr="00FB51A5" w:rsidRDefault="00866438">
            <w:pPr>
              <w:pStyle w:val="ListParagraph"/>
              <w:numPr>
                <w:ilvl w:val="0"/>
                <w:numId w:val="14"/>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Vulnerability to engage in terrorism and radicalization  </w:t>
            </w:r>
          </w:p>
          <w:p w14:paraId="6266D3BE" w14:textId="4924119A" w:rsidR="00866438" w:rsidRPr="00FB51A5" w:rsidRDefault="00866438">
            <w:pPr>
              <w:pStyle w:val="ListParagraph"/>
              <w:numPr>
                <w:ilvl w:val="0"/>
                <w:numId w:val="14"/>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Drug use and substance </w:t>
            </w:r>
          </w:p>
          <w:p w14:paraId="72BDC46A" w14:textId="3DDC1BF2" w:rsidR="00866438" w:rsidRPr="00FB51A5" w:rsidRDefault="00866438">
            <w:p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               abuse </w:t>
            </w:r>
          </w:p>
          <w:p w14:paraId="36BC8F7D" w14:textId="0B2AE9F4" w:rsidR="00866438" w:rsidRPr="00FB51A5" w:rsidRDefault="00866438">
            <w:pPr>
              <w:pStyle w:val="ListParagraph"/>
              <w:numPr>
                <w:ilvl w:val="0"/>
                <w:numId w:val="14"/>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Insecurity </w:t>
            </w:r>
          </w:p>
          <w:p w14:paraId="0732C694" w14:textId="640143FC" w:rsidR="00866438" w:rsidRPr="00FB51A5" w:rsidRDefault="00866438">
            <w:pPr>
              <w:pStyle w:val="ListParagraph"/>
              <w:numPr>
                <w:ilvl w:val="0"/>
                <w:numId w:val="14"/>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Emerging cultural trends  </w:t>
            </w:r>
          </w:p>
          <w:p w14:paraId="41F8DE87" w14:textId="557F587D" w:rsidR="00866438" w:rsidRPr="00FB51A5" w:rsidRDefault="00EF232B">
            <w:pPr>
              <w:pStyle w:val="ListParagraph"/>
              <w:numPr>
                <w:ilvl w:val="0"/>
                <w:numId w:val="14"/>
              </w:numPr>
              <w:spacing w:line="36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Youth</w:t>
            </w:r>
            <w:r w:rsidR="00866438" w:rsidRPr="00FB51A5">
              <w:rPr>
                <w:rFonts w:ascii="Bookman Old Style" w:eastAsia="Times New Roman" w:hAnsi="Bookman Old Style" w:cs="Times New Roman"/>
                <w:sz w:val="24"/>
                <w:szCs w:val="24"/>
              </w:rPr>
              <w:t xml:space="preserve"> Unemployment  </w:t>
            </w:r>
          </w:p>
          <w:p w14:paraId="037DB4D1" w14:textId="5B23BAAC" w:rsidR="00866438" w:rsidRPr="00FB51A5" w:rsidRDefault="00866438">
            <w:pPr>
              <w:pStyle w:val="ListParagraph"/>
              <w:numPr>
                <w:ilvl w:val="0"/>
                <w:numId w:val="14"/>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Climate change </w:t>
            </w:r>
          </w:p>
          <w:p w14:paraId="5ADBA12D" w14:textId="64D06E41" w:rsidR="00866438" w:rsidRPr="00DA47CB" w:rsidRDefault="00866438" w:rsidP="00F77162">
            <w:pPr>
              <w:pStyle w:val="ListParagraph"/>
              <w:numPr>
                <w:ilvl w:val="0"/>
                <w:numId w:val="14"/>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Reintegration</w:t>
            </w:r>
            <w:r w:rsidR="00DA47CB">
              <w:rPr>
                <w:rFonts w:ascii="Bookman Old Style" w:eastAsia="Times New Roman" w:hAnsi="Bookman Old Style" w:cs="Times New Roman"/>
                <w:sz w:val="24"/>
                <w:szCs w:val="24"/>
              </w:rPr>
              <w:t xml:space="preserve"> </w:t>
            </w:r>
            <w:r w:rsidRPr="00FB51A5">
              <w:rPr>
                <w:rFonts w:ascii="Bookman Old Style" w:eastAsia="Times New Roman" w:hAnsi="Bookman Old Style" w:cs="Times New Roman"/>
                <w:sz w:val="24"/>
                <w:szCs w:val="24"/>
              </w:rPr>
              <w:t xml:space="preserve">and rehabilitation </w:t>
            </w:r>
            <w:r w:rsidRPr="00DA47CB">
              <w:rPr>
                <w:rFonts w:ascii="Bookman Old Style" w:eastAsia="Times New Roman" w:hAnsi="Bookman Old Style" w:cs="Times New Roman"/>
                <w:sz w:val="24"/>
                <w:szCs w:val="24"/>
              </w:rPr>
              <w:t xml:space="preserve">gaps </w:t>
            </w:r>
          </w:p>
          <w:p w14:paraId="3A6E8585" w14:textId="4A4A7C89" w:rsidR="00FD256D" w:rsidRPr="00FB51A5" w:rsidRDefault="00FD256D">
            <w:pPr>
              <w:pStyle w:val="ListParagraph"/>
              <w:numPr>
                <w:ilvl w:val="0"/>
                <w:numId w:val="16"/>
              </w:num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Urban fragility </w:t>
            </w:r>
          </w:p>
          <w:p w14:paraId="36C31197" w14:textId="77777777" w:rsidR="00866438" w:rsidRPr="00FB51A5" w:rsidRDefault="00866438">
            <w:p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 </w:t>
            </w:r>
          </w:p>
          <w:p w14:paraId="7486AA50" w14:textId="77777777" w:rsidR="00866438" w:rsidRPr="00FB51A5" w:rsidRDefault="00866438">
            <w:pPr>
              <w:spacing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 </w:t>
            </w:r>
          </w:p>
          <w:p w14:paraId="4F6B0EAC" w14:textId="77777777" w:rsidR="007E23A0" w:rsidRPr="00FB51A5" w:rsidRDefault="007E23A0">
            <w:pPr>
              <w:spacing w:line="360" w:lineRule="auto"/>
              <w:jc w:val="both"/>
              <w:rPr>
                <w:rFonts w:ascii="Bookman Old Style" w:eastAsia="Times New Roman" w:hAnsi="Bookman Old Style" w:cs="Times New Roman"/>
                <w:sz w:val="24"/>
                <w:szCs w:val="24"/>
              </w:rPr>
            </w:pPr>
          </w:p>
        </w:tc>
      </w:tr>
    </w:tbl>
    <w:p w14:paraId="21BC84B4" w14:textId="4BC12E60" w:rsidR="007F14B5" w:rsidRPr="00FB51A5" w:rsidRDefault="007F14B5">
      <w:pPr>
        <w:spacing w:after="0" w:line="360" w:lineRule="auto"/>
        <w:jc w:val="both"/>
        <w:rPr>
          <w:rFonts w:ascii="Bookman Old Style" w:eastAsia="Times New Roman" w:hAnsi="Bookman Old Style" w:cs="Times New Roman"/>
          <w:sz w:val="24"/>
          <w:szCs w:val="24"/>
        </w:rPr>
      </w:pPr>
    </w:p>
    <w:p w14:paraId="6AE9F6F7" w14:textId="170595EE" w:rsidR="00361D93" w:rsidRPr="00FB51A5" w:rsidRDefault="00361D93">
      <w:pPr>
        <w:spacing w:line="360" w:lineRule="auto"/>
        <w:jc w:val="both"/>
        <w:rPr>
          <w:rFonts w:ascii="Bookman Old Style" w:hAnsi="Bookman Old Style" w:cs="Times New Roman"/>
          <w:sz w:val="24"/>
          <w:szCs w:val="24"/>
        </w:rPr>
      </w:pPr>
    </w:p>
    <w:p w14:paraId="13B9B14B" w14:textId="77777777" w:rsidR="00BF7B42" w:rsidRPr="00FB51A5" w:rsidRDefault="00BF7B42">
      <w:pPr>
        <w:spacing w:line="360" w:lineRule="auto"/>
        <w:jc w:val="both"/>
        <w:rPr>
          <w:rFonts w:ascii="Bookman Old Style" w:hAnsi="Bookman Old Style" w:cs="Times New Roman"/>
          <w:b/>
          <w:sz w:val="24"/>
          <w:szCs w:val="24"/>
        </w:rPr>
      </w:pPr>
    </w:p>
    <w:p w14:paraId="719EDCA6" w14:textId="265A14CE" w:rsidR="00EF7C87" w:rsidRDefault="00EF7C87">
      <w:pPr>
        <w:rPr>
          <w:rFonts w:ascii="Bookman Old Style" w:eastAsiaTheme="majorEastAsia" w:hAnsi="Bookman Old Style" w:cstheme="majorBidi"/>
          <w:b/>
          <w:bCs/>
          <w:color w:val="2F5496" w:themeColor="accent1" w:themeShade="BF"/>
          <w:sz w:val="24"/>
          <w:szCs w:val="24"/>
        </w:rPr>
      </w:pPr>
      <w:r>
        <w:rPr>
          <w:rFonts w:ascii="Bookman Old Style" w:hAnsi="Bookman Old Style"/>
          <w:sz w:val="24"/>
          <w:szCs w:val="24"/>
        </w:rPr>
        <w:br w:type="page"/>
      </w:r>
    </w:p>
    <w:p w14:paraId="4C5588FA" w14:textId="5575B0D0" w:rsidR="00FD7B06" w:rsidRPr="001303CF" w:rsidRDefault="00FD7B06" w:rsidP="003312C6">
      <w:pPr>
        <w:pStyle w:val="Heading1"/>
        <w:rPr>
          <w:color w:val="000000" w:themeColor="text1"/>
        </w:rPr>
      </w:pPr>
      <w:bookmarkStart w:id="55" w:name="_Toc121220841"/>
      <w:bookmarkStart w:id="56" w:name="_Toc121290841"/>
      <w:r w:rsidRPr="001303CF">
        <w:rPr>
          <w:color w:val="000000" w:themeColor="text1"/>
        </w:rPr>
        <w:lastRenderedPageBreak/>
        <w:t xml:space="preserve">CHAPTER </w:t>
      </w:r>
      <w:r w:rsidR="00BA4908" w:rsidRPr="001303CF">
        <w:rPr>
          <w:color w:val="000000" w:themeColor="text1"/>
        </w:rPr>
        <w:t>3</w:t>
      </w:r>
      <w:bookmarkEnd w:id="55"/>
      <w:bookmarkEnd w:id="56"/>
    </w:p>
    <w:p w14:paraId="6F16E5B0" w14:textId="2CCF5385" w:rsidR="00FD7B06" w:rsidRPr="003312C6" w:rsidRDefault="00FD7B06" w:rsidP="003312C6">
      <w:pPr>
        <w:pStyle w:val="Heading2"/>
      </w:pPr>
      <w:bookmarkStart w:id="57" w:name="_Toc121220842"/>
      <w:bookmarkStart w:id="58" w:name="_Toc121290842"/>
      <w:r w:rsidRPr="003312C6">
        <w:t>3</w:t>
      </w:r>
      <w:r w:rsidR="000E5BE4" w:rsidRPr="003312C6">
        <w:t>.</w:t>
      </w:r>
      <w:r w:rsidR="00151E8C" w:rsidRPr="003312C6">
        <w:t>1</w:t>
      </w:r>
      <w:r w:rsidR="006515A8" w:rsidRPr="003312C6">
        <w:t xml:space="preserve"> </w:t>
      </w:r>
      <w:r w:rsidRPr="003312C6">
        <w:t>Introduction</w:t>
      </w:r>
      <w:bookmarkEnd w:id="57"/>
      <w:bookmarkEnd w:id="58"/>
    </w:p>
    <w:p w14:paraId="70A6EA9D" w14:textId="62A20E70" w:rsidR="00BF7B42" w:rsidRDefault="00BF7B42">
      <w:pPr>
        <w:spacing w:line="360" w:lineRule="auto"/>
        <w:ind w:left="360"/>
        <w:jc w:val="both"/>
        <w:rPr>
          <w:rFonts w:ascii="Bookman Old Style" w:hAnsi="Bookman Old Style"/>
          <w:sz w:val="24"/>
          <w:szCs w:val="24"/>
        </w:rPr>
      </w:pPr>
      <w:r w:rsidRPr="00FB51A5">
        <w:rPr>
          <w:rFonts w:ascii="Bookman Old Style" w:hAnsi="Bookman Old Style"/>
          <w:sz w:val="24"/>
          <w:szCs w:val="24"/>
        </w:rPr>
        <w:t xml:space="preserve">This policy is anchored on key guiding principles some of which are inclusion and participation and as a result, this policy was an outcome of a consultative process, from different </w:t>
      </w:r>
      <w:r w:rsidR="00EF232B">
        <w:rPr>
          <w:rFonts w:ascii="Bookman Old Style" w:hAnsi="Bookman Old Style"/>
          <w:sz w:val="24"/>
          <w:szCs w:val="24"/>
        </w:rPr>
        <w:t>Youth</w:t>
      </w:r>
      <w:r w:rsidRPr="00FB51A5">
        <w:rPr>
          <w:rFonts w:ascii="Bookman Old Style" w:hAnsi="Bookman Old Style"/>
          <w:sz w:val="24"/>
          <w:szCs w:val="24"/>
        </w:rPr>
        <w:t xml:space="preserve"> groups from all the twelve sub-counties in Kiambu county. This process was intended to engage </w:t>
      </w:r>
      <w:r w:rsidR="00EF232B">
        <w:rPr>
          <w:rFonts w:ascii="Bookman Old Style" w:hAnsi="Bookman Old Style"/>
          <w:sz w:val="24"/>
          <w:szCs w:val="24"/>
        </w:rPr>
        <w:t>Youth</w:t>
      </w:r>
      <w:r w:rsidRPr="00FB51A5">
        <w:rPr>
          <w:rFonts w:ascii="Bookman Old Style" w:hAnsi="Bookman Old Style"/>
          <w:sz w:val="24"/>
          <w:szCs w:val="24"/>
        </w:rPr>
        <w:t xml:space="preserve"> to take make active contributions to the governance framework, by coming up with solutions that will better their livelihoods. The policy as well intends to help promote a mentally and physically healthy nation that is socially secure. It has also outlined strategies that contribute to a crime-free, secure, peaceful, and united Kenya. The objectives of this Policy are guided by national values and principles of governance. In addition, it will nurture a value-driven moral, ethical generation of patriotic </w:t>
      </w:r>
      <w:r w:rsidR="00EF232B">
        <w:rPr>
          <w:rFonts w:ascii="Bookman Old Style" w:hAnsi="Bookman Old Style"/>
          <w:sz w:val="24"/>
          <w:szCs w:val="24"/>
        </w:rPr>
        <w:t>Youth</w:t>
      </w:r>
      <w:r w:rsidRPr="00FB51A5">
        <w:rPr>
          <w:rFonts w:ascii="Bookman Old Style" w:hAnsi="Bookman Old Style"/>
          <w:sz w:val="24"/>
          <w:szCs w:val="24"/>
        </w:rPr>
        <w:t xml:space="preserve"> with a heart for volunteerism and transformative leadership. Harnessing the full power of </w:t>
      </w:r>
      <w:r w:rsidR="00EF232B">
        <w:rPr>
          <w:rFonts w:ascii="Bookman Old Style" w:hAnsi="Bookman Old Style"/>
          <w:sz w:val="24"/>
          <w:szCs w:val="24"/>
        </w:rPr>
        <w:t>Youth</w:t>
      </w:r>
      <w:r w:rsidRPr="00FB51A5">
        <w:rPr>
          <w:rFonts w:ascii="Bookman Old Style" w:hAnsi="Bookman Old Style"/>
          <w:sz w:val="24"/>
          <w:szCs w:val="24"/>
        </w:rPr>
        <w:t xml:space="preserve"> talent, creativity and innovation for wealth creation is critical for a job-ready workforce across all sectors within the national and global economy.</w:t>
      </w:r>
    </w:p>
    <w:p w14:paraId="416B3910" w14:textId="77777777" w:rsidR="00EF7C87" w:rsidRPr="00FB51A5" w:rsidRDefault="00EF7C87">
      <w:pPr>
        <w:spacing w:line="360" w:lineRule="auto"/>
        <w:ind w:left="360"/>
        <w:jc w:val="both"/>
        <w:rPr>
          <w:rFonts w:ascii="Bookman Old Style" w:hAnsi="Bookman Old Style"/>
          <w:sz w:val="24"/>
          <w:szCs w:val="24"/>
        </w:rPr>
      </w:pPr>
    </w:p>
    <w:p w14:paraId="22E88A90" w14:textId="7E10BDFE" w:rsidR="00FD7B06" w:rsidRPr="003312C6" w:rsidRDefault="003D6E44" w:rsidP="003312C6">
      <w:pPr>
        <w:pStyle w:val="Heading2"/>
      </w:pPr>
      <w:bookmarkStart w:id="59" w:name="_Toc121220843"/>
      <w:bookmarkStart w:id="60" w:name="_Toc121290843"/>
      <w:r w:rsidRPr="003312C6">
        <w:t>3.</w:t>
      </w:r>
      <w:r w:rsidR="00151E8C" w:rsidRPr="003312C6">
        <w:t>2</w:t>
      </w:r>
      <w:r w:rsidRPr="003312C6">
        <w:t xml:space="preserve"> </w:t>
      </w:r>
      <w:r w:rsidR="00FD7B06" w:rsidRPr="003312C6">
        <w:t>Vision, Mission, Rallying</w:t>
      </w:r>
      <w:r w:rsidR="00E474D4" w:rsidRPr="003312C6">
        <w:t>,</w:t>
      </w:r>
      <w:r w:rsidR="00FD7B06" w:rsidRPr="003312C6">
        <w:t xml:space="preserve"> and Values</w:t>
      </w:r>
      <w:bookmarkEnd w:id="59"/>
      <w:bookmarkEnd w:id="60"/>
      <w:r w:rsidR="00FD7B06" w:rsidRPr="003312C6">
        <w:t xml:space="preserve"> </w:t>
      </w:r>
    </w:p>
    <w:p w14:paraId="5869C337" w14:textId="77777777" w:rsidR="00F823F8" w:rsidRPr="00FB51A5" w:rsidRDefault="00F823F8">
      <w:pPr>
        <w:spacing w:line="360" w:lineRule="auto"/>
        <w:ind w:left="360"/>
        <w:jc w:val="both"/>
        <w:rPr>
          <w:rFonts w:ascii="Bookman Old Style" w:hAnsi="Bookman Old Style" w:cs="Times New Roman"/>
          <w:b/>
          <w:sz w:val="24"/>
          <w:szCs w:val="24"/>
        </w:rPr>
      </w:pPr>
      <w:r w:rsidRPr="00FB51A5">
        <w:rPr>
          <w:rFonts w:ascii="Bookman Old Style" w:hAnsi="Bookman Old Style" w:cs="Times New Roman"/>
          <w:b/>
          <w:sz w:val="24"/>
          <w:szCs w:val="24"/>
        </w:rPr>
        <w:t>Vision</w:t>
      </w:r>
    </w:p>
    <w:p w14:paraId="0FB9A60B" w14:textId="3597121A" w:rsidR="00F823F8" w:rsidRPr="00FB51A5" w:rsidRDefault="00F823F8">
      <w:pPr>
        <w:spacing w:line="360" w:lineRule="auto"/>
        <w:ind w:left="360"/>
        <w:jc w:val="both"/>
        <w:rPr>
          <w:rFonts w:ascii="Bookman Old Style" w:hAnsi="Bookman Old Style" w:cs="Times New Roman"/>
          <w:sz w:val="24"/>
          <w:szCs w:val="24"/>
        </w:rPr>
      </w:pPr>
      <w:r w:rsidRPr="00FB51A5">
        <w:rPr>
          <w:rFonts w:ascii="Bookman Old Style" w:hAnsi="Bookman Old Style" w:cs="Times New Roman"/>
          <w:sz w:val="24"/>
          <w:szCs w:val="24"/>
        </w:rPr>
        <w:t>To be the most recognized, modernized, Innovative</w:t>
      </w:r>
      <w:r w:rsidR="006359CD" w:rsidRPr="00FB51A5">
        <w:rPr>
          <w:rFonts w:ascii="Bookman Old Style" w:hAnsi="Bookman Old Style" w:cs="Times New Roman"/>
          <w:sz w:val="24"/>
          <w:szCs w:val="24"/>
        </w:rPr>
        <w:t>,</w:t>
      </w:r>
      <w:r w:rsidRPr="00FB51A5">
        <w:rPr>
          <w:rFonts w:ascii="Bookman Old Style" w:hAnsi="Bookman Old Style" w:cs="Times New Roman"/>
          <w:sz w:val="24"/>
          <w:szCs w:val="24"/>
        </w:rPr>
        <w:t xml:space="preserve"> and </w:t>
      </w:r>
      <w:r w:rsidR="00582C6F" w:rsidRPr="00FB51A5">
        <w:rPr>
          <w:rFonts w:ascii="Bookman Old Style" w:hAnsi="Bookman Old Style" w:cs="Times New Roman"/>
          <w:sz w:val="24"/>
          <w:szCs w:val="24"/>
        </w:rPr>
        <w:t>well-organized</w:t>
      </w:r>
      <w:r w:rsidRPr="00FB51A5">
        <w:rPr>
          <w:rFonts w:ascii="Bookman Old Style" w:hAnsi="Bookman Old Style" w:cs="Times New Roman"/>
          <w:sz w:val="24"/>
          <w:szCs w:val="24"/>
        </w:rPr>
        <w:t xml:space="preserve"> county with </w:t>
      </w:r>
      <w:r w:rsidR="006359CD" w:rsidRPr="00FB51A5">
        <w:rPr>
          <w:rFonts w:ascii="Bookman Old Style" w:hAnsi="Bookman Old Style" w:cs="Times New Roman"/>
          <w:sz w:val="24"/>
          <w:szCs w:val="24"/>
        </w:rPr>
        <w:t>equal opportunities</w:t>
      </w:r>
      <w:r w:rsidRPr="00FB51A5">
        <w:rPr>
          <w:rFonts w:ascii="Bookman Old Style" w:hAnsi="Bookman Old Style" w:cs="Times New Roman"/>
          <w:sz w:val="24"/>
          <w:szCs w:val="24"/>
        </w:rPr>
        <w:t xml:space="preserve"> and high standards of living for all </w:t>
      </w:r>
      <w:r w:rsidR="00EF232B">
        <w:rPr>
          <w:rFonts w:ascii="Bookman Old Style" w:hAnsi="Bookman Old Style" w:cs="Times New Roman"/>
          <w:sz w:val="24"/>
          <w:szCs w:val="24"/>
        </w:rPr>
        <w:t>Youth</w:t>
      </w:r>
      <w:r w:rsidRPr="00FB51A5">
        <w:rPr>
          <w:rFonts w:ascii="Bookman Old Style" w:hAnsi="Bookman Old Style" w:cs="Times New Roman"/>
          <w:sz w:val="24"/>
          <w:szCs w:val="24"/>
        </w:rPr>
        <w:t>.</w:t>
      </w:r>
    </w:p>
    <w:p w14:paraId="6023A8F8" w14:textId="77777777" w:rsidR="00F823F8" w:rsidRPr="00FB51A5" w:rsidRDefault="00F823F8">
      <w:pPr>
        <w:spacing w:line="360" w:lineRule="auto"/>
        <w:ind w:left="360"/>
        <w:jc w:val="both"/>
        <w:rPr>
          <w:rFonts w:ascii="Bookman Old Style" w:hAnsi="Bookman Old Style" w:cs="Times New Roman"/>
          <w:b/>
          <w:sz w:val="24"/>
          <w:szCs w:val="24"/>
        </w:rPr>
      </w:pPr>
      <w:r w:rsidRPr="00FB51A5">
        <w:rPr>
          <w:rFonts w:ascii="Bookman Old Style" w:hAnsi="Bookman Old Style" w:cs="Times New Roman"/>
          <w:b/>
          <w:sz w:val="24"/>
          <w:szCs w:val="24"/>
        </w:rPr>
        <w:t>Mission</w:t>
      </w:r>
    </w:p>
    <w:p w14:paraId="123EA5B2" w14:textId="7F9E33DA" w:rsidR="00F823F8" w:rsidRPr="00FB51A5" w:rsidRDefault="00F823F8">
      <w:pPr>
        <w:spacing w:line="360" w:lineRule="auto"/>
        <w:ind w:left="360"/>
        <w:jc w:val="both"/>
        <w:rPr>
          <w:rFonts w:ascii="Bookman Old Style" w:hAnsi="Bookman Old Style" w:cs="Times New Roman"/>
          <w:sz w:val="24"/>
          <w:szCs w:val="24"/>
        </w:rPr>
      </w:pPr>
      <w:r w:rsidRPr="00FB51A5">
        <w:rPr>
          <w:rFonts w:ascii="Bookman Old Style" w:hAnsi="Bookman Old Style" w:cs="Times New Roman"/>
          <w:sz w:val="24"/>
          <w:szCs w:val="24"/>
        </w:rPr>
        <w:t xml:space="preserve">To improve the standard of living and welfare of our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by </w:t>
      </w:r>
      <w:r w:rsidR="006359CD" w:rsidRPr="00FB51A5">
        <w:rPr>
          <w:rFonts w:ascii="Bookman Old Style" w:hAnsi="Bookman Old Style" w:cs="Times New Roman"/>
          <w:sz w:val="24"/>
          <w:szCs w:val="24"/>
        </w:rPr>
        <w:t>promoting effective</w:t>
      </w:r>
      <w:r w:rsidRPr="00FB51A5">
        <w:rPr>
          <w:rFonts w:ascii="Bookman Old Style" w:hAnsi="Bookman Old Style" w:cs="Times New Roman"/>
          <w:sz w:val="24"/>
          <w:szCs w:val="24"/>
        </w:rPr>
        <w:t xml:space="preserve"> governance structures, providing quality services through public</w:t>
      </w:r>
    </w:p>
    <w:p w14:paraId="57D01FAB" w14:textId="1AAC5B81" w:rsidR="006359CD" w:rsidRPr="00FB51A5" w:rsidRDefault="00F823F8">
      <w:pPr>
        <w:spacing w:line="360" w:lineRule="auto"/>
        <w:ind w:left="360"/>
        <w:jc w:val="both"/>
        <w:rPr>
          <w:rFonts w:ascii="Bookman Old Style" w:hAnsi="Bookman Old Style" w:cs="Times New Roman"/>
          <w:sz w:val="24"/>
          <w:szCs w:val="24"/>
        </w:rPr>
      </w:pPr>
      <w:r w:rsidRPr="00FB51A5">
        <w:rPr>
          <w:rFonts w:ascii="Bookman Old Style" w:hAnsi="Bookman Old Style" w:cs="Times New Roman"/>
          <w:sz w:val="24"/>
          <w:szCs w:val="24"/>
        </w:rPr>
        <w:t>participation, equitable distribution of resources</w:t>
      </w:r>
      <w:r w:rsidR="006359CD" w:rsidRPr="00FB51A5">
        <w:rPr>
          <w:rFonts w:ascii="Bookman Old Style" w:hAnsi="Bookman Old Style" w:cs="Times New Roman"/>
          <w:sz w:val="24"/>
          <w:szCs w:val="24"/>
        </w:rPr>
        <w:t>,</w:t>
      </w:r>
      <w:r w:rsidRPr="00FB51A5">
        <w:rPr>
          <w:rFonts w:ascii="Bookman Old Style" w:hAnsi="Bookman Old Style" w:cs="Times New Roman"/>
          <w:sz w:val="24"/>
          <w:szCs w:val="24"/>
        </w:rPr>
        <w:t xml:space="preserve"> and fiscal responsibility.</w:t>
      </w:r>
    </w:p>
    <w:p w14:paraId="7E028ADC" w14:textId="40109926" w:rsidR="00F823F8" w:rsidRPr="00FB51A5" w:rsidRDefault="00F823F8">
      <w:pPr>
        <w:spacing w:line="360" w:lineRule="auto"/>
        <w:ind w:left="360"/>
        <w:jc w:val="both"/>
        <w:rPr>
          <w:rFonts w:ascii="Bookman Old Style" w:hAnsi="Bookman Old Style" w:cs="Times New Roman"/>
          <w:b/>
          <w:sz w:val="24"/>
          <w:szCs w:val="24"/>
        </w:rPr>
      </w:pPr>
      <w:r w:rsidRPr="00FB51A5">
        <w:rPr>
          <w:rFonts w:ascii="Bookman Old Style" w:hAnsi="Bookman Old Style" w:cs="Times New Roman"/>
          <w:b/>
          <w:sz w:val="24"/>
          <w:szCs w:val="24"/>
        </w:rPr>
        <w:t>Goal</w:t>
      </w:r>
    </w:p>
    <w:p w14:paraId="42961627" w14:textId="77777777" w:rsidR="00F823F8" w:rsidRPr="00FB51A5" w:rsidRDefault="00F823F8">
      <w:pPr>
        <w:spacing w:line="360" w:lineRule="auto"/>
        <w:ind w:left="360"/>
        <w:jc w:val="both"/>
        <w:rPr>
          <w:rFonts w:ascii="Bookman Old Style" w:hAnsi="Bookman Old Style" w:cs="Times New Roman"/>
          <w:sz w:val="24"/>
          <w:szCs w:val="24"/>
        </w:rPr>
      </w:pPr>
      <w:r w:rsidRPr="00FB51A5">
        <w:rPr>
          <w:rFonts w:ascii="Bookman Old Style" w:hAnsi="Bookman Old Style" w:cs="Times New Roman"/>
          <w:sz w:val="24"/>
          <w:szCs w:val="24"/>
        </w:rPr>
        <w:t>Equipping every young person with relevant opportunities.</w:t>
      </w:r>
    </w:p>
    <w:p w14:paraId="12DCB64E" w14:textId="77777777" w:rsidR="00F823F8" w:rsidRPr="00FB51A5" w:rsidRDefault="00F823F8">
      <w:pPr>
        <w:spacing w:line="360" w:lineRule="auto"/>
        <w:ind w:left="360"/>
        <w:jc w:val="both"/>
        <w:rPr>
          <w:rFonts w:ascii="Bookman Old Style" w:hAnsi="Bookman Old Style" w:cs="Times New Roman"/>
          <w:sz w:val="24"/>
          <w:szCs w:val="24"/>
        </w:rPr>
      </w:pPr>
      <w:r w:rsidRPr="00FB51A5">
        <w:rPr>
          <w:rFonts w:ascii="Bookman Old Style" w:hAnsi="Bookman Old Style" w:cs="Times New Roman"/>
          <w:sz w:val="24"/>
          <w:szCs w:val="24"/>
        </w:rPr>
        <w:t>Our Core values</w:t>
      </w:r>
    </w:p>
    <w:p w14:paraId="384A8389" w14:textId="77777777" w:rsidR="00F823F8" w:rsidRPr="00FB51A5" w:rsidRDefault="00F823F8">
      <w:pPr>
        <w:spacing w:line="360" w:lineRule="auto"/>
        <w:ind w:left="360"/>
        <w:jc w:val="both"/>
        <w:rPr>
          <w:rFonts w:ascii="Bookman Old Style" w:hAnsi="Bookman Old Style" w:cs="Times New Roman"/>
          <w:sz w:val="24"/>
          <w:szCs w:val="24"/>
        </w:rPr>
      </w:pPr>
      <w:r w:rsidRPr="00FB51A5">
        <w:rPr>
          <w:rFonts w:ascii="Bookman Old Style" w:hAnsi="Bookman Old Style" w:cs="Times New Roman"/>
          <w:sz w:val="24"/>
          <w:szCs w:val="24"/>
        </w:rPr>
        <w:t>- Visionary</w:t>
      </w:r>
    </w:p>
    <w:p w14:paraId="1DA4F743" w14:textId="77777777" w:rsidR="00F823F8" w:rsidRPr="00FB51A5" w:rsidRDefault="00F823F8">
      <w:pPr>
        <w:spacing w:line="360" w:lineRule="auto"/>
        <w:ind w:left="360"/>
        <w:jc w:val="both"/>
        <w:rPr>
          <w:rFonts w:ascii="Bookman Old Style" w:hAnsi="Bookman Old Style" w:cs="Times New Roman"/>
          <w:sz w:val="24"/>
          <w:szCs w:val="24"/>
        </w:rPr>
      </w:pPr>
      <w:r w:rsidRPr="00FB51A5">
        <w:rPr>
          <w:rFonts w:ascii="Bookman Old Style" w:hAnsi="Bookman Old Style" w:cs="Times New Roman"/>
          <w:sz w:val="24"/>
          <w:szCs w:val="24"/>
        </w:rPr>
        <w:lastRenderedPageBreak/>
        <w:t>- Transparency</w:t>
      </w:r>
    </w:p>
    <w:p w14:paraId="5CAE8CAC" w14:textId="77777777" w:rsidR="00F823F8" w:rsidRPr="00FB51A5" w:rsidRDefault="00F823F8">
      <w:pPr>
        <w:spacing w:line="360" w:lineRule="auto"/>
        <w:ind w:left="360"/>
        <w:jc w:val="both"/>
        <w:rPr>
          <w:rFonts w:ascii="Bookman Old Style" w:hAnsi="Bookman Old Style" w:cs="Times New Roman"/>
          <w:sz w:val="24"/>
          <w:szCs w:val="24"/>
        </w:rPr>
      </w:pPr>
      <w:r w:rsidRPr="00FB51A5">
        <w:rPr>
          <w:rFonts w:ascii="Bookman Old Style" w:hAnsi="Bookman Old Style" w:cs="Times New Roman"/>
          <w:sz w:val="24"/>
          <w:szCs w:val="24"/>
        </w:rPr>
        <w:t>- Accountability</w:t>
      </w:r>
    </w:p>
    <w:p w14:paraId="2F577954" w14:textId="77777777" w:rsidR="00F823F8" w:rsidRPr="00FB51A5" w:rsidRDefault="00F823F8">
      <w:pPr>
        <w:spacing w:line="360" w:lineRule="auto"/>
        <w:ind w:left="360"/>
        <w:jc w:val="both"/>
        <w:rPr>
          <w:rFonts w:ascii="Bookman Old Style" w:hAnsi="Bookman Old Style" w:cs="Times New Roman"/>
          <w:sz w:val="24"/>
          <w:szCs w:val="24"/>
        </w:rPr>
      </w:pPr>
      <w:r w:rsidRPr="00FB51A5">
        <w:rPr>
          <w:rFonts w:ascii="Bookman Old Style" w:hAnsi="Bookman Old Style" w:cs="Times New Roman"/>
          <w:sz w:val="24"/>
          <w:szCs w:val="24"/>
        </w:rPr>
        <w:t>- Teamwork</w:t>
      </w:r>
    </w:p>
    <w:p w14:paraId="49D652FF" w14:textId="77777777" w:rsidR="00F823F8" w:rsidRPr="00FB51A5" w:rsidRDefault="00F823F8">
      <w:pPr>
        <w:spacing w:line="360" w:lineRule="auto"/>
        <w:ind w:left="360"/>
        <w:jc w:val="both"/>
        <w:rPr>
          <w:rFonts w:ascii="Bookman Old Style" w:hAnsi="Bookman Old Style" w:cs="Times New Roman"/>
          <w:sz w:val="24"/>
          <w:szCs w:val="24"/>
        </w:rPr>
      </w:pPr>
      <w:r w:rsidRPr="00FB51A5">
        <w:rPr>
          <w:rFonts w:ascii="Bookman Old Style" w:hAnsi="Bookman Old Style" w:cs="Times New Roman"/>
          <w:sz w:val="24"/>
          <w:szCs w:val="24"/>
        </w:rPr>
        <w:t>- Gender inclusiveness</w:t>
      </w:r>
    </w:p>
    <w:p w14:paraId="3E3AE56A" w14:textId="77777777" w:rsidR="00F823F8" w:rsidRPr="00FB51A5" w:rsidRDefault="00F823F8">
      <w:pPr>
        <w:spacing w:line="360" w:lineRule="auto"/>
        <w:ind w:left="360"/>
        <w:jc w:val="both"/>
        <w:rPr>
          <w:rFonts w:ascii="Bookman Old Style" w:hAnsi="Bookman Old Style" w:cs="Times New Roman"/>
          <w:sz w:val="24"/>
          <w:szCs w:val="24"/>
        </w:rPr>
      </w:pPr>
      <w:r w:rsidRPr="00FB51A5">
        <w:rPr>
          <w:rFonts w:ascii="Bookman Old Style" w:hAnsi="Bookman Old Style" w:cs="Times New Roman"/>
          <w:sz w:val="24"/>
          <w:szCs w:val="24"/>
        </w:rPr>
        <w:t>- Respect</w:t>
      </w:r>
    </w:p>
    <w:p w14:paraId="747FF91C" w14:textId="77777777" w:rsidR="00F823F8" w:rsidRPr="00FB51A5" w:rsidRDefault="00F823F8">
      <w:pPr>
        <w:spacing w:line="360" w:lineRule="auto"/>
        <w:ind w:left="360"/>
        <w:jc w:val="both"/>
        <w:rPr>
          <w:rFonts w:ascii="Bookman Old Style" w:hAnsi="Bookman Old Style" w:cs="Times New Roman"/>
          <w:sz w:val="24"/>
          <w:szCs w:val="24"/>
        </w:rPr>
      </w:pPr>
      <w:r w:rsidRPr="00FB51A5">
        <w:rPr>
          <w:rFonts w:ascii="Bookman Old Style" w:hAnsi="Bookman Old Style" w:cs="Times New Roman"/>
          <w:sz w:val="24"/>
          <w:szCs w:val="24"/>
        </w:rPr>
        <w:t>- Integrity</w:t>
      </w:r>
    </w:p>
    <w:p w14:paraId="63D1420D" w14:textId="5840C2AB" w:rsidR="00F823F8" w:rsidRPr="00FB51A5" w:rsidRDefault="00F823F8">
      <w:pPr>
        <w:spacing w:line="360" w:lineRule="auto"/>
        <w:jc w:val="both"/>
        <w:rPr>
          <w:rFonts w:ascii="Bookman Old Style" w:hAnsi="Bookman Old Style" w:cs="Times New Roman"/>
          <w:b/>
          <w:sz w:val="24"/>
          <w:szCs w:val="24"/>
        </w:rPr>
      </w:pPr>
      <w:r w:rsidRPr="00FB51A5">
        <w:rPr>
          <w:rFonts w:ascii="Bookman Old Style" w:hAnsi="Bookman Old Style" w:cs="Times New Roman"/>
          <w:b/>
          <w:sz w:val="24"/>
          <w:szCs w:val="24"/>
        </w:rPr>
        <w:t>PRINCIPLES</w:t>
      </w:r>
    </w:p>
    <w:p w14:paraId="6DDFCECD" w14:textId="73382C2D" w:rsidR="00F823F8" w:rsidRPr="00FB51A5" w:rsidRDefault="00F823F8">
      <w:pPr>
        <w:spacing w:line="360" w:lineRule="auto"/>
        <w:ind w:left="360"/>
        <w:jc w:val="both"/>
        <w:rPr>
          <w:rFonts w:ascii="Bookman Old Style" w:hAnsi="Bookman Old Style" w:cs="Times New Roman"/>
          <w:sz w:val="24"/>
          <w:szCs w:val="24"/>
        </w:rPr>
      </w:pPr>
      <w:r w:rsidRPr="00FB51A5">
        <w:rPr>
          <w:rFonts w:ascii="Bookman Old Style" w:hAnsi="Bookman Old Style" w:cs="Times New Roman"/>
          <w:sz w:val="24"/>
          <w:szCs w:val="24"/>
        </w:rPr>
        <w:t xml:space="preserve">The key principles guiding the implementation of the Kiambu County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Policy are</w:t>
      </w:r>
    </w:p>
    <w:p w14:paraId="3E0D85C2" w14:textId="4D03AF76" w:rsidR="00F823F8" w:rsidRPr="00FB51A5" w:rsidRDefault="00F823F8">
      <w:pPr>
        <w:pStyle w:val="ListParagraph"/>
        <w:numPr>
          <w:ilvl w:val="0"/>
          <w:numId w:val="40"/>
        </w:numPr>
        <w:spacing w:line="360" w:lineRule="auto"/>
        <w:jc w:val="both"/>
        <w:rPr>
          <w:rFonts w:ascii="Bookman Old Style" w:hAnsi="Bookman Old Style" w:cs="Times New Roman"/>
          <w:sz w:val="24"/>
          <w:szCs w:val="24"/>
        </w:rPr>
      </w:pPr>
      <w:r w:rsidRPr="00FB51A5">
        <w:rPr>
          <w:rFonts w:ascii="Bookman Old Style" w:hAnsi="Bookman Old Style" w:cs="Times New Roman"/>
          <w:b/>
          <w:sz w:val="24"/>
          <w:szCs w:val="24"/>
        </w:rPr>
        <w:t>Empowerment:</w:t>
      </w:r>
      <w:r w:rsidRPr="00FB51A5">
        <w:rPr>
          <w:rFonts w:ascii="Bookman Old Style" w:hAnsi="Bookman Old Style" w:cs="Times New Roman"/>
          <w:sz w:val="24"/>
          <w:szCs w:val="24"/>
        </w:rPr>
        <w:t xml:space="preserve"> Kiambu County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will be well equipped through </w:t>
      </w:r>
      <w:r w:rsidR="006359CD" w:rsidRPr="00FB51A5">
        <w:rPr>
          <w:rFonts w:ascii="Bookman Old Style" w:hAnsi="Bookman Old Style" w:cs="Times New Roman"/>
          <w:sz w:val="24"/>
          <w:szCs w:val="24"/>
        </w:rPr>
        <w:t>training</w:t>
      </w:r>
      <w:r w:rsidRPr="00FB51A5">
        <w:rPr>
          <w:rFonts w:ascii="Bookman Old Style" w:hAnsi="Bookman Old Style" w:cs="Times New Roman"/>
          <w:sz w:val="24"/>
          <w:szCs w:val="24"/>
        </w:rPr>
        <w:t xml:space="preserve"> and other p</w:t>
      </w:r>
      <w:r w:rsidR="006359CD" w:rsidRPr="00FB51A5">
        <w:rPr>
          <w:rFonts w:ascii="Bookman Old Style" w:hAnsi="Bookman Old Style" w:cs="Times New Roman"/>
          <w:sz w:val="24"/>
          <w:szCs w:val="24"/>
        </w:rPr>
        <w:t xml:space="preserve">rograms </w:t>
      </w:r>
      <w:r w:rsidRPr="00FB51A5">
        <w:rPr>
          <w:rFonts w:ascii="Bookman Old Style" w:hAnsi="Bookman Old Style" w:cs="Times New Roman"/>
          <w:sz w:val="24"/>
          <w:szCs w:val="24"/>
        </w:rPr>
        <w:t>to help them take charge of thei</w:t>
      </w:r>
      <w:r w:rsidR="006359CD" w:rsidRPr="00FB51A5">
        <w:rPr>
          <w:rFonts w:ascii="Bookman Old Style" w:hAnsi="Bookman Old Style" w:cs="Times New Roman"/>
          <w:sz w:val="24"/>
          <w:szCs w:val="24"/>
        </w:rPr>
        <w:t>r well-being</w:t>
      </w:r>
      <w:r w:rsidRPr="00FB51A5">
        <w:rPr>
          <w:rFonts w:ascii="Bookman Old Style" w:hAnsi="Bookman Old Style" w:cs="Times New Roman"/>
          <w:sz w:val="24"/>
          <w:szCs w:val="24"/>
        </w:rPr>
        <w:t xml:space="preserve"> while remaining focused and positive on their future. </w:t>
      </w:r>
    </w:p>
    <w:p w14:paraId="27D143E9" w14:textId="216F181D" w:rsidR="00F823F8" w:rsidRPr="00FB51A5" w:rsidRDefault="00F823F8">
      <w:pPr>
        <w:pStyle w:val="ListParagraph"/>
        <w:numPr>
          <w:ilvl w:val="0"/>
          <w:numId w:val="40"/>
        </w:numPr>
        <w:spacing w:line="360" w:lineRule="auto"/>
        <w:jc w:val="both"/>
        <w:rPr>
          <w:rFonts w:ascii="Bookman Old Style" w:hAnsi="Bookman Old Style" w:cs="Times New Roman"/>
          <w:sz w:val="24"/>
          <w:szCs w:val="24"/>
        </w:rPr>
      </w:pPr>
      <w:r w:rsidRPr="00FB51A5">
        <w:rPr>
          <w:rFonts w:ascii="Bookman Old Style" w:hAnsi="Bookman Old Style" w:cs="Times New Roman"/>
          <w:b/>
          <w:sz w:val="24"/>
          <w:szCs w:val="24"/>
        </w:rPr>
        <w:t>Transparency:</w:t>
      </w:r>
      <w:r w:rsidRPr="00FB51A5">
        <w:rPr>
          <w:rFonts w:ascii="Bookman Old Style" w:hAnsi="Bookman Old Style" w:cs="Times New Roman"/>
          <w:sz w:val="24"/>
          <w:szCs w:val="24"/>
        </w:rPr>
        <w:t xml:space="preserve">  Kiambu County will work closely with other </w:t>
      </w:r>
      <w:r w:rsidR="006359CD" w:rsidRPr="00FB51A5">
        <w:rPr>
          <w:rFonts w:ascii="Bookman Old Style" w:hAnsi="Bookman Old Style" w:cs="Times New Roman"/>
          <w:sz w:val="24"/>
          <w:szCs w:val="24"/>
        </w:rPr>
        <w:t>stakeholders</w:t>
      </w:r>
      <w:r w:rsidRPr="00FB51A5">
        <w:rPr>
          <w:rFonts w:ascii="Bookman Old Style" w:hAnsi="Bookman Old Style" w:cs="Times New Roman"/>
          <w:sz w:val="24"/>
          <w:szCs w:val="24"/>
        </w:rPr>
        <w:t xml:space="preserve"> that are involved with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to ensure they operate in a transparent and accountable manner for the betterment of our county. </w:t>
      </w:r>
    </w:p>
    <w:p w14:paraId="222712B8" w14:textId="255D143D" w:rsidR="00F823F8" w:rsidRPr="00FB51A5" w:rsidRDefault="00F823F8">
      <w:pPr>
        <w:pStyle w:val="ListParagraph"/>
        <w:numPr>
          <w:ilvl w:val="0"/>
          <w:numId w:val="40"/>
        </w:numPr>
        <w:spacing w:line="360" w:lineRule="auto"/>
        <w:jc w:val="both"/>
        <w:rPr>
          <w:rFonts w:ascii="Bookman Old Style" w:hAnsi="Bookman Old Style" w:cs="Times New Roman"/>
          <w:sz w:val="24"/>
          <w:szCs w:val="24"/>
        </w:rPr>
      </w:pPr>
      <w:r w:rsidRPr="00FB51A5">
        <w:rPr>
          <w:rFonts w:ascii="Bookman Old Style" w:hAnsi="Bookman Old Style" w:cs="Times New Roman"/>
          <w:b/>
          <w:sz w:val="24"/>
          <w:szCs w:val="24"/>
        </w:rPr>
        <w:t>Participation:</w:t>
      </w:r>
      <w:r w:rsidRPr="00FB51A5">
        <w:rPr>
          <w:rFonts w:ascii="Bookman Old Style" w:hAnsi="Bookman Old Style" w:cs="Times New Roman"/>
          <w:sz w:val="24"/>
          <w:szCs w:val="24"/>
        </w:rPr>
        <w:t xml:space="preserve"> Kiambu County will ensure that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are engaged on public participation forums including stake holders by creating a conducive environment while addressing issues affecting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and involving them on </w:t>
      </w:r>
      <w:r w:rsidR="006359CD" w:rsidRPr="00FB51A5">
        <w:rPr>
          <w:rFonts w:ascii="Bookman Old Style" w:hAnsi="Bookman Old Style" w:cs="Times New Roman"/>
          <w:sz w:val="24"/>
          <w:szCs w:val="24"/>
        </w:rPr>
        <w:t>decision-making</w:t>
      </w:r>
      <w:r w:rsidRPr="00FB51A5">
        <w:rPr>
          <w:rFonts w:ascii="Bookman Old Style" w:hAnsi="Bookman Old Style" w:cs="Times New Roman"/>
          <w:sz w:val="24"/>
          <w:szCs w:val="24"/>
        </w:rPr>
        <w:t>.</w:t>
      </w:r>
    </w:p>
    <w:p w14:paraId="5005E4D9" w14:textId="7EDE2466" w:rsidR="00F823F8" w:rsidRPr="00FB51A5" w:rsidRDefault="00F823F8">
      <w:pPr>
        <w:pStyle w:val="ListParagraph"/>
        <w:numPr>
          <w:ilvl w:val="0"/>
          <w:numId w:val="40"/>
        </w:numPr>
        <w:spacing w:line="360" w:lineRule="auto"/>
        <w:jc w:val="both"/>
        <w:rPr>
          <w:rFonts w:ascii="Bookman Old Style" w:hAnsi="Bookman Old Style" w:cs="Times New Roman"/>
          <w:sz w:val="24"/>
          <w:szCs w:val="24"/>
        </w:rPr>
      </w:pPr>
      <w:r w:rsidRPr="00FB51A5">
        <w:rPr>
          <w:rFonts w:ascii="Bookman Old Style" w:hAnsi="Bookman Old Style" w:cs="Times New Roman"/>
          <w:b/>
          <w:sz w:val="24"/>
          <w:szCs w:val="24"/>
        </w:rPr>
        <w:t>Patriotism:</w:t>
      </w:r>
      <w:r w:rsidRPr="00FB51A5">
        <w:rPr>
          <w:rFonts w:ascii="Bookman Old Style" w:hAnsi="Bookman Old Style" w:cs="Times New Roman"/>
          <w:sz w:val="24"/>
          <w:szCs w:val="24"/>
        </w:rPr>
        <w:t xml:space="preserve"> Dedication and love for the county and country will be a core value among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w:t>
      </w:r>
    </w:p>
    <w:p w14:paraId="0D294807" w14:textId="2B275EC2" w:rsidR="00F823F8" w:rsidRPr="00FB51A5" w:rsidRDefault="00F823F8">
      <w:pPr>
        <w:pStyle w:val="ListParagraph"/>
        <w:numPr>
          <w:ilvl w:val="0"/>
          <w:numId w:val="40"/>
        </w:numPr>
        <w:spacing w:line="360" w:lineRule="auto"/>
        <w:jc w:val="both"/>
        <w:rPr>
          <w:rFonts w:ascii="Bookman Old Style" w:hAnsi="Bookman Old Style" w:cs="Times New Roman"/>
          <w:sz w:val="24"/>
          <w:szCs w:val="24"/>
        </w:rPr>
      </w:pPr>
      <w:r w:rsidRPr="00FB51A5">
        <w:rPr>
          <w:rFonts w:ascii="Bookman Old Style" w:hAnsi="Bookman Old Style" w:cs="Times New Roman"/>
          <w:b/>
          <w:sz w:val="24"/>
          <w:szCs w:val="24"/>
        </w:rPr>
        <w:t>Diversity:</w:t>
      </w:r>
      <w:r w:rsidRPr="00FB51A5">
        <w:rPr>
          <w:rFonts w:ascii="Bookman Old Style" w:hAnsi="Bookman Old Style" w:cs="Times New Roman"/>
          <w:sz w:val="24"/>
          <w:szCs w:val="24"/>
        </w:rPr>
        <w:t xml:space="preserve"> The policy will ensure that all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from every background in factored including economic, cultural, ethic, social and religion is included.</w:t>
      </w:r>
    </w:p>
    <w:p w14:paraId="03BCFD4D" w14:textId="206AFC24" w:rsidR="00F823F8" w:rsidRPr="00FB51A5" w:rsidRDefault="00F823F8">
      <w:pPr>
        <w:pStyle w:val="ListParagraph"/>
        <w:numPr>
          <w:ilvl w:val="0"/>
          <w:numId w:val="40"/>
        </w:numPr>
        <w:spacing w:line="360" w:lineRule="auto"/>
        <w:jc w:val="both"/>
        <w:rPr>
          <w:rFonts w:ascii="Bookman Old Style" w:hAnsi="Bookman Old Style" w:cs="Times New Roman"/>
          <w:sz w:val="24"/>
          <w:szCs w:val="24"/>
        </w:rPr>
      </w:pPr>
      <w:r w:rsidRPr="00FB51A5">
        <w:rPr>
          <w:rFonts w:ascii="Bookman Old Style" w:hAnsi="Bookman Old Style" w:cs="Times New Roman"/>
          <w:b/>
          <w:sz w:val="24"/>
          <w:szCs w:val="24"/>
        </w:rPr>
        <w:t>Equality:</w:t>
      </w:r>
      <w:r w:rsidRPr="00FB51A5">
        <w:rPr>
          <w:rFonts w:ascii="Bookman Old Style" w:hAnsi="Bookman Old Style" w:cs="Times New Roman"/>
          <w:sz w:val="24"/>
          <w:szCs w:val="24"/>
        </w:rPr>
        <w:t xml:space="preserve"> Equal opportunity, respect, dignity for all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despite gender, religion, disability, background ethnic or social – economic status. </w:t>
      </w:r>
    </w:p>
    <w:p w14:paraId="044E34C3" w14:textId="45B80188" w:rsidR="00F823F8" w:rsidRPr="00FB51A5" w:rsidRDefault="00EF7C87" w:rsidP="00F77162">
      <w:pPr>
        <w:rPr>
          <w:rFonts w:ascii="Bookman Old Style" w:hAnsi="Bookman Old Style" w:cs="Times New Roman"/>
          <w:b/>
          <w:sz w:val="24"/>
          <w:szCs w:val="24"/>
        </w:rPr>
      </w:pPr>
      <w:r>
        <w:rPr>
          <w:rFonts w:ascii="Bookman Old Style" w:hAnsi="Bookman Old Style" w:cs="Times New Roman"/>
          <w:b/>
          <w:sz w:val="24"/>
          <w:szCs w:val="24"/>
        </w:rPr>
        <w:br w:type="page"/>
      </w:r>
      <w:r w:rsidR="00F823F8" w:rsidRPr="00FB51A5">
        <w:rPr>
          <w:rFonts w:ascii="Bookman Old Style" w:hAnsi="Bookman Old Style" w:cs="Times New Roman"/>
          <w:b/>
          <w:sz w:val="24"/>
          <w:szCs w:val="24"/>
        </w:rPr>
        <w:lastRenderedPageBreak/>
        <w:t>RALLYING CALL</w:t>
      </w:r>
    </w:p>
    <w:p w14:paraId="474AE2BF" w14:textId="4357A561" w:rsidR="00F823F8" w:rsidRPr="00FB51A5" w:rsidRDefault="00F823F8">
      <w:pPr>
        <w:spacing w:line="360" w:lineRule="auto"/>
        <w:ind w:left="360"/>
        <w:jc w:val="both"/>
        <w:rPr>
          <w:rFonts w:ascii="Bookman Old Style" w:hAnsi="Bookman Old Style" w:cs="Times New Roman"/>
          <w:i/>
          <w:sz w:val="24"/>
          <w:szCs w:val="24"/>
        </w:rPr>
      </w:pPr>
      <w:proofErr w:type="spellStart"/>
      <w:r w:rsidRPr="00FB51A5">
        <w:rPr>
          <w:rFonts w:ascii="Bookman Old Style" w:hAnsi="Bookman Old Style" w:cs="Times New Roman"/>
          <w:sz w:val="24"/>
          <w:szCs w:val="24"/>
        </w:rPr>
        <w:t>Vijana</w:t>
      </w:r>
      <w:proofErr w:type="spellEnd"/>
      <w:r w:rsidRPr="00FB51A5">
        <w:rPr>
          <w:rFonts w:ascii="Bookman Old Style" w:hAnsi="Bookman Old Style" w:cs="Times New Roman"/>
          <w:sz w:val="24"/>
          <w:szCs w:val="24"/>
        </w:rPr>
        <w:t xml:space="preserve"> </w:t>
      </w:r>
      <w:proofErr w:type="spellStart"/>
      <w:r w:rsidRPr="00FB51A5">
        <w:rPr>
          <w:rFonts w:ascii="Bookman Old Style" w:hAnsi="Bookman Old Style" w:cs="Times New Roman"/>
          <w:sz w:val="24"/>
          <w:szCs w:val="24"/>
        </w:rPr>
        <w:t>na</w:t>
      </w:r>
      <w:proofErr w:type="spellEnd"/>
      <w:r w:rsidRPr="00FB51A5">
        <w:rPr>
          <w:rFonts w:ascii="Bookman Old Style" w:hAnsi="Bookman Old Style" w:cs="Times New Roman"/>
          <w:sz w:val="24"/>
          <w:szCs w:val="24"/>
        </w:rPr>
        <w:t xml:space="preserve"> Umoja, Haki </w:t>
      </w:r>
      <w:proofErr w:type="spellStart"/>
      <w:r w:rsidRPr="00FB51A5">
        <w:rPr>
          <w:rFonts w:ascii="Bookman Old Style" w:hAnsi="Bookman Old Style" w:cs="Times New Roman"/>
          <w:sz w:val="24"/>
          <w:szCs w:val="24"/>
        </w:rPr>
        <w:t>na</w:t>
      </w:r>
      <w:proofErr w:type="spellEnd"/>
      <w:r w:rsidRPr="00FB51A5">
        <w:rPr>
          <w:rFonts w:ascii="Bookman Old Style" w:hAnsi="Bookman Old Style" w:cs="Times New Roman"/>
          <w:sz w:val="24"/>
          <w:szCs w:val="24"/>
        </w:rPr>
        <w:t xml:space="preserve"> </w:t>
      </w:r>
      <w:proofErr w:type="spellStart"/>
      <w:r w:rsidRPr="00FB51A5">
        <w:rPr>
          <w:rFonts w:ascii="Bookman Old Style" w:hAnsi="Bookman Old Style" w:cs="Times New Roman"/>
          <w:sz w:val="24"/>
          <w:szCs w:val="24"/>
        </w:rPr>
        <w:t>Uwazi</w:t>
      </w:r>
      <w:proofErr w:type="spellEnd"/>
      <w:r w:rsidRPr="00FB51A5">
        <w:rPr>
          <w:rFonts w:ascii="Bookman Old Style" w:hAnsi="Bookman Old Style" w:cs="Times New Roman"/>
          <w:sz w:val="24"/>
          <w:szCs w:val="24"/>
        </w:rPr>
        <w:t xml:space="preserve"> – </w:t>
      </w:r>
      <w:r w:rsidR="00EF232B">
        <w:rPr>
          <w:rFonts w:ascii="Bookman Old Style" w:hAnsi="Bookman Old Style" w:cs="Times New Roman"/>
          <w:i/>
          <w:sz w:val="24"/>
          <w:szCs w:val="24"/>
        </w:rPr>
        <w:t>Youth</w:t>
      </w:r>
      <w:r w:rsidRPr="00FB51A5">
        <w:rPr>
          <w:rFonts w:ascii="Bookman Old Style" w:hAnsi="Bookman Old Style" w:cs="Times New Roman"/>
          <w:i/>
          <w:sz w:val="24"/>
          <w:szCs w:val="24"/>
        </w:rPr>
        <w:t xml:space="preserve"> unity, </w:t>
      </w:r>
      <w:r w:rsidR="00E86D47" w:rsidRPr="00FB51A5">
        <w:rPr>
          <w:rFonts w:ascii="Bookman Old Style" w:hAnsi="Bookman Old Style" w:cs="Times New Roman"/>
          <w:i/>
          <w:sz w:val="24"/>
          <w:szCs w:val="24"/>
        </w:rPr>
        <w:t>integrity</w:t>
      </w:r>
      <w:r w:rsidRPr="00FB51A5">
        <w:rPr>
          <w:rFonts w:ascii="Bookman Old Style" w:hAnsi="Bookman Old Style" w:cs="Times New Roman"/>
          <w:i/>
          <w:sz w:val="24"/>
          <w:szCs w:val="24"/>
        </w:rPr>
        <w:t xml:space="preserve"> and Openness </w:t>
      </w:r>
    </w:p>
    <w:p w14:paraId="0B692EF2" w14:textId="14704BD7" w:rsidR="000E5BE4" w:rsidRDefault="00EF232B">
      <w:pPr>
        <w:spacing w:line="360" w:lineRule="auto"/>
        <w:ind w:left="360"/>
        <w:jc w:val="both"/>
        <w:rPr>
          <w:rFonts w:ascii="Bookman Old Style" w:hAnsi="Bookman Old Style" w:cs="Times New Roman"/>
          <w:sz w:val="24"/>
          <w:szCs w:val="24"/>
        </w:rPr>
      </w:pPr>
      <w:r>
        <w:rPr>
          <w:rFonts w:ascii="Bookman Old Style" w:hAnsi="Bookman Old Style" w:cs="Times New Roman"/>
          <w:sz w:val="24"/>
          <w:szCs w:val="24"/>
        </w:rPr>
        <w:t>Youth</w:t>
      </w:r>
      <w:r w:rsidR="00F823F8" w:rsidRPr="00FB51A5">
        <w:rPr>
          <w:rFonts w:ascii="Bookman Old Style" w:hAnsi="Bookman Old Style" w:cs="Times New Roman"/>
          <w:sz w:val="24"/>
          <w:szCs w:val="24"/>
        </w:rPr>
        <w:t xml:space="preserve"> innovation, Integrity and Productivity</w:t>
      </w:r>
    </w:p>
    <w:p w14:paraId="64B73B57" w14:textId="77777777" w:rsidR="00EF7C87" w:rsidRPr="00FB51A5" w:rsidRDefault="00EF7C87">
      <w:pPr>
        <w:spacing w:line="360" w:lineRule="auto"/>
        <w:ind w:left="360"/>
        <w:jc w:val="both"/>
        <w:rPr>
          <w:rFonts w:ascii="Bookman Old Style" w:hAnsi="Bookman Old Style" w:cs="Times New Roman"/>
          <w:sz w:val="24"/>
          <w:szCs w:val="24"/>
        </w:rPr>
      </w:pPr>
    </w:p>
    <w:p w14:paraId="173E68B5" w14:textId="331A232A" w:rsidR="00734EBA" w:rsidRPr="001303CF" w:rsidRDefault="00EC7550" w:rsidP="001303CF">
      <w:pPr>
        <w:pStyle w:val="Heading2"/>
      </w:pPr>
      <w:bookmarkStart w:id="61" w:name="_Toc121220844"/>
      <w:bookmarkStart w:id="62" w:name="_Toc121290844"/>
      <w:r w:rsidRPr="001303CF">
        <w:t xml:space="preserve">3.3 </w:t>
      </w:r>
      <w:r w:rsidR="00EF232B" w:rsidRPr="001303CF">
        <w:t>Youth</w:t>
      </w:r>
      <w:r w:rsidR="00FD7B06" w:rsidRPr="001303CF">
        <w:t xml:space="preserve"> Policy Objectives, Priority areas, measures/ strategies</w:t>
      </w:r>
      <w:r w:rsidR="00E474D4" w:rsidRPr="001303CF">
        <w:t>,</w:t>
      </w:r>
      <w:r w:rsidR="00FD7B06" w:rsidRPr="001303CF">
        <w:t xml:space="preserve"> and Interventions</w:t>
      </w:r>
      <w:bookmarkEnd w:id="61"/>
      <w:bookmarkEnd w:id="62"/>
      <w:r w:rsidR="00FD7B06" w:rsidRPr="001303CF">
        <w:t xml:space="preserve"> </w:t>
      </w:r>
    </w:p>
    <w:p w14:paraId="0C5552B1" w14:textId="77777777" w:rsidR="009E7350" w:rsidRPr="001303CF" w:rsidRDefault="009E7350" w:rsidP="001303CF">
      <w:pPr>
        <w:pStyle w:val="Heading2"/>
      </w:pPr>
    </w:p>
    <w:p w14:paraId="137596FA" w14:textId="2A94ED36" w:rsidR="00734EBA" w:rsidRPr="001303CF" w:rsidRDefault="003D6E44" w:rsidP="001303CF">
      <w:pPr>
        <w:pStyle w:val="Heading3"/>
        <w:rPr>
          <w:color w:val="000000" w:themeColor="text1"/>
        </w:rPr>
      </w:pPr>
      <w:bookmarkStart w:id="63" w:name="_Toc121220845"/>
      <w:bookmarkStart w:id="64" w:name="_Toc121290845"/>
      <w:r w:rsidRPr="001303CF">
        <w:rPr>
          <w:color w:val="000000" w:themeColor="text1"/>
        </w:rPr>
        <w:t xml:space="preserve">3.3.1 </w:t>
      </w:r>
      <w:r w:rsidR="00EF232B" w:rsidRPr="001303CF">
        <w:rPr>
          <w:color w:val="000000" w:themeColor="text1"/>
        </w:rPr>
        <w:t>Youth</w:t>
      </w:r>
      <w:r w:rsidR="00117E24" w:rsidRPr="001303CF">
        <w:rPr>
          <w:color w:val="000000" w:themeColor="text1"/>
        </w:rPr>
        <w:t xml:space="preserve"> Policy Object</w:t>
      </w:r>
      <w:r w:rsidR="00BE2280" w:rsidRPr="001303CF">
        <w:rPr>
          <w:color w:val="000000" w:themeColor="text1"/>
        </w:rPr>
        <w:t>ives</w:t>
      </w:r>
      <w:bookmarkEnd w:id="63"/>
      <w:bookmarkEnd w:id="64"/>
    </w:p>
    <w:p w14:paraId="1EFDA4B0" w14:textId="4B66C557" w:rsidR="001C7CC2" w:rsidRPr="00FB51A5" w:rsidRDefault="00734EBA">
      <w:pPr>
        <w:pStyle w:val="ListParagraph"/>
        <w:numPr>
          <w:ilvl w:val="0"/>
          <w:numId w:val="43"/>
        </w:numPr>
        <w:spacing w:before="100" w:beforeAutospacing="1" w:after="100" w:afterAutospacing="1"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Improve access to employment information and employment opportunities for the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by establishing data and information centers.</w:t>
      </w:r>
    </w:p>
    <w:p w14:paraId="72391F46" w14:textId="5C332A3C" w:rsidR="00734EBA" w:rsidRPr="00FB51A5" w:rsidRDefault="00734EBA">
      <w:pPr>
        <w:pStyle w:val="ListParagraph"/>
        <w:numPr>
          <w:ilvl w:val="0"/>
          <w:numId w:val="43"/>
        </w:numPr>
        <w:spacing w:before="100" w:beforeAutospacing="1" w:after="100" w:afterAutospacing="1"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Promote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’s participation in the county decision making process through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forums.</w:t>
      </w:r>
    </w:p>
    <w:p w14:paraId="7979CA54" w14:textId="31E8349C" w:rsidR="001C7CC2" w:rsidRPr="00FB51A5" w:rsidRDefault="00734EBA">
      <w:pPr>
        <w:pStyle w:val="ListParagraph"/>
        <w:numPr>
          <w:ilvl w:val="0"/>
          <w:numId w:val="43"/>
        </w:numPr>
        <w:spacing w:before="100" w:beforeAutospacing="1" w:after="100" w:afterAutospacing="1"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Reduce drug and substance abuse among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by involving them in alternative and productive activities.</w:t>
      </w:r>
    </w:p>
    <w:p w14:paraId="6B599433" w14:textId="34372555" w:rsidR="00734EBA" w:rsidRPr="00FB51A5" w:rsidRDefault="00734EBA">
      <w:pPr>
        <w:pStyle w:val="ListParagraph"/>
        <w:numPr>
          <w:ilvl w:val="0"/>
          <w:numId w:val="43"/>
        </w:numPr>
        <w:spacing w:before="100" w:beforeAutospacing="1" w:after="100" w:afterAutospacing="1"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Promote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participation in protection, conservation and environmental managements by involving the in organized environmental activities;</w:t>
      </w:r>
    </w:p>
    <w:p w14:paraId="66975638" w14:textId="0C66DCC8"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Support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at risk and create equitable opportunity for all disadvantaged &amp; marginalized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w:t>
      </w:r>
    </w:p>
    <w:p w14:paraId="56D39F8C" w14:textId="59F8B4B9"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Create a productive workforce that can make a sustainable contribution to Kiambu s’ economic development</w:t>
      </w:r>
    </w:p>
    <w:p w14:paraId="0F9CABB5" w14:textId="77777777"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Develop a strong and healthy generation equipped to take on future challenges </w:t>
      </w:r>
    </w:p>
    <w:p w14:paraId="0873FD2C" w14:textId="77777777"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Instill social values and promote community service to build county ownership </w:t>
      </w:r>
    </w:p>
    <w:p w14:paraId="64C44039" w14:textId="77777777"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Facilitate participation and civic engagement at all levels of governance </w:t>
      </w:r>
    </w:p>
    <w:p w14:paraId="57E0B03C" w14:textId="77777777"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Build system capacity and quality</w:t>
      </w:r>
    </w:p>
    <w:p w14:paraId="61D5CC5B" w14:textId="77777777"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Promote skill development and lifelong learning </w:t>
      </w:r>
    </w:p>
    <w:p w14:paraId="620DA1BD" w14:textId="6130AE9C"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Targeted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outreach and awareness</w:t>
      </w:r>
    </w:p>
    <w:p w14:paraId="4002B1F7" w14:textId="77777777"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Build linkages across systems and stakeholders</w:t>
      </w:r>
    </w:p>
    <w:p w14:paraId="4272368F" w14:textId="23A77B3A"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lastRenderedPageBreak/>
        <w:t xml:space="preserve">Targeted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outreach programmers</w:t>
      </w:r>
    </w:p>
    <w:p w14:paraId="32A3E005" w14:textId="77777777"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Scale-up effective programmers to build capacity </w:t>
      </w:r>
    </w:p>
    <w:p w14:paraId="53D5F203" w14:textId="6B2F30C4"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Create customized programmers for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entrepreneurs</w:t>
      </w:r>
    </w:p>
    <w:p w14:paraId="51B240E5" w14:textId="77777777"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Implement widespread monitoring &amp; evaluation systems</w:t>
      </w:r>
    </w:p>
    <w:p w14:paraId="3E7068EF" w14:textId="77777777"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Improve service delivery </w:t>
      </w:r>
    </w:p>
    <w:p w14:paraId="79766732" w14:textId="77777777"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Awareness about health, nutrition and preventive care </w:t>
      </w:r>
    </w:p>
    <w:p w14:paraId="4E61E937" w14:textId="0C6EC119"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Strengthen engagement programmers for </w:t>
      </w:r>
      <w:r w:rsidR="00EF232B">
        <w:rPr>
          <w:rFonts w:ascii="Bookman Old Style" w:hAnsi="Bookman Old Style" w:cs="Times New Roman"/>
          <w:sz w:val="24"/>
          <w:szCs w:val="24"/>
        </w:rPr>
        <w:t>Youth</w:t>
      </w:r>
    </w:p>
    <w:p w14:paraId="1D3CCD28" w14:textId="77777777"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Leverage existing community development organizations</w:t>
      </w:r>
    </w:p>
    <w:p w14:paraId="409739C5" w14:textId="77777777"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Promote social entrepreneurship </w:t>
      </w:r>
    </w:p>
    <w:p w14:paraId="049003ED" w14:textId="0FF29328"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Engage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outside of the political system </w:t>
      </w:r>
    </w:p>
    <w:p w14:paraId="23F347E8" w14:textId="68042C69"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Create governance mechanisms that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can leverage</w:t>
      </w:r>
    </w:p>
    <w:p w14:paraId="471A5A96" w14:textId="0328B1E8"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Promote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engagement in urban governance </w:t>
      </w:r>
    </w:p>
    <w:p w14:paraId="5911F506" w14:textId="4B3DCB20"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Measure and monitor effectiveness of </w:t>
      </w:r>
      <w:r w:rsidR="00EF232B">
        <w:rPr>
          <w:rFonts w:ascii="Bookman Old Style" w:hAnsi="Bookman Old Style" w:cs="Times New Roman"/>
          <w:sz w:val="24"/>
          <w:szCs w:val="24"/>
        </w:rPr>
        <w:t>Youth</w:t>
      </w:r>
    </w:p>
    <w:p w14:paraId="20F1BA6D" w14:textId="1CA66D29"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Create a platform for engagement with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w:t>
      </w:r>
    </w:p>
    <w:p w14:paraId="7489B9DE" w14:textId="37B682E8"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Enablement &amp; capability building for disadvantaged </w:t>
      </w:r>
      <w:r w:rsidR="00EF232B">
        <w:rPr>
          <w:rFonts w:ascii="Bookman Old Style" w:hAnsi="Bookman Old Style" w:cs="Times New Roman"/>
          <w:sz w:val="24"/>
          <w:szCs w:val="24"/>
        </w:rPr>
        <w:t>Youth</w:t>
      </w:r>
    </w:p>
    <w:p w14:paraId="62AC646B" w14:textId="6FC8BCEB"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Ensuring economic opportunities for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in</w:t>
      </w:r>
    </w:p>
    <w:p w14:paraId="0A9556EF" w14:textId="77777777"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Develop a multi-pronged approach to supporting </w:t>
      </w:r>
    </w:p>
    <w:p w14:paraId="1E34BE2E" w14:textId="77777777"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Strengthen access to justice at all levels </w:t>
      </w:r>
    </w:p>
    <w:p w14:paraId="6870BCC1" w14:textId="03047DE2" w:rsidR="00734EBA" w:rsidRPr="00FB51A5" w:rsidRDefault="00734EBA">
      <w:pPr>
        <w:pStyle w:val="ListParagraph"/>
        <w:numPr>
          <w:ilvl w:val="0"/>
          <w:numId w:val="4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To place the perception about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on a correct ground </w:t>
      </w:r>
    </w:p>
    <w:p w14:paraId="774F34C3" w14:textId="28F577CD" w:rsidR="00EC7550" w:rsidRDefault="00734EBA">
      <w:pPr>
        <w:pStyle w:val="ListParagraph"/>
        <w:numPr>
          <w:ilvl w:val="0"/>
          <w:numId w:val="43"/>
        </w:numPr>
        <w:spacing w:after="3"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To help young people fulfil their potential by taking into consideration the needs of diverse young groups. </w:t>
      </w:r>
    </w:p>
    <w:p w14:paraId="6C01C957" w14:textId="77777777" w:rsidR="00327B26" w:rsidRPr="00FB51A5" w:rsidRDefault="00327B26" w:rsidP="00F77162">
      <w:pPr>
        <w:pStyle w:val="ListParagraph"/>
        <w:spacing w:after="3" w:line="360" w:lineRule="auto"/>
        <w:jc w:val="both"/>
        <w:rPr>
          <w:rFonts w:ascii="Bookman Old Style" w:hAnsi="Bookman Old Style" w:cs="Times New Roman"/>
          <w:sz w:val="24"/>
          <w:szCs w:val="24"/>
        </w:rPr>
      </w:pPr>
    </w:p>
    <w:p w14:paraId="0BA1B807" w14:textId="564BD279" w:rsidR="008B6875" w:rsidRPr="001303CF" w:rsidRDefault="008B6875" w:rsidP="003312C6">
      <w:pPr>
        <w:pStyle w:val="Heading3"/>
        <w:rPr>
          <w:color w:val="000000" w:themeColor="text1"/>
        </w:rPr>
      </w:pPr>
      <w:bookmarkStart w:id="65" w:name="_Toc121220846"/>
      <w:bookmarkStart w:id="66" w:name="_Toc121290846"/>
      <w:r w:rsidRPr="001303CF">
        <w:rPr>
          <w:color w:val="000000" w:themeColor="text1"/>
        </w:rPr>
        <w:t>3.3.2</w:t>
      </w:r>
      <w:r w:rsidRPr="001303CF">
        <w:rPr>
          <w:color w:val="000000" w:themeColor="text1"/>
        </w:rPr>
        <w:tab/>
      </w:r>
      <w:r w:rsidR="00327B26" w:rsidRPr="001303CF">
        <w:rPr>
          <w:color w:val="000000" w:themeColor="text1"/>
        </w:rPr>
        <w:t xml:space="preserve">  </w:t>
      </w:r>
      <w:r w:rsidR="00EF232B" w:rsidRPr="001303CF">
        <w:rPr>
          <w:color w:val="000000" w:themeColor="text1"/>
        </w:rPr>
        <w:t>Youth</w:t>
      </w:r>
      <w:r w:rsidRPr="001303CF">
        <w:rPr>
          <w:color w:val="000000" w:themeColor="text1"/>
        </w:rPr>
        <w:t xml:space="preserve"> Policy Statements; </w:t>
      </w:r>
      <w:r w:rsidR="00EF232B" w:rsidRPr="001303CF">
        <w:rPr>
          <w:color w:val="000000" w:themeColor="text1"/>
        </w:rPr>
        <w:t>Youth</w:t>
      </w:r>
      <w:r w:rsidRPr="001303CF">
        <w:rPr>
          <w:color w:val="000000" w:themeColor="text1"/>
        </w:rPr>
        <w:t xml:space="preserve"> Priority Areas; Measures/Strategies; Respective Interventions</w:t>
      </w:r>
      <w:bookmarkEnd w:id="65"/>
      <w:bookmarkEnd w:id="66"/>
    </w:p>
    <w:p w14:paraId="7B28A617" w14:textId="77777777" w:rsidR="00327B26" w:rsidRPr="00F77162" w:rsidRDefault="00327B26" w:rsidP="00F77162"/>
    <w:p w14:paraId="30F3D253" w14:textId="647A65D4" w:rsidR="00734EBA" w:rsidRPr="00FB51A5" w:rsidRDefault="004A2FEB">
      <w:pPr>
        <w:spacing w:after="0" w:line="360" w:lineRule="auto"/>
        <w:jc w:val="both"/>
        <w:rPr>
          <w:rFonts w:ascii="Bookman Old Style" w:eastAsia="Book Antiqua" w:hAnsi="Bookman Old Style" w:cs="Times New Roman"/>
          <w:b/>
          <w:color w:val="000000"/>
          <w:sz w:val="24"/>
          <w:szCs w:val="24"/>
        </w:rPr>
      </w:pPr>
      <w:r w:rsidRPr="00FB51A5">
        <w:rPr>
          <w:rFonts w:ascii="Bookman Old Style" w:eastAsia="Book Antiqua" w:hAnsi="Bookman Old Style" w:cs="Times New Roman"/>
          <w:b/>
          <w:color w:val="000000"/>
          <w:sz w:val="24"/>
          <w:szCs w:val="24"/>
        </w:rPr>
        <w:t xml:space="preserve">12 </w:t>
      </w:r>
      <w:r w:rsidR="00734EBA" w:rsidRPr="00FB51A5">
        <w:rPr>
          <w:rFonts w:ascii="Bookman Old Style" w:eastAsia="Book Antiqua" w:hAnsi="Bookman Old Style" w:cs="Times New Roman"/>
          <w:b/>
          <w:color w:val="000000"/>
          <w:sz w:val="24"/>
          <w:szCs w:val="24"/>
        </w:rPr>
        <w:t>PRIORITY STRATEGIC AREA</w:t>
      </w:r>
      <w:r w:rsidR="0024282B" w:rsidRPr="00FB51A5">
        <w:rPr>
          <w:rFonts w:ascii="Bookman Old Style" w:eastAsia="Book Antiqua" w:hAnsi="Bookman Old Style" w:cs="Times New Roman"/>
          <w:b/>
          <w:color w:val="000000"/>
          <w:sz w:val="24"/>
          <w:szCs w:val="24"/>
        </w:rPr>
        <w:t>S</w:t>
      </w:r>
      <w:r w:rsidR="00734EBA" w:rsidRPr="00FB51A5">
        <w:rPr>
          <w:rFonts w:ascii="Bookman Old Style" w:eastAsia="Book Antiqua" w:hAnsi="Bookman Old Style" w:cs="Times New Roman"/>
          <w:b/>
          <w:color w:val="000000"/>
          <w:sz w:val="24"/>
          <w:szCs w:val="24"/>
        </w:rPr>
        <w:t xml:space="preserve"> </w:t>
      </w:r>
    </w:p>
    <w:p w14:paraId="14D87AF8" w14:textId="77777777" w:rsidR="00734EBA" w:rsidRPr="00FB51A5" w:rsidRDefault="00734EBA">
      <w:pPr>
        <w:pStyle w:val="ListParagraph"/>
        <w:numPr>
          <w:ilvl w:val="0"/>
          <w:numId w:val="36"/>
        </w:numPr>
        <w:spacing w:after="0" w:line="360" w:lineRule="auto"/>
        <w:jc w:val="both"/>
        <w:rPr>
          <w:rFonts w:ascii="Bookman Old Style" w:eastAsia="Book Antiqua" w:hAnsi="Bookman Old Style" w:cs="Times New Roman"/>
          <w:color w:val="000000"/>
          <w:sz w:val="24"/>
          <w:szCs w:val="24"/>
        </w:rPr>
      </w:pPr>
      <w:r w:rsidRPr="00FB51A5">
        <w:rPr>
          <w:rFonts w:ascii="Bookman Old Style" w:eastAsia="Book Antiqua" w:hAnsi="Bookman Old Style" w:cs="Times New Roman"/>
          <w:color w:val="000000"/>
          <w:sz w:val="24"/>
          <w:szCs w:val="24"/>
        </w:rPr>
        <w:t>data mobilization</w:t>
      </w:r>
    </w:p>
    <w:p w14:paraId="4FF23424" w14:textId="77777777" w:rsidR="00734EBA" w:rsidRPr="00FB51A5" w:rsidRDefault="00734EBA">
      <w:pPr>
        <w:pStyle w:val="ListParagraph"/>
        <w:numPr>
          <w:ilvl w:val="0"/>
          <w:numId w:val="36"/>
        </w:numPr>
        <w:spacing w:after="0" w:line="360" w:lineRule="auto"/>
        <w:jc w:val="both"/>
        <w:rPr>
          <w:rFonts w:ascii="Bookman Old Style" w:eastAsia="Book Antiqua" w:hAnsi="Bookman Old Style" w:cs="Times New Roman"/>
          <w:color w:val="000000"/>
          <w:sz w:val="24"/>
          <w:szCs w:val="24"/>
        </w:rPr>
      </w:pPr>
      <w:r w:rsidRPr="00FB51A5">
        <w:rPr>
          <w:rFonts w:ascii="Bookman Old Style" w:eastAsia="Book Antiqua" w:hAnsi="Bookman Old Style" w:cs="Times New Roman"/>
          <w:color w:val="000000"/>
          <w:sz w:val="24"/>
          <w:szCs w:val="24"/>
        </w:rPr>
        <w:t xml:space="preserve">apprenticeship </w:t>
      </w:r>
    </w:p>
    <w:p w14:paraId="19C71DD3" w14:textId="77777777" w:rsidR="00734EBA" w:rsidRPr="00FB51A5" w:rsidRDefault="00734EBA">
      <w:pPr>
        <w:pStyle w:val="ListParagraph"/>
        <w:numPr>
          <w:ilvl w:val="0"/>
          <w:numId w:val="36"/>
        </w:numPr>
        <w:spacing w:after="0" w:line="360" w:lineRule="auto"/>
        <w:jc w:val="both"/>
        <w:rPr>
          <w:rFonts w:ascii="Bookman Old Style" w:eastAsia="Book Antiqua" w:hAnsi="Bookman Old Style" w:cs="Times New Roman"/>
          <w:color w:val="000000"/>
          <w:sz w:val="24"/>
          <w:szCs w:val="24"/>
        </w:rPr>
      </w:pPr>
      <w:r w:rsidRPr="00FB51A5">
        <w:rPr>
          <w:rFonts w:ascii="Bookman Old Style" w:eastAsia="Book Antiqua" w:hAnsi="Bookman Old Style" w:cs="Times New Roman"/>
          <w:color w:val="000000"/>
          <w:sz w:val="24"/>
          <w:szCs w:val="24"/>
        </w:rPr>
        <w:t xml:space="preserve">theatre and arts </w:t>
      </w:r>
    </w:p>
    <w:p w14:paraId="06CFEBD7" w14:textId="77777777" w:rsidR="00734EBA" w:rsidRPr="00FB51A5" w:rsidRDefault="00734EBA">
      <w:pPr>
        <w:pStyle w:val="ListParagraph"/>
        <w:numPr>
          <w:ilvl w:val="0"/>
          <w:numId w:val="36"/>
        </w:numPr>
        <w:spacing w:after="0" w:line="360" w:lineRule="auto"/>
        <w:jc w:val="both"/>
        <w:rPr>
          <w:rFonts w:ascii="Bookman Old Style" w:eastAsia="Book Antiqua" w:hAnsi="Bookman Old Style" w:cs="Times New Roman"/>
          <w:color w:val="000000"/>
          <w:sz w:val="24"/>
          <w:szCs w:val="24"/>
        </w:rPr>
      </w:pPr>
      <w:r w:rsidRPr="00FB51A5">
        <w:rPr>
          <w:rFonts w:ascii="Bookman Old Style" w:eastAsia="Book Antiqua" w:hAnsi="Bookman Old Style" w:cs="Times New Roman"/>
          <w:color w:val="000000"/>
          <w:sz w:val="24"/>
          <w:szCs w:val="24"/>
        </w:rPr>
        <w:t>internship</w:t>
      </w:r>
    </w:p>
    <w:p w14:paraId="719755D1" w14:textId="77777777" w:rsidR="00734EBA" w:rsidRPr="00FB51A5" w:rsidRDefault="00734EBA">
      <w:pPr>
        <w:pStyle w:val="ListParagraph"/>
        <w:numPr>
          <w:ilvl w:val="0"/>
          <w:numId w:val="36"/>
        </w:numPr>
        <w:spacing w:after="0" w:line="360" w:lineRule="auto"/>
        <w:jc w:val="both"/>
        <w:rPr>
          <w:rFonts w:ascii="Bookman Old Style" w:eastAsia="Book Antiqua" w:hAnsi="Bookman Old Style" w:cs="Times New Roman"/>
          <w:color w:val="000000"/>
          <w:sz w:val="24"/>
          <w:szCs w:val="24"/>
        </w:rPr>
      </w:pPr>
      <w:r w:rsidRPr="00FB51A5">
        <w:rPr>
          <w:rFonts w:ascii="Bookman Old Style" w:eastAsia="Book Antiqua" w:hAnsi="Bookman Old Style" w:cs="Times New Roman"/>
          <w:color w:val="000000"/>
          <w:sz w:val="24"/>
          <w:szCs w:val="24"/>
        </w:rPr>
        <w:t xml:space="preserve">job placement   </w:t>
      </w:r>
    </w:p>
    <w:p w14:paraId="55C43467" w14:textId="77777777" w:rsidR="00734EBA" w:rsidRPr="00FB51A5" w:rsidRDefault="00734EBA">
      <w:pPr>
        <w:pStyle w:val="ListParagraph"/>
        <w:numPr>
          <w:ilvl w:val="0"/>
          <w:numId w:val="36"/>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Employment and Skill Development</w:t>
      </w:r>
    </w:p>
    <w:p w14:paraId="631B2876" w14:textId="77777777" w:rsidR="00734EBA" w:rsidRPr="00FB51A5" w:rsidRDefault="00734EBA">
      <w:pPr>
        <w:pStyle w:val="ListParagraph"/>
        <w:numPr>
          <w:ilvl w:val="0"/>
          <w:numId w:val="36"/>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lastRenderedPageBreak/>
        <w:t>Entrepreneurship</w:t>
      </w:r>
    </w:p>
    <w:p w14:paraId="23EC16ED" w14:textId="77777777" w:rsidR="00734EBA" w:rsidRPr="00FB51A5" w:rsidRDefault="00734EBA">
      <w:pPr>
        <w:pStyle w:val="ListParagraph"/>
        <w:numPr>
          <w:ilvl w:val="0"/>
          <w:numId w:val="36"/>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Health and Healthy Lifestyle</w:t>
      </w:r>
    </w:p>
    <w:p w14:paraId="333856B1" w14:textId="77777777" w:rsidR="00734EBA" w:rsidRPr="00FB51A5" w:rsidRDefault="00734EBA">
      <w:pPr>
        <w:pStyle w:val="ListParagraph"/>
        <w:numPr>
          <w:ilvl w:val="0"/>
          <w:numId w:val="36"/>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Promotion of Social Values</w:t>
      </w:r>
    </w:p>
    <w:p w14:paraId="1362A0EA" w14:textId="77777777" w:rsidR="00734EBA" w:rsidRPr="00FB51A5" w:rsidRDefault="00734EBA">
      <w:pPr>
        <w:pStyle w:val="ListParagraph"/>
        <w:numPr>
          <w:ilvl w:val="0"/>
          <w:numId w:val="36"/>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Community Engagement</w:t>
      </w:r>
    </w:p>
    <w:p w14:paraId="49C3F7F7" w14:textId="77777777" w:rsidR="00734EBA" w:rsidRPr="00FB51A5" w:rsidRDefault="00734EBA">
      <w:pPr>
        <w:pStyle w:val="ListParagraph"/>
        <w:numPr>
          <w:ilvl w:val="0"/>
          <w:numId w:val="36"/>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Participation in politics and governance</w:t>
      </w:r>
    </w:p>
    <w:p w14:paraId="7E0C9917" w14:textId="77BEC57C" w:rsidR="00734EBA" w:rsidRPr="00FB51A5" w:rsidRDefault="00EF232B">
      <w:pPr>
        <w:pStyle w:val="ListParagraph"/>
        <w:numPr>
          <w:ilvl w:val="0"/>
          <w:numId w:val="36"/>
        </w:numPr>
        <w:spacing w:line="360" w:lineRule="auto"/>
        <w:jc w:val="both"/>
        <w:rPr>
          <w:rFonts w:ascii="Bookman Old Style" w:hAnsi="Bookman Old Style" w:cs="Times New Roman"/>
          <w:sz w:val="24"/>
          <w:szCs w:val="24"/>
        </w:rPr>
      </w:pPr>
      <w:r>
        <w:rPr>
          <w:rFonts w:ascii="Bookman Old Style" w:hAnsi="Bookman Old Style" w:cs="Times New Roman"/>
          <w:sz w:val="24"/>
          <w:szCs w:val="24"/>
        </w:rPr>
        <w:t>Youth</w:t>
      </w:r>
      <w:r w:rsidR="00734EBA" w:rsidRPr="00FB51A5">
        <w:rPr>
          <w:rFonts w:ascii="Bookman Old Style" w:hAnsi="Bookman Old Style" w:cs="Times New Roman"/>
          <w:sz w:val="24"/>
          <w:szCs w:val="24"/>
        </w:rPr>
        <w:t xml:space="preserve"> engagement </w:t>
      </w:r>
    </w:p>
    <w:p w14:paraId="445A09CE" w14:textId="28660EC5" w:rsidR="000A4A3E" w:rsidRPr="00FB51A5" w:rsidRDefault="00734EBA">
      <w:pPr>
        <w:pStyle w:val="ListParagraph"/>
        <w:numPr>
          <w:ilvl w:val="0"/>
          <w:numId w:val="36"/>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Inclusion</w:t>
      </w:r>
    </w:p>
    <w:p w14:paraId="6E51600C" w14:textId="77777777" w:rsidR="000A4A3E" w:rsidRPr="00FB51A5" w:rsidRDefault="000A4A3E">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br w:type="page"/>
      </w:r>
    </w:p>
    <w:p w14:paraId="4216C30F" w14:textId="5A148C21" w:rsidR="00FD7B06" w:rsidRPr="001303CF" w:rsidRDefault="00FD7B06" w:rsidP="003312C6">
      <w:pPr>
        <w:pStyle w:val="Heading1"/>
        <w:rPr>
          <w:color w:val="000000" w:themeColor="text1"/>
        </w:rPr>
      </w:pPr>
      <w:bookmarkStart w:id="67" w:name="_Toc121220847"/>
      <w:bookmarkStart w:id="68" w:name="_Toc121290847"/>
      <w:r w:rsidRPr="001303CF">
        <w:rPr>
          <w:color w:val="000000" w:themeColor="text1"/>
        </w:rPr>
        <w:lastRenderedPageBreak/>
        <w:t>CHAPTER 4</w:t>
      </w:r>
      <w:bookmarkEnd w:id="67"/>
      <w:bookmarkEnd w:id="68"/>
    </w:p>
    <w:p w14:paraId="4AF75BEA" w14:textId="6ABD9416" w:rsidR="00327B26" w:rsidRPr="003312C6" w:rsidRDefault="00FD7B06" w:rsidP="003312C6">
      <w:pPr>
        <w:pStyle w:val="Heading2"/>
      </w:pPr>
      <w:bookmarkStart w:id="69" w:name="_Toc121220848"/>
      <w:bookmarkStart w:id="70" w:name="_Toc121290848"/>
      <w:r w:rsidRPr="003312C6">
        <w:t>4</w:t>
      </w:r>
      <w:r w:rsidR="00327B26" w:rsidRPr="003312C6">
        <w:t>.0</w:t>
      </w:r>
      <w:r w:rsidRPr="003312C6">
        <w:t xml:space="preserve"> </w:t>
      </w:r>
      <w:r w:rsidR="00EF232B" w:rsidRPr="003312C6">
        <w:t>YOUTH</w:t>
      </w:r>
      <w:r w:rsidRPr="003312C6">
        <w:t xml:space="preserve"> POLICY COORDINATION AND </w:t>
      </w:r>
      <w:r w:rsidR="00E474D4" w:rsidRPr="003312C6">
        <w:t>IMPLEMENTATION</w:t>
      </w:r>
      <w:bookmarkEnd w:id="70"/>
      <w:r w:rsidRPr="003312C6">
        <w:t xml:space="preserve"> </w:t>
      </w:r>
      <w:r w:rsidR="00327B26" w:rsidRPr="003312C6">
        <w:t xml:space="preserve"> </w:t>
      </w:r>
    </w:p>
    <w:p w14:paraId="4B0015BD" w14:textId="723534C4" w:rsidR="00FD7B06" w:rsidRPr="003312C6" w:rsidRDefault="00327B26" w:rsidP="003312C6">
      <w:pPr>
        <w:pStyle w:val="Heading2"/>
      </w:pPr>
      <w:r w:rsidRPr="003312C6">
        <w:t xml:space="preserve">                                </w:t>
      </w:r>
      <w:bookmarkStart w:id="71" w:name="_Toc121290849"/>
      <w:r w:rsidR="00FD7B06" w:rsidRPr="003312C6">
        <w:t>FRAMEWORK</w:t>
      </w:r>
      <w:bookmarkEnd w:id="69"/>
      <w:bookmarkEnd w:id="71"/>
    </w:p>
    <w:p w14:paraId="5C02D33A" w14:textId="644CF3BF" w:rsidR="00C42A5D" w:rsidRPr="003312C6" w:rsidRDefault="00C42A5D" w:rsidP="003312C6">
      <w:pPr>
        <w:pStyle w:val="Heading2"/>
      </w:pPr>
      <w:bookmarkStart w:id="72" w:name="_Toc121220849"/>
      <w:bookmarkStart w:id="73" w:name="_Toc121290850"/>
      <w:r w:rsidRPr="003312C6">
        <w:t>4.1 Introduction</w:t>
      </w:r>
      <w:bookmarkEnd w:id="72"/>
      <w:bookmarkEnd w:id="73"/>
    </w:p>
    <w:p w14:paraId="4184FA33" w14:textId="23F35BEF" w:rsidR="001C7CC2" w:rsidRPr="00FB51A5" w:rsidRDefault="00BF7B42">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 The overall coordination of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affairs in the county shall be based on the office of the governor. The department responsible for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affairs in the county shall ensure that an effective institutional framework for the collaboration of all stakeholders in the implementation of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activities and programs are established. The department of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will also guide the establishment of economic programs led by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from the grassroots to the county level. The implementation of this policy will depend on a sound institutional framework, adequate coordinated implementation support, effective resource mobilization and funding, effective program monitoring, and active political administration for the realization of goals, objectives, and strategies outlined in the policy into actual programs at all levels of the society. A concerted and coordinated effort is required by </w:t>
      </w:r>
      <w:r w:rsidR="0052511C" w:rsidRPr="00FB51A5">
        <w:rPr>
          <w:rFonts w:ascii="Bookman Old Style" w:hAnsi="Bookman Old Style" w:cs="Times New Roman"/>
          <w:sz w:val="24"/>
          <w:szCs w:val="24"/>
        </w:rPr>
        <w:t xml:space="preserve">the </w:t>
      </w:r>
      <w:r w:rsidRPr="00FB51A5">
        <w:rPr>
          <w:rFonts w:ascii="Bookman Old Style" w:hAnsi="Bookman Old Style" w:cs="Times New Roman"/>
          <w:sz w:val="24"/>
          <w:szCs w:val="24"/>
        </w:rPr>
        <w:t xml:space="preserve">county government, non-government and private institutions, churches,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groups, community organizations</w:t>
      </w:r>
      <w:r w:rsidR="0052511C" w:rsidRPr="00FB51A5">
        <w:rPr>
          <w:rFonts w:ascii="Bookman Old Style" w:hAnsi="Bookman Old Style" w:cs="Times New Roman"/>
          <w:sz w:val="24"/>
          <w:szCs w:val="24"/>
        </w:rPr>
        <w:t>,</w:t>
      </w:r>
      <w:r w:rsidRPr="00FB51A5">
        <w:rPr>
          <w:rFonts w:ascii="Bookman Old Style" w:hAnsi="Bookman Old Style" w:cs="Times New Roman"/>
          <w:sz w:val="24"/>
          <w:szCs w:val="24"/>
        </w:rPr>
        <w:t xml:space="preserve"> and learning institutions to address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issues in a comprehensive manner in Kiambu county.</w:t>
      </w:r>
    </w:p>
    <w:p w14:paraId="301E9825" w14:textId="16F49F03" w:rsidR="0052511C" w:rsidRPr="00FB51A5" w:rsidRDefault="0052511C">
      <w:pPr>
        <w:spacing w:line="360" w:lineRule="auto"/>
        <w:jc w:val="both"/>
        <w:rPr>
          <w:rFonts w:ascii="Bookman Old Style" w:hAnsi="Bookman Old Style" w:cs="Times New Roman"/>
          <w:sz w:val="24"/>
          <w:szCs w:val="24"/>
        </w:rPr>
      </w:pPr>
      <w:r w:rsidRPr="00FB51A5">
        <w:rPr>
          <w:rFonts w:ascii="Bookman Old Style" w:hAnsi="Bookman Old Style" w:cs="Times New Roman"/>
          <w:b/>
          <w:sz w:val="24"/>
          <w:szCs w:val="24"/>
        </w:rPr>
        <w:t xml:space="preserve">POLICY STATEMENT </w:t>
      </w:r>
    </w:p>
    <w:p w14:paraId="0DD4B651" w14:textId="247C2491" w:rsidR="0052511C" w:rsidRPr="00FB51A5" w:rsidRDefault="0052511C">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It is the policy of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in Kiambu county to foster and encourage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empowerment,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inclusion,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representation, coordinating timely </w:t>
      </w:r>
    </w:p>
    <w:p w14:paraId="523200E9" w14:textId="3EF435CD" w:rsidR="0052511C" w:rsidRPr="00FB51A5" w:rsidRDefault="0052511C">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Communication in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-related matters, engaging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in decision-making, and informing them about available opportunities. </w:t>
      </w:r>
    </w:p>
    <w:p w14:paraId="6359C681" w14:textId="73FAC08E" w:rsidR="0052511C" w:rsidRPr="00FB51A5" w:rsidRDefault="0052511C">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The </w:t>
      </w:r>
      <w:r w:rsidR="00EC7550" w:rsidRPr="00FB51A5">
        <w:rPr>
          <w:rFonts w:ascii="Bookman Old Style" w:hAnsi="Bookman Old Style" w:cs="Times New Roman"/>
          <w:sz w:val="24"/>
          <w:szCs w:val="24"/>
        </w:rPr>
        <w:t xml:space="preserve">Kiambu </w:t>
      </w:r>
      <w:r w:rsidRPr="00FB51A5">
        <w:rPr>
          <w:rFonts w:ascii="Bookman Old Style" w:hAnsi="Bookman Old Style" w:cs="Times New Roman"/>
          <w:sz w:val="24"/>
          <w:szCs w:val="24"/>
        </w:rPr>
        <w:t xml:space="preserve">county government shall implement the policy through: </w:t>
      </w:r>
    </w:p>
    <w:p w14:paraId="7B2252E4" w14:textId="39C0C992" w:rsidR="0052511C" w:rsidRPr="00FB51A5" w:rsidRDefault="0052511C">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a.  Initiating affirmative action programs to ensure that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have access to relevant education and training as well as opportunities to associate, be represented, and participate in political, social, economic, and other spheres of life. </w:t>
      </w:r>
    </w:p>
    <w:p w14:paraId="2ED83C9A" w14:textId="3401C68C" w:rsidR="0052511C" w:rsidRPr="00FB51A5" w:rsidRDefault="0052511C">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b.  Encouraging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to communicate openly with county government and other stakeholders about policies, programs, services, and initiatives that </w:t>
      </w:r>
    </w:p>
    <w:p w14:paraId="3899AC73" w14:textId="77777777" w:rsidR="0052511C" w:rsidRPr="00FB51A5" w:rsidRDefault="0052511C">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lastRenderedPageBreak/>
        <w:t xml:space="preserve">affect them. </w:t>
      </w:r>
    </w:p>
    <w:p w14:paraId="21B23028" w14:textId="5A3721CD" w:rsidR="0052511C" w:rsidRPr="00FB51A5" w:rsidRDefault="0052511C">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c.  Deliver prompt, accurate, and responsible services that are sensitive to the needs and concerns of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and respectful of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rights. </w:t>
      </w:r>
    </w:p>
    <w:p w14:paraId="2FE749B2" w14:textId="1018A50B" w:rsidR="001C7CC2" w:rsidRPr="00FB51A5" w:rsidRDefault="0052511C">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d.  Establish a platform for coordination throughout the county and trigger further allocation of adequate resources to support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-based programs. </w:t>
      </w:r>
    </w:p>
    <w:p w14:paraId="5A1C0CF3" w14:textId="1C805C3B" w:rsidR="0052511C" w:rsidRPr="00FB51A5" w:rsidRDefault="0052511C">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e.  Provide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with timely, accurate, clear, objective, and complete information about its policies, programs, events, services, and initiatives. </w:t>
      </w:r>
    </w:p>
    <w:p w14:paraId="17DFD03D" w14:textId="098F2D03" w:rsidR="0052511C" w:rsidRPr="00FB51A5" w:rsidRDefault="0052511C">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The county government of Kiambu seeks to ensure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empowerment and inclusion and recognizes that there may be limited resources to promote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activities that have far-reaching benefits for the growth of the county. County government press/communication resources may be used to publish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issues from other stakeholders when the issues </w:t>
      </w:r>
      <w:r w:rsidR="004A29BC" w:rsidRPr="00FB51A5">
        <w:rPr>
          <w:rFonts w:ascii="Bookman Old Style" w:hAnsi="Bookman Old Style" w:cs="Times New Roman"/>
          <w:sz w:val="24"/>
          <w:szCs w:val="24"/>
        </w:rPr>
        <w:t>are</w:t>
      </w:r>
      <w:r w:rsidRPr="00FB51A5">
        <w:rPr>
          <w:rFonts w:ascii="Bookman Old Style" w:hAnsi="Bookman Old Style" w:cs="Times New Roman"/>
          <w:sz w:val="24"/>
          <w:szCs w:val="24"/>
        </w:rPr>
        <w:t xml:space="preserve"> pro-</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development and empowerment.</w:t>
      </w:r>
    </w:p>
    <w:p w14:paraId="3EDDBF47" w14:textId="4EB37AD4" w:rsidR="00FD7B06" w:rsidRPr="003312C6" w:rsidRDefault="00E474D4" w:rsidP="003312C6">
      <w:pPr>
        <w:pStyle w:val="Heading2"/>
      </w:pPr>
      <w:bookmarkStart w:id="74" w:name="_Toc121220850"/>
      <w:bookmarkStart w:id="75" w:name="_Toc121290851"/>
      <w:r w:rsidRPr="003312C6">
        <w:t>4.2 Implementation and Coordination mechanisms</w:t>
      </w:r>
      <w:bookmarkEnd w:id="74"/>
      <w:bookmarkEnd w:id="75"/>
      <w:r w:rsidRPr="003312C6">
        <w:t xml:space="preserve"> </w:t>
      </w:r>
    </w:p>
    <w:p w14:paraId="7C98890E" w14:textId="54BE93B8" w:rsidR="00582C6F" w:rsidRPr="00FB51A5" w:rsidRDefault="00582C6F">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The following key steps should be followed in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policy implementation and coordination process: </w:t>
      </w:r>
    </w:p>
    <w:p w14:paraId="02CED9F2" w14:textId="082EB746" w:rsidR="00582C6F" w:rsidRPr="00FB51A5" w:rsidRDefault="00582C6F">
      <w:pPr>
        <w:pStyle w:val="ListParagraph"/>
        <w:numPr>
          <w:ilvl w:val="0"/>
          <w:numId w:val="31"/>
        </w:numPr>
        <w:spacing w:after="200"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Public </w:t>
      </w:r>
      <w:r w:rsidR="004A29BC" w:rsidRPr="00FB51A5">
        <w:rPr>
          <w:rFonts w:ascii="Bookman Old Style" w:hAnsi="Bookman Old Style" w:cs="Times New Roman"/>
          <w:sz w:val="24"/>
          <w:szCs w:val="24"/>
        </w:rPr>
        <w:t>Education</w:t>
      </w:r>
    </w:p>
    <w:p w14:paraId="548BD621" w14:textId="6205D886" w:rsidR="00582C6F" w:rsidRPr="00FB51A5" w:rsidRDefault="00582C6F">
      <w:pPr>
        <w:pStyle w:val="ListParagraph"/>
        <w:numPr>
          <w:ilvl w:val="0"/>
          <w:numId w:val="31"/>
        </w:numPr>
        <w:spacing w:after="200"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Change or modification of pre-existing administrative operations</w:t>
      </w:r>
    </w:p>
    <w:p w14:paraId="13A29931" w14:textId="77777777" w:rsidR="00582C6F" w:rsidRPr="00FB51A5" w:rsidRDefault="00582C6F">
      <w:pPr>
        <w:pStyle w:val="ListParagraph"/>
        <w:numPr>
          <w:ilvl w:val="0"/>
          <w:numId w:val="31"/>
        </w:numPr>
        <w:spacing w:after="200"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Monitor and/or enforce the policy as needed</w:t>
      </w:r>
    </w:p>
    <w:p w14:paraId="5FDBB82D" w14:textId="77777777" w:rsidR="00582C6F" w:rsidRPr="00FB51A5" w:rsidRDefault="00582C6F">
      <w:pPr>
        <w:spacing w:line="360" w:lineRule="auto"/>
        <w:jc w:val="both"/>
        <w:rPr>
          <w:rFonts w:ascii="Bookman Old Style" w:hAnsi="Bookman Old Style" w:cs="Times New Roman"/>
          <w:b/>
          <w:sz w:val="24"/>
          <w:szCs w:val="24"/>
        </w:rPr>
      </w:pPr>
      <w:r w:rsidRPr="00FB51A5">
        <w:rPr>
          <w:rFonts w:ascii="Bookman Old Style" w:hAnsi="Bookman Old Style" w:cs="Times New Roman"/>
          <w:b/>
          <w:sz w:val="24"/>
          <w:szCs w:val="24"/>
        </w:rPr>
        <w:t>Public Education</w:t>
      </w:r>
    </w:p>
    <w:p w14:paraId="0B358C37" w14:textId="394247FA" w:rsidR="00582C6F" w:rsidRPr="00FB51A5" w:rsidRDefault="00582C6F">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For the implementation of the proposed policy to be successful, public education needs to be conducted. This can be done especially in Kiambu county through the existing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budge, sensitization of this policy in public universities through the student emails, organizing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activities such as sport sessions and competition with the aim of bringing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together to educate them on the policy. </w:t>
      </w:r>
    </w:p>
    <w:p w14:paraId="25A0A0F1" w14:textId="77777777" w:rsidR="00420129" w:rsidRDefault="00420129">
      <w:pPr>
        <w:spacing w:line="360" w:lineRule="auto"/>
        <w:jc w:val="both"/>
        <w:rPr>
          <w:rFonts w:ascii="Bookman Old Style" w:hAnsi="Bookman Old Style" w:cs="Times New Roman"/>
          <w:b/>
          <w:sz w:val="24"/>
          <w:szCs w:val="24"/>
        </w:rPr>
      </w:pPr>
    </w:p>
    <w:p w14:paraId="554BC5AB" w14:textId="798CB249" w:rsidR="00582C6F" w:rsidRPr="00FB51A5" w:rsidRDefault="00582C6F">
      <w:pPr>
        <w:spacing w:line="360" w:lineRule="auto"/>
        <w:jc w:val="both"/>
        <w:rPr>
          <w:rFonts w:ascii="Bookman Old Style" w:hAnsi="Bookman Old Style" w:cs="Times New Roman"/>
          <w:b/>
          <w:sz w:val="24"/>
          <w:szCs w:val="24"/>
        </w:rPr>
      </w:pPr>
      <w:r w:rsidRPr="00FB51A5">
        <w:rPr>
          <w:rFonts w:ascii="Bookman Old Style" w:hAnsi="Bookman Old Style" w:cs="Times New Roman"/>
          <w:b/>
          <w:sz w:val="24"/>
          <w:szCs w:val="24"/>
        </w:rPr>
        <w:t>Change or modification of existing administrative operations</w:t>
      </w:r>
    </w:p>
    <w:p w14:paraId="56EB185F" w14:textId="08288887" w:rsidR="00582C6F" w:rsidRPr="00FB51A5" w:rsidRDefault="00582C6F">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lastRenderedPageBreak/>
        <w:t xml:space="preserve">Kiambu county has an existing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w:t>
      </w:r>
      <w:r w:rsidR="00734EBA" w:rsidRPr="00FB51A5">
        <w:rPr>
          <w:rFonts w:ascii="Bookman Old Style" w:hAnsi="Bookman Old Style" w:cs="Times New Roman"/>
          <w:sz w:val="24"/>
          <w:szCs w:val="24"/>
        </w:rPr>
        <w:t>Bunge</w:t>
      </w:r>
      <w:r w:rsidRPr="00FB51A5">
        <w:rPr>
          <w:rFonts w:ascii="Bookman Old Style" w:hAnsi="Bookman Old Style" w:cs="Times New Roman"/>
          <w:sz w:val="24"/>
          <w:szCs w:val="24"/>
        </w:rPr>
        <w:t xml:space="preserve"> which is inactive. This platform can be revamped and used to implement the policy. This can be done by having a framework of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w:t>
      </w:r>
      <w:r w:rsidR="00734EBA" w:rsidRPr="00FB51A5">
        <w:rPr>
          <w:rFonts w:ascii="Bookman Old Style" w:hAnsi="Bookman Old Style" w:cs="Times New Roman"/>
          <w:sz w:val="24"/>
          <w:szCs w:val="24"/>
        </w:rPr>
        <w:t>Bunge</w:t>
      </w:r>
      <w:r w:rsidRPr="00FB51A5">
        <w:rPr>
          <w:rFonts w:ascii="Bookman Old Style" w:hAnsi="Bookman Old Style" w:cs="Times New Roman"/>
          <w:sz w:val="24"/>
          <w:szCs w:val="24"/>
        </w:rPr>
        <w:t xml:space="preserve"> in every constituency in the county. There can be weekly activities coordinated by this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w:t>
      </w:r>
      <w:r w:rsidR="00734EBA" w:rsidRPr="00FB51A5">
        <w:rPr>
          <w:rFonts w:ascii="Bookman Old Style" w:hAnsi="Bookman Old Style" w:cs="Times New Roman"/>
          <w:sz w:val="24"/>
          <w:szCs w:val="24"/>
        </w:rPr>
        <w:t>Bunge</w:t>
      </w:r>
      <w:r w:rsidRPr="00FB51A5">
        <w:rPr>
          <w:rFonts w:ascii="Bookman Old Style" w:hAnsi="Bookman Old Style" w:cs="Times New Roman"/>
          <w:sz w:val="24"/>
          <w:szCs w:val="24"/>
        </w:rPr>
        <w:t xml:space="preserve">) in every constituency overseen by local authorities such as chiefs. The main aim of this is to achieve some of the requirements of the policy to address issues facing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in Kiambu county. These sessions can be used to encourage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in the county to quit excessive alcohol consumption, to practice healthier sexual practices, shun vices such as crime etc. Basically, these can be used as an opportunity to train and encourage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to become better citizens </w:t>
      </w:r>
    </w:p>
    <w:p w14:paraId="323DD074" w14:textId="43B21C73" w:rsidR="00582C6F" w:rsidRPr="00FB51A5" w:rsidRDefault="00582C6F">
      <w:pPr>
        <w:spacing w:line="360" w:lineRule="auto"/>
        <w:jc w:val="both"/>
        <w:rPr>
          <w:rFonts w:ascii="Bookman Old Style" w:hAnsi="Bookman Old Style" w:cs="Times New Roman"/>
          <w:b/>
          <w:sz w:val="24"/>
          <w:szCs w:val="24"/>
        </w:rPr>
      </w:pPr>
      <w:r w:rsidRPr="00FB51A5">
        <w:rPr>
          <w:rFonts w:ascii="Bookman Old Style" w:hAnsi="Bookman Old Style" w:cs="Times New Roman"/>
          <w:b/>
          <w:sz w:val="24"/>
          <w:szCs w:val="24"/>
        </w:rPr>
        <w:t>Monitor and enforce the policy</w:t>
      </w:r>
    </w:p>
    <w:p w14:paraId="0872B6B4" w14:textId="295AA721" w:rsidR="00582C6F" w:rsidRPr="00FB51A5" w:rsidRDefault="00582C6F">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During the implementation process, the successes and possible failures can be monitored and evaluated to see what works and what does not work and adjustments be made where necessary  </w:t>
      </w:r>
    </w:p>
    <w:p w14:paraId="6AFF55EA" w14:textId="77777777" w:rsidR="00582C6F" w:rsidRPr="00FB51A5" w:rsidRDefault="00582C6F">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Who can be involved in the policy implementation process?</w:t>
      </w:r>
    </w:p>
    <w:p w14:paraId="608FE6D2" w14:textId="160A57DF" w:rsidR="00582C6F" w:rsidRPr="00FB51A5" w:rsidRDefault="00582C6F">
      <w:pPr>
        <w:pStyle w:val="ListParagraph"/>
        <w:numPr>
          <w:ilvl w:val="0"/>
          <w:numId w:val="32"/>
        </w:numPr>
        <w:spacing w:after="200"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The National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Council</w:t>
      </w:r>
    </w:p>
    <w:p w14:paraId="0B96E706" w14:textId="77777777" w:rsidR="00582C6F" w:rsidRPr="00FB51A5" w:rsidRDefault="00582C6F">
      <w:pPr>
        <w:pStyle w:val="ListParagraph"/>
        <w:numPr>
          <w:ilvl w:val="0"/>
          <w:numId w:val="32"/>
        </w:numPr>
        <w:spacing w:after="200"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Partners and stakeholders such as UNDP, County government of Kiambu</w:t>
      </w:r>
    </w:p>
    <w:p w14:paraId="372997C3" w14:textId="25D9BBAA" w:rsidR="00582C6F" w:rsidRPr="00FB51A5" w:rsidRDefault="00EF232B">
      <w:pPr>
        <w:pStyle w:val="ListParagraph"/>
        <w:numPr>
          <w:ilvl w:val="0"/>
          <w:numId w:val="32"/>
        </w:numPr>
        <w:spacing w:after="200" w:line="360" w:lineRule="auto"/>
        <w:jc w:val="both"/>
        <w:rPr>
          <w:rFonts w:ascii="Bookman Old Style" w:hAnsi="Bookman Old Style" w:cs="Times New Roman"/>
          <w:sz w:val="24"/>
          <w:szCs w:val="24"/>
        </w:rPr>
      </w:pPr>
      <w:r>
        <w:rPr>
          <w:rFonts w:ascii="Bookman Old Style" w:hAnsi="Bookman Old Style" w:cs="Times New Roman"/>
          <w:sz w:val="24"/>
          <w:szCs w:val="24"/>
        </w:rPr>
        <w:t>Youth</w:t>
      </w:r>
      <w:r w:rsidR="00582C6F" w:rsidRPr="00FB51A5">
        <w:rPr>
          <w:rFonts w:ascii="Bookman Old Style" w:hAnsi="Bookman Old Style" w:cs="Times New Roman"/>
          <w:sz w:val="24"/>
          <w:szCs w:val="24"/>
        </w:rPr>
        <w:t xml:space="preserve"> Serving Organizations</w:t>
      </w:r>
    </w:p>
    <w:p w14:paraId="0FAE3DB0" w14:textId="0FD52058" w:rsidR="00582C6F" w:rsidRPr="00FB51A5" w:rsidRDefault="00582C6F">
      <w:pPr>
        <w:pStyle w:val="ListParagraph"/>
        <w:numPr>
          <w:ilvl w:val="0"/>
          <w:numId w:val="32"/>
        </w:numPr>
        <w:spacing w:after="200"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Private Sector </w:t>
      </w:r>
    </w:p>
    <w:p w14:paraId="167245EE" w14:textId="2D011E55" w:rsidR="00582C6F" w:rsidRPr="00FB51A5" w:rsidRDefault="00582C6F">
      <w:pPr>
        <w:pStyle w:val="ListParagraph"/>
        <w:numPr>
          <w:ilvl w:val="0"/>
          <w:numId w:val="32"/>
        </w:numPr>
        <w:spacing w:after="200"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County Department of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and sports</w:t>
      </w:r>
    </w:p>
    <w:p w14:paraId="463DD270" w14:textId="670BEDF1" w:rsidR="00582C6F" w:rsidRPr="00FB51A5" w:rsidRDefault="00582C6F">
      <w:pPr>
        <w:pStyle w:val="ListParagraph"/>
        <w:numPr>
          <w:ilvl w:val="0"/>
          <w:numId w:val="32"/>
        </w:numPr>
        <w:spacing w:after="200"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National Government </w:t>
      </w:r>
    </w:p>
    <w:p w14:paraId="4FB43195" w14:textId="1EF577DA" w:rsidR="00582C6F" w:rsidRPr="00FB51A5" w:rsidRDefault="00582C6F">
      <w:pPr>
        <w:pStyle w:val="ListParagraph"/>
        <w:numPr>
          <w:ilvl w:val="0"/>
          <w:numId w:val="32"/>
        </w:numPr>
        <w:spacing w:after="200"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Ministry of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Sport and culture </w:t>
      </w:r>
    </w:p>
    <w:p w14:paraId="2B24EDA1" w14:textId="4A0398EC" w:rsidR="006359CD" w:rsidRPr="003312C6" w:rsidRDefault="00E474D4" w:rsidP="003312C6">
      <w:pPr>
        <w:pStyle w:val="Heading2"/>
      </w:pPr>
      <w:bookmarkStart w:id="76" w:name="_Toc121220851"/>
      <w:bookmarkStart w:id="77" w:name="_Toc121290852"/>
      <w:r w:rsidRPr="003312C6">
        <w:t>4.3 Enablers</w:t>
      </w:r>
      <w:bookmarkEnd w:id="77"/>
      <w:r w:rsidRPr="003312C6">
        <w:t xml:space="preserve"> </w:t>
      </w:r>
      <w:bookmarkEnd w:id="76"/>
    </w:p>
    <w:p w14:paraId="42BD023E" w14:textId="77777777"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This Sector should aim to;</w:t>
      </w:r>
    </w:p>
    <w:p w14:paraId="680BECAC" w14:textId="6A95487F"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Empower the county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through capacity building, talent development and marketing, social economic empowerment, sports development, communication and entrepreneurship funding through the county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women and PWDs enterprise fund. </w:t>
      </w:r>
    </w:p>
    <w:p w14:paraId="2C836EC2" w14:textId="35EC80FB"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lastRenderedPageBreak/>
        <w:t xml:space="preserve">The Introduction of Government </w:t>
      </w:r>
      <w:proofErr w:type="spellStart"/>
      <w:r w:rsidRPr="00FB51A5">
        <w:rPr>
          <w:rFonts w:ascii="Bookman Old Style" w:hAnsi="Bookman Old Style" w:cs="Times New Roman"/>
          <w:sz w:val="24"/>
          <w:szCs w:val="24"/>
        </w:rPr>
        <w:t>Ajira</w:t>
      </w:r>
      <w:proofErr w:type="spellEnd"/>
      <w:r w:rsidRPr="00FB51A5">
        <w:rPr>
          <w:rFonts w:ascii="Bookman Old Style" w:hAnsi="Bookman Old Style" w:cs="Times New Roman"/>
          <w:sz w:val="24"/>
          <w:szCs w:val="24"/>
        </w:rPr>
        <w:t xml:space="preserve"> digital platform has </w:t>
      </w:r>
      <w:r w:rsidR="00EC7550" w:rsidRPr="00FB51A5">
        <w:rPr>
          <w:rFonts w:ascii="Bookman Old Style" w:hAnsi="Bookman Old Style" w:cs="Times New Roman"/>
          <w:sz w:val="24"/>
          <w:szCs w:val="24"/>
        </w:rPr>
        <w:t>led</w:t>
      </w:r>
      <w:r w:rsidRPr="00FB51A5">
        <w:rPr>
          <w:rFonts w:ascii="Bookman Old Style" w:hAnsi="Bookman Old Style" w:cs="Times New Roman"/>
          <w:sz w:val="24"/>
          <w:szCs w:val="24"/>
        </w:rPr>
        <w:t xml:space="preserve"> to increased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gain in </w:t>
      </w:r>
      <w:r w:rsidR="00EC7550" w:rsidRPr="00FB51A5">
        <w:rPr>
          <w:rFonts w:ascii="Bookman Old Style" w:hAnsi="Bookman Old Style" w:cs="Times New Roman"/>
          <w:sz w:val="24"/>
          <w:szCs w:val="24"/>
        </w:rPr>
        <w:t>necessary</w:t>
      </w:r>
      <w:r w:rsidRPr="00FB51A5">
        <w:rPr>
          <w:rFonts w:ascii="Bookman Old Style" w:hAnsi="Bookman Old Style" w:cs="Times New Roman"/>
          <w:sz w:val="24"/>
          <w:szCs w:val="24"/>
        </w:rPr>
        <w:t xml:space="preserve"> skills. This programme has different categories to suit different needs of different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This includes Studio </w:t>
      </w:r>
      <w:proofErr w:type="spellStart"/>
      <w:r w:rsidRPr="00FB51A5">
        <w:rPr>
          <w:rFonts w:ascii="Bookman Old Style" w:hAnsi="Bookman Old Style" w:cs="Times New Roman"/>
          <w:sz w:val="24"/>
          <w:szCs w:val="24"/>
        </w:rPr>
        <w:t>mashinani</w:t>
      </w:r>
      <w:proofErr w:type="spellEnd"/>
      <w:r w:rsidRPr="00FB51A5">
        <w:rPr>
          <w:rFonts w:ascii="Bookman Old Style" w:hAnsi="Bookman Old Style" w:cs="Times New Roman"/>
          <w:sz w:val="24"/>
          <w:szCs w:val="24"/>
        </w:rPr>
        <w:t xml:space="preserve"> ,</w:t>
      </w:r>
      <w:proofErr w:type="spellStart"/>
      <w:r w:rsidRPr="00FB51A5">
        <w:rPr>
          <w:rFonts w:ascii="Bookman Old Style" w:hAnsi="Bookman Old Style" w:cs="Times New Roman"/>
          <w:sz w:val="24"/>
          <w:szCs w:val="24"/>
        </w:rPr>
        <w:t>Ajira</w:t>
      </w:r>
      <w:proofErr w:type="spellEnd"/>
      <w:r w:rsidRPr="00FB51A5">
        <w:rPr>
          <w:rFonts w:ascii="Bookman Old Style" w:hAnsi="Bookman Old Style" w:cs="Times New Roman"/>
          <w:sz w:val="24"/>
          <w:szCs w:val="24"/>
        </w:rPr>
        <w:t xml:space="preserve"> </w:t>
      </w:r>
      <w:r w:rsidR="00EC7550" w:rsidRPr="00FB51A5">
        <w:rPr>
          <w:rFonts w:ascii="Bookman Old Style" w:hAnsi="Bookman Old Style" w:cs="Times New Roman"/>
          <w:sz w:val="24"/>
          <w:szCs w:val="24"/>
        </w:rPr>
        <w:t>center</w:t>
      </w:r>
      <w:r w:rsidRPr="00FB51A5">
        <w:rPr>
          <w:rFonts w:ascii="Bookman Old Style" w:hAnsi="Bookman Old Style" w:cs="Times New Roman"/>
          <w:sz w:val="24"/>
          <w:szCs w:val="24"/>
        </w:rPr>
        <w:t xml:space="preserve">, and a platform where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can access different jobs from the recruiters.</w:t>
      </w:r>
    </w:p>
    <w:p w14:paraId="493CCE03" w14:textId="791A294A" w:rsidR="006359CD" w:rsidRPr="001303CF" w:rsidRDefault="00673249" w:rsidP="00FC53D7">
      <w:pPr>
        <w:pStyle w:val="Heading3"/>
        <w:rPr>
          <w:color w:val="000000" w:themeColor="text1"/>
        </w:rPr>
      </w:pPr>
      <w:bookmarkStart w:id="78" w:name="_Toc121290853"/>
      <w:r w:rsidRPr="001303CF">
        <w:rPr>
          <w:color w:val="000000" w:themeColor="text1"/>
        </w:rPr>
        <w:t>4.3</w:t>
      </w:r>
      <w:r w:rsidR="00FC53D7" w:rsidRPr="001303CF">
        <w:rPr>
          <w:color w:val="000000" w:themeColor="text1"/>
        </w:rPr>
        <w:t>.</w:t>
      </w:r>
      <w:r w:rsidRPr="001303CF">
        <w:rPr>
          <w:color w:val="000000" w:themeColor="text1"/>
        </w:rPr>
        <w:t xml:space="preserve">1 </w:t>
      </w:r>
      <w:r w:rsidR="006359CD" w:rsidRPr="001303CF">
        <w:rPr>
          <w:color w:val="000000" w:themeColor="text1"/>
        </w:rPr>
        <w:t xml:space="preserve">ICT department should </w:t>
      </w:r>
      <w:r w:rsidR="00EC7550" w:rsidRPr="001303CF">
        <w:rPr>
          <w:color w:val="000000" w:themeColor="text1"/>
        </w:rPr>
        <w:t>help</w:t>
      </w:r>
      <w:r w:rsidR="006359CD" w:rsidRPr="001303CF">
        <w:rPr>
          <w:color w:val="000000" w:themeColor="text1"/>
        </w:rPr>
        <w:t xml:space="preserve"> the </w:t>
      </w:r>
      <w:r w:rsidR="00EF232B" w:rsidRPr="001303CF">
        <w:rPr>
          <w:color w:val="000000" w:themeColor="text1"/>
        </w:rPr>
        <w:t>Youth</w:t>
      </w:r>
      <w:bookmarkEnd w:id="78"/>
    </w:p>
    <w:p w14:paraId="3CB81225" w14:textId="7BCEFA79"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 Management of information system- Enhance use of ICT- Data cabling, data </w:t>
      </w:r>
      <w:r w:rsidR="00EC7550" w:rsidRPr="00FB51A5">
        <w:rPr>
          <w:rFonts w:ascii="Bookman Old Style" w:hAnsi="Bookman Old Style" w:cs="Times New Roman"/>
          <w:sz w:val="24"/>
          <w:szCs w:val="24"/>
        </w:rPr>
        <w:t>Centre</w:t>
      </w:r>
      <w:r w:rsidRPr="00FB51A5">
        <w:rPr>
          <w:rFonts w:ascii="Bookman Old Style" w:hAnsi="Bookman Old Style" w:cs="Times New Roman"/>
          <w:sz w:val="24"/>
          <w:szCs w:val="24"/>
        </w:rPr>
        <w:t>, unified communication system, Disaster Recovery Planning and internet connection</w:t>
      </w:r>
    </w:p>
    <w:p w14:paraId="7C9CF319" w14:textId="1AC84595"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 Develop integrated </w:t>
      </w:r>
      <w:r w:rsidR="00EC7550" w:rsidRPr="00FB51A5">
        <w:rPr>
          <w:rFonts w:ascii="Bookman Old Style" w:hAnsi="Bookman Old Style" w:cs="Times New Roman"/>
          <w:sz w:val="24"/>
          <w:szCs w:val="24"/>
        </w:rPr>
        <w:t>system:</w:t>
      </w:r>
      <w:r w:rsidRPr="00FB51A5">
        <w:rPr>
          <w:rFonts w:ascii="Bookman Old Style" w:hAnsi="Bookman Old Style" w:cs="Times New Roman"/>
          <w:sz w:val="24"/>
          <w:szCs w:val="24"/>
        </w:rPr>
        <w:t xml:space="preserve"> HMIS with EMR ,GIS system</w:t>
      </w:r>
    </w:p>
    <w:p w14:paraId="2C27083C" w14:textId="77777777"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Build and enhance the existing ICT infrastructure as well as increase the number of ICT equipment</w:t>
      </w:r>
    </w:p>
    <w:p w14:paraId="7073ACE7" w14:textId="77777777"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Offer training to the community on the use of ICT equipment available in the hubs</w:t>
      </w:r>
    </w:p>
    <w:p w14:paraId="20BD0238" w14:textId="6C03C9ED"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 Encourage and support ICT solution innovations among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Promotion of sports.</w:t>
      </w:r>
    </w:p>
    <w:p w14:paraId="54F9FF17" w14:textId="46D992AE" w:rsidR="006359CD" w:rsidRPr="001303CF" w:rsidRDefault="006359CD" w:rsidP="003312C6">
      <w:pPr>
        <w:pStyle w:val="Heading3"/>
        <w:rPr>
          <w:color w:val="000000" w:themeColor="text1"/>
        </w:rPr>
      </w:pPr>
      <w:bookmarkStart w:id="79" w:name="_Toc121220852"/>
      <w:bookmarkStart w:id="80" w:name="_Toc121290854"/>
      <w:r w:rsidRPr="001303CF">
        <w:rPr>
          <w:color w:val="000000" w:themeColor="text1"/>
        </w:rPr>
        <w:t>4.3.2 TRANSPORT</w:t>
      </w:r>
      <w:bookmarkEnd w:id="79"/>
      <w:bookmarkEnd w:id="80"/>
    </w:p>
    <w:p w14:paraId="692CBC4B" w14:textId="77777777"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The County government of Kiambu should consider prioritizing on road and transport network to:</w:t>
      </w:r>
    </w:p>
    <w:p w14:paraId="7440888C" w14:textId="600C66DE"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1. To ensure the county is well connected with an efficient, safe and reliable all weather road network and </w:t>
      </w:r>
      <w:r w:rsidR="00A04F08" w:rsidRPr="00FB51A5">
        <w:rPr>
          <w:rFonts w:ascii="Bookman Old Style" w:hAnsi="Bookman Old Style" w:cs="Times New Roman"/>
          <w:sz w:val="24"/>
          <w:szCs w:val="24"/>
        </w:rPr>
        <w:t>Bus parks</w:t>
      </w:r>
      <w:r w:rsidRPr="00FB51A5">
        <w:rPr>
          <w:rFonts w:ascii="Bookman Old Style" w:hAnsi="Bookman Old Style" w:cs="Times New Roman"/>
          <w:sz w:val="24"/>
          <w:szCs w:val="24"/>
        </w:rPr>
        <w:t>.</w:t>
      </w:r>
    </w:p>
    <w:p w14:paraId="6AC35400" w14:textId="77777777"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2. To provide safe, clean energy lighting and fire, disaster and emergency response in the county </w:t>
      </w:r>
    </w:p>
    <w:p w14:paraId="627A68A0" w14:textId="77777777"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3. To provide and maintain safe, healthy and efficient green buildings, civil works and rural footbridges.</w:t>
      </w:r>
    </w:p>
    <w:p w14:paraId="6E83D1FC" w14:textId="77777777" w:rsidR="00420129" w:rsidRDefault="00420129">
      <w:pPr>
        <w:spacing w:line="360" w:lineRule="auto"/>
        <w:jc w:val="both"/>
        <w:rPr>
          <w:rFonts w:ascii="Bookman Old Style" w:hAnsi="Bookman Old Style" w:cs="Times New Roman"/>
          <w:b/>
          <w:sz w:val="24"/>
          <w:szCs w:val="24"/>
        </w:rPr>
      </w:pPr>
    </w:p>
    <w:p w14:paraId="3D3485F0" w14:textId="4F7C4C31"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b/>
          <w:sz w:val="24"/>
          <w:szCs w:val="24"/>
        </w:rPr>
        <w:t xml:space="preserve">Quality control </w:t>
      </w:r>
    </w:p>
    <w:p w14:paraId="23032600" w14:textId="1B626E14"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Maintain drainage of all constructed roads and keep the road camber off storm water- Rehabilitate fair surface roads to motorable state- Effective </w:t>
      </w:r>
      <w:r w:rsidRPr="00FB51A5">
        <w:rPr>
          <w:rFonts w:ascii="Bookman Old Style" w:hAnsi="Bookman Old Style" w:cs="Times New Roman"/>
          <w:sz w:val="24"/>
          <w:szCs w:val="24"/>
        </w:rPr>
        <w:lastRenderedPageBreak/>
        <w:t xml:space="preserve">supervision and laboratory test for materials in use, Maintenance of road drain, Poor connectivity of road </w:t>
      </w:r>
      <w:r w:rsidR="00A04F08" w:rsidRPr="00FB51A5">
        <w:rPr>
          <w:rFonts w:ascii="Bookman Old Style" w:hAnsi="Bookman Old Style" w:cs="Times New Roman"/>
          <w:sz w:val="24"/>
          <w:szCs w:val="24"/>
        </w:rPr>
        <w:t>network, To</w:t>
      </w:r>
      <w:r w:rsidRPr="00FB51A5">
        <w:rPr>
          <w:rFonts w:ascii="Bookman Old Style" w:hAnsi="Bookman Old Style" w:cs="Times New Roman"/>
          <w:sz w:val="24"/>
          <w:szCs w:val="24"/>
        </w:rPr>
        <w:t xml:space="preserve"> facilitate designs and construction of roads, Nonmotorized Traffic, storm water drains, </w:t>
      </w:r>
      <w:r w:rsidR="00A04F08" w:rsidRPr="00FB51A5">
        <w:rPr>
          <w:rFonts w:ascii="Bookman Old Style" w:hAnsi="Bookman Old Style" w:cs="Times New Roman"/>
          <w:sz w:val="24"/>
          <w:szCs w:val="24"/>
        </w:rPr>
        <w:t>Labor</w:t>
      </w:r>
      <w:r w:rsidRPr="00FB51A5">
        <w:rPr>
          <w:rFonts w:ascii="Bookman Old Style" w:hAnsi="Bookman Old Style" w:cs="Times New Roman"/>
          <w:sz w:val="24"/>
          <w:szCs w:val="24"/>
        </w:rPr>
        <w:t xml:space="preserve"> based works to be introduced- Rehabilitating the already done projects- Opening up of new access roads Congestion To facilitate designs and construction of missing links to ease congestion- Provision of ample parking by construction of </w:t>
      </w:r>
      <w:r w:rsidR="00A04F08" w:rsidRPr="00FB51A5">
        <w:rPr>
          <w:rFonts w:ascii="Bookman Old Style" w:hAnsi="Bookman Old Style" w:cs="Times New Roman"/>
          <w:sz w:val="24"/>
          <w:szCs w:val="24"/>
        </w:rPr>
        <w:t>bus parks</w:t>
      </w:r>
      <w:r w:rsidRPr="00FB51A5">
        <w:rPr>
          <w:rFonts w:ascii="Bookman Old Style" w:hAnsi="Bookman Old Style" w:cs="Times New Roman"/>
          <w:sz w:val="24"/>
          <w:szCs w:val="24"/>
        </w:rPr>
        <w:t xml:space="preserve">, </w:t>
      </w:r>
      <w:r w:rsidR="00A04F08" w:rsidRPr="00FB51A5">
        <w:rPr>
          <w:rFonts w:ascii="Bookman Old Style" w:hAnsi="Bookman Old Style" w:cs="Times New Roman"/>
          <w:sz w:val="24"/>
          <w:szCs w:val="24"/>
        </w:rPr>
        <w:t>bus bays</w:t>
      </w:r>
      <w:r w:rsidRPr="00FB51A5">
        <w:rPr>
          <w:rFonts w:ascii="Bookman Old Style" w:hAnsi="Bookman Old Style" w:cs="Times New Roman"/>
          <w:sz w:val="24"/>
          <w:szCs w:val="24"/>
        </w:rPr>
        <w:t xml:space="preserve"> and bypasses in CBDs.</w:t>
      </w:r>
    </w:p>
    <w:p w14:paraId="4AD5915C" w14:textId="4DD18759" w:rsidR="006359CD" w:rsidRPr="00FB51A5" w:rsidRDefault="006359CD">
      <w:pPr>
        <w:tabs>
          <w:tab w:val="left" w:pos="6180"/>
        </w:tabs>
        <w:spacing w:line="360" w:lineRule="auto"/>
        <w:jc w:val="both"/>
        <w:rPr>
          <w:rFonts w:ascii="Bookman Old Style" w:hAnsi="Bookman Old Style" w:cs="Times New Roman"/>
          <w:b/>
          <w:sz w:val="24"/>
          <w:szCs w:val="24"/>
        </w:rPr>
      </w:pPr>
      <w:r w:rsidRPr="00FB51A5">
        <w:rPr>
          <w:rFonts w:ascii="Bookman Old Style" w:hAnsi="Bookman Old Style" w:cs="Times New Roman"/>
          <w:b/>
          <w:sz w:val="24"/>
          <w:szCs w:val="24"/>
        </w:rPr>
        <w:t>Security</w:t>
      </w:r>
      <w:r w:rsidRPr="00FB51A5">
        <w:rPr>
          <w:rFonts w:ascii="Bookman Old Style" w:hAnsi="Bookman Old Style" w:cs="Times New Roman"/>
          <w:b/>
          <w:sz w:val="24"/>
          <w:szCs w:val="24"/>
        </w:rPr>
        <w:tab/>
      </w:r>
    </w:p>
    <w:p w14:paraId="7E365B92" w14:textId="5826BFB0"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Street lighting urban and shopping centers and </w:t>
      </w:r>
      <w:r w:rsidR="00A04F08" w:rsidRPr="00FB51A5">
        <w:rPr>
          <w:rFonts w:ascii="Bookman Old Style" w:hAnsi="Bookman Old Style" w:cs="Times New Roman"/>
          <w:sz w:val="24"/>
          <w:szCs w:val="24"/>
        </w:rPr>
        <w:t>high mast</w:t>
      </w:r>
      <w:r w:rsidRPr="00FB51A5">
        <w:rPr>
          <w:rFonts w:ascii="Bookman Old Style" w:hAnsi="Bookman Old Style" w:cs="Times New Roman"/>
          <w:sz w:val="24"/>
          <w:szCs w:val="24"/>
        </w:rPr>
        <w:t xml:space="preserve"> in densely populated areas- Installation of flood masts and streetlights- Use of alternative sources of energy to expand </w:t>
      </w:r>
    </w:p>
    <w:p w14:paraId="44407E0B" w14:textId="77777777" w:rsidR="006359CD" w:rsidRPr="003312C6" w:rsidRDefault="006359CD" w:rsidP="003312C6">
      <w:pPr>
        <w:pStyle w:val="Heading3"/>
      </w:pPr>
      <w:bookmarkStart w:id="81" w:name="_Toc121220853"/>
      <w:bookmarkStart w:id="82" w:name="_Toc121290855"/>
      <w:r w:rsidRPr="001303CF">
        <w:rPr>
          <w:color w:val="000000" w:themeColor="text1"/>
        </w:rPr>
        <w:t>4.3.3 SKILLS AND DEVELOPMENT</w:t>
      </w:r>
      <w:bookmarkEnd w:id="81"/>
      <w:bookmarkEnd w:id="82"/>
    </w:p>
    <w:p w14:paraId="79305365" w14:textId="3E13788E"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The policy is advocating for a well-established working framework of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Empowerment Centers in each sub-county for empowering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with the relevant skills for employment.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empowerment centers shall be headed by an elite group of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comprised of the; sub-county administrators appointed by a County Public Service Board, and the various ward representatives elected to the Kiambu county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advisory committee representing their respective sub-. counties.</w:t>
      </w:r>
    </w:p>
    <w:p w14:paraId="4DFC3D01" w14:textId="28CC647E"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Empowerment centers as a working framework in the county shall serve as a platform that will enable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to realize their potential. </w:t>
      </w:r>
    </w:p>
    <w:p w14:paraId="60BD3E2E" w14:textId="324393AB" w:rsidR="006359CD" w:rsidRPr="00FB51A5" w:rsidRDefault="00EF232B">
      <w:pPr>
        <w:spacing w:line="360" w:lineRule="auto"/>
        <w:jc w:val="both"/>
        <w:rPr>
          <w:rFonts w:ascii="Bookman Old Style" w:hAnsi="Bookman Old Style" w:cs="Times New Roman"/>
          <w:sz w:val="24"/>
          <w:szCs w:val="24"/>
        </w:rPr>
      </w:pPr>
      <w:r>
        <w:rPr>
          <w:rFonts w:ascii="Bookman Old Style" w:hAnsi="Bookman Old Style" w:cs="Times New Roman"/>
          <w:sz w:val="24"/>
          <w:szCs w:val="24"/>
        </w:rPr>
        <w:t>Youth</w:t>
      </w:r>
      <w:r w:rsidR="006359CD" w:rsidRPr="00FB51A5">
        <w:rPr>
          <w:rFonts w:ascii="Bookman Old Style" w:hAnsi="Bookman Old Style" w:cs="Times New Roman"/>
          <w:sz w:val="24"/>
          <w:szCs w:val="24"/>
        </w:rPr>
        <w:t xml:space="preserve"> Empowerment Centers are modeled to be 'One-Stop Centers to address the diverse and dynamic needs of the </w:t>
      </w:r>
      <w:r>
        <w:rPr>
          <w:rFonts w:ascii="Bookman Old Style" w:hAnsi="Bookman Old Style" w:cs="Times New Roman"/>
          <w:sz w:val="24"/>
          <w:szCs w:val="24"/>
        </w:rPr>
        <w:t>Youth</w:t>
      </w:r>
      <w:r w:rsidR="006359CD" w:rsidRPr="00FB51A5">
        <w:rPr>
          <w:rFonts w:ascii="Bookman Old Style" w:hAnsi="Bookman Old Style" w:cs="Times New Roman"/>
          <w:sz w:val="24"/>
          <w:szCs w:val="24"/>
        </w:rPr>
        <w:t>.</w:t>
      </w:r>
    </w:p>
    <w:p w14:paraId="57075D5A" w14:textId="36C26303"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The establishment of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Empowerment Centers is a unique response to challenges facing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w:t>
      </w:r>
      <w:r w:rsidR="00A04F08" w:rsidRPr="00FB51A5">
        <w:rPr>
          <w:rFonts w:ascii="Bookman Old Style" w:hAnsi="Bookman Old Style" w:cs="Times New Roman"/>
          <w:sz w:val="24"/>
          <w:szCs w:val="24"/>
        </w:rPr>
        <w:t>such as</w:t>
      </w:r>
      <w:r w:rsidRPr="00FB51A5">
        <w:rPr>
          <w:rFonts w:ascii="Bookman Old Style" w:hAnsi="Bookman Old Style" w:cs="Times New Roman"/>
          <w:sz w:val="24"/>
          <w:szCs w:val="24"/>
        </w:rPr>
        <w:t xml:space="preserve"> inadequate capacity and access to ICT services, guidance and counseling on drugs and substance abuse, HIV-AIDS prevention among others. </w:t>
      </w:r>
    </w:p>
    <w:p w14:paraId="50951C16" w14:textId="5A5D43DA"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Empowerment Centers shall;</w:t>
      </w:r>
    </w:p>
    <w:p w14:paraId="03636265" w14:textId="4700F343"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1. be responsible for promoting and nurturing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talent.</w:t>
      </w:r>
    </w:p>
    <w:p w14:paraId="16C26D79" w14:textId="0A812EDB"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lastRenderedPageBreak/>
        <w:t xml:space="preserve">2. Serve as a platform for integrating services such as entrepreneurship training, information provision, ICT, counseling, games, </w:t>
      </w:r>
      <w:r w:rsidR="00A04F08" w:rsidRPr="00FB51A5">
        <w:rPr>
          <w:rFonts w:ascii="Bookman Old Style" w:hAnsi="Bookman Old Style" w:cs="Times New Roman"/>
          <w:sz w:val="24"/>
          <w:szCs w:val="24"/>
        </w:rPr>
        <w:t>community mobilization</w:t>
      </w:r>
      <w:r w:rsidRPr="00FB51A5">
        <w:rPr>
          <w:rFonts w:ascii="Bookman Old Style" w:hAnsi="Bookman Old Style" w:cs="Times New Roman"/>
          <w:sz w:val="24"/>
          <w:szCs w:val="24"/>
        </w:rPr>
        <w:t xml:space="preserve">, and networking among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w:t>
      </w:r>
    </w:p>
    <w:p w14:paraId="3BEE77F3" w14:textId="0D91E814"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3. It shall serve as research </w:t>
      </w:r>
      <w:r w:rsidR="00A04F08" w:rsidRPr="00FB51A5">
        <w:rPr>
          <w:rFonts w:ascii="Bookman Old Style" w:hAnsi="Bookman Old Style" w:cs="Times New Roman"/>
          <w:sz w:val="24"/>
          <w:szCs w:val="24"/>
        </w:rPr>
        <w:t>Centre</w:t>
      </w:r>
      <w:r w:rsidRPr="00FB51A5">
        <w:rPr>
          <w:rFonts w:ascii="Bookman Old Style" w:hAnsi="Bookman Old Style" w:cs="Times New Roman"/>
          <w:sz w:val="24"/>
          <w:szCs w:val="24"/>
        </w:rPr>
        <w:t xml:space="preserve"> as well house and build innovative ideas before linking with relevant partners </w:t>
      </w:r>
    </w:p>
    <w:p w14:paraId="467C7992" w14:textId="2AECAEA3"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4. be the hubs for all County Government activities and services involving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in the county.</w:t>
      </w:r>
    </w:p>
    <w:p w14:paraId="3050BD24" w14:textId="54F45D6F"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5. enable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to access information and acquire practical relevant skills for employment.</w:t>
      </w:r>
    </w:p>
    <w:p w14:paraId="73E97C8F" w14:textId="557D8501" w:rsidR="0024282B"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6. lay the framework for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advisory committee to work with the county executive and the county assembly in ensuring that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w:t>
      </w:r>
      <w:r w:rsidR="00A04F08" w:rsidRPr="00FB51A5">
        <w:rPr>
          <w:rFonts w:ascii="Bookman Old Style" w:hAnsi="Bookman Old Style" w:cs="Times New Roman"/>
          <w:sz w:val="24"/>
          <w:szCs w:val="24"/>
        </w:rPr>
        <w:t>programme</w:t>
      </w:r>
      <w:r w:rsidRPr="00FB51A5">
        <w:rPr>
          <w:rFonts w:ascii="Bookman Old Style" w:hAnsi="Bookman Old Style" w:cs="Times New Roman"/>
          <w:sz w:val="24"/>
          <w:szCs w:val="24"/>
        </w:rPr>
        <w:t xml:space="preserve"> </w:t>
      </w:r>
      <w:r w:rsidR="00E86D47" w:rsidRPr="00FB51A5">
        <w:rPr>
          <w:rFonts w:ascii="Bookman Old Style" w:hAnsi="Bookman Old Style" w:cs="Times New Roman"/>
          <w:sz w:val="24"/>
          <w:szCs w:val="24"/>
        </w:rPr>
        <w:t>is</w:t>
      </w:r>
      <w:r w:rsidRPr="00FB51A5">
        <w:rPr>
          <w:rFonts w:ascii="Bookman Old Style" w:hAnsi="Bookman Old Style" w:cs="Times New Roman"/>
          <w:sz w:val="24"/>
          <w:szCs w:val="24"/>
        </w:rPr>
        <w:t xml:space="preserve"> fully implemented within the county. </w:t>
      </w:r>
    </w:p>
    <w:p w14:paraId="1B5EE6E3" w14:textId="42989DC6" w:rsidR="006359CD" w:rsidRPr="001303CF" w:rsidRDefault="006359CD" w:rsidP="003312C6">
      <w:pPr>
        <w:pStyle w:val="Heading3"/>
        <w:rPr>
          <w:color w:val="000000" w:themeColor="text1"/>
        </w:rPr>
      </w:pPr>
      <w:bookmarkStart w:id="83" w:name="_Toc121220854"/>
      <w:bookmarkStart w:id="84" w:name="_Toc121290856"/>
      <w:r w:rsidRPr="001303CF">
        <w:rPr>
          <w:color w:val="000000" w:themeColor="text1"/>
        </w:rPr>
        <w:t>4.3.4 MAKING MARKETS WORK</w:t>
      </w:r>
      <w:bookmarkEnd w:id="83"/>
      <w:bookmarkEnd w:id="84"/>
    </w:p>
    <w:p w14:paraId="22CC54B4" w14:textId="280C6B8C"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In promoting trade and entrepreneurship among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the county government shall put in place </w:t>
      </w:r>
      <w:r w:rsidR="00A04F08" w:rsidRPr="00FB51A5">
        <w:rPr>
          <w:rFonts w:ascii="Bookman Old Style" w:hAnsi="Bookman Old Style" w:cs="Times New Roman"/>
          <w:sz w:val="24"/>
          <w:szCs w:val="24"/>
        </w:rPr>
        <w:t>programme</w:t>
      </w:r>
      <w:r w:rsidRPr="00FB51A5">
        <w:rPr>
          <w:rFonts w:ascii="Bookman Old Style" w:hAnsi="Bookman Old Style" w:cs="Times New Roman"/>
          <w:sz w:val="24"/>
          <w:szCs w:val="24"/>
        </w:rPr>
        <w:t xml:space="preserve">, initiatives and lay a platform for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to excel in trade and better understand entrepreneurship in partnership with the international and regional trade organization.</w:t>
      </w:r>
    </w:p>
    <w:p w14:paraId="13DA46C0" w14:textId="35EA1B9F" w:rsidR="006359CD" w:rsidRPr="00FB51A5" w:rsidRDefault="00FC53D7">
      <w:pPr>
        <w:spacing w:line="360" w:lineRule="auto"/>
        <w:jc w:val="both"/>
        <w:rPr>
          <w:rFonts w:ascii="Bookman Old Style" w:hAnsi="Bookman Old Style" w:cs="Times New Roman"/>
          <w:b/>
          <w:sz w:val="24"/>
          <w:szCs w:val="24"/>
        </w:rPr>
      </w:pPr>
      <w:r w:rsidRPr="00FB51A5">
        <w:rPr>
          <w:rFonts w:ascii="Bookman Old Style" w:hAnsi="Bookman Old Style" w:cs="Times New Roman"/>
          <w:b/>
          <w:sz w:val="24"/>
          <w:szCs w:val="24"/>
        </w:rPr>
        <w:t>I</w:t>
      </w:r>
      <w:r w:rsidR="006359CD" w:rsidRPr="00FB51A5">
        <w:rPr>
          <w:rFonts w:ascii="Bookman Old Style" w:hAnsi="Bookman Old Style" w:cs="Times New Roman"/>
          <w:b/>
          <w:sz w:val="24"/>
          <w:szCs w:val="24"/>
        </w:rPr>
        <w:t>. On Trade</w:t>
      </w:r>
    </w:p>
    <w:p w14:paraId="37D8E08F" w14:textId="4A44DB9E" w:rsidR="006359CD" w:rsidRPr="00FB51A5" w:rsidRDefault="00A04F08">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Kiambu county</w:t>
      </w:r>
      <w:r w:rsidR="006359CD" w:rsidRPr="00FB51A5">
        <w:rPr>
          <w:rFonts w:ascii="Bookman Old Style" w:hAnsi="Bookman Old Style" w:cs="Times New Roman"/>
          <w:sz w:val="24"/>
          <w:szCs w:val="24"/>
        </w:rPr>
        <w:t xml:space="preserve"> being a border county with major counties like Nairobi City, Nyeri, </w:t>
      </w:r>
      <w:r w:rsidRPr="00FB51A5">
        <w:rPr>
          <w:rFonts w:ascii="Bookman Old Style" w:hAnsi="Bookman Old Style" w:cs="Times New Roman"/>
          <w:sz w:val="24"/>
          <w:szCs w:val="24"/>
        </w:rPr>
        <w:t>Maranga</w:t>
      </w:r>
      <w:r w:rsidR="006359CD" w:rsidRPr="00FB51A5">
        <w:rPr>
          <w:rFonts w:ascii="Bookman Old Style" w:hAnsi="Bookman Old Style" w:cs="Times New Roman"/>
          <w:sz w:val="24"/>
          <w:szCs w:val="24"/>
        </w:rPr>
        <w:t xml:space="preserve">, </w:t>
      </w:r>
      <w:proofErr w:type="spellStart"/>
      <w:r w:rsidR="006359CD" w:rsidRPr="00FB51A5">
        <w:rPr>
          <w:rFonts w:ascii="Bookman Old Style" w:hAnsi="Bookman Old Style" w:cs="Times New Roman"/>
          <w:sz w:val="24"/>
          <w:szCs w:val="24"/>
        </w:rPr>
        <w:t>Nyandarua</w:t>
      </w:r>
      <w:proofErr w:type="spellEnd"/>
      <w:r w:rsidR="006359CD" w:rsidRPr="00FB51A5">
        <w:rPr>
          <w:rFonts w:ascii="Bookman Old Style" w:hAnsi="Bookman Old Style" w:cs="Times New Roman"/>
          <w:sz w:val="24"/>
          <w:szCs w:val="24"/>
        </w:rPr>
        <w:t>, and others is strategically placed to develop its economy through trade. At the moment, the regional integration process is in full swing as reflected by the encouraging progress of the East African Customs Union, the establishment of the Common Market in 2010, and the implementation of the East African Monetary Union Protocol this has to pave way for a widening and deepening co-operation among the Partner States in various key spheres for their mutual benefit there enhancing trade. These spheres include political, economic, and social.</w:t>
      </w:r>
    </w:p>
    <w:p w14:paraId="162B9941" w14:textId="77777777" w:rsidR="006359CD" w:rsidRPr="00FB51A5" w:rsidRDefault="006359CD">
      <w:pPr>
        <w:spacing w:line="360" w:lineRule="auto"/>
        <w:jc w:val="both"/>
        <w:rPr>
          <w:rFonts w:ascii="Bookman Old Style" w:hAnsi="Bookman Old Style" w:cs="Times New Roman"/>
          <w:b/>
          <w:sz w:val="24"/>
          <w:szCs w:val="24"/>
        </w:rPr>
      </w:pPr>
      <w:r w:rsidRPr="00FB51A5">
        <w:rPr>
          <w:rFonts w:ascii="Bookman Old Style" w:hAnsi="Bookman Old Style" w:cs="Times New Roman"/>
          <w:b/>
          <w:sz w:val="24"/>
          <w:szCs w:val="24"/>
        </w:rPr>
        <w:t>ii. Entrepreneurship</w:t>
      </w:r>
    </w:p>
    <w:p w14:paraId="099D52B2" w14:textId="34FB5A8E" w:rsidR="006359CD" w:rsidRPr="00FB51A5" w:rsidRDefault="006359CD">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Job creation and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employment is the critical challenge faced by most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in the country as a whole and </w:t>
      </w:r>
      <w:r w:rsidR="00A04F08" w:rsidRPr="00FB51A5">
        <w:rPr>
          <w:rFonts w:ascii="Bookman Old Style" w:hAnsi="Bookman Old Style" w:cs="Times New Roman"/>
          <w:sz w:val="24"/>
          <w:szCs w:val="24"/>
        </w:rPr>
        <w:t>Kiambu</w:t>
      </w:r>
      <w:r w:rsidRPr="00FB51A5">
        <w:rPr>
          <w:rFonts w:ascii="Bookman Old Style" w:hAnsi="Bookman Old Style" w:cs="Times New Roman"/>
          <w:sz w:val="24"/>
          <w:szCs w:val="24"/>
        </w:rPr>
        <w:t xml:space="preserve"> county. The </w:t>
      </w:r>
      <w:r w:rsidR="00A04F08" w:rsidRPr="00FB51A5">
        <w:rPr>
          <w:rFonts w:ascii="Bookman Old Style" w:hAnsi="Bookman Old Style" w:cs="Times New Roman"/>
          <w:sz w:val="24"/>
          <w:szCs w:val="24"/>
        </w:rPr>
        <w:t>Kiambu</w:t>
      </w:r>
      <w:r w:rsidRPr="00FB51A5">
        <w:rPr>
          <w:rFonts w:ascii="Bookman Old Style" w:hAnsi="Bookman Old Style" w:cs="Times New Roman"/>
          <w:sz w:val="24"/>
          <w:szCs w:val="24"/>
        </w:rPr>
        <w:t xml:space="preserve"> county </w:t>
      </w:r>
      <w:r w:rsidRPr="00FB51A5">
        <w:rPr>
          <w:rFonts w:ascii="Bookman Old Style" w:hAnsi="Bookman Old Style" w:cs="Times New Roman"/>
          <w:sz w:val="24"/>
          <w:szCs w:val="24"/>
        </w:rPr>
        <w:lastRenderedPageBreak/>
        <w:t xml:space="preserve">government in partnership with other trade organizations shall under this policy establish entrepreneur </w:t>
      </w:r>
      <w:r w:rsidR="00A04F08" w:rsidRPr="00FB51A5">
        <w:rPr>
          <w:rFonts w:ascii="Bookman Old Style" w:hAnsi="Bookman Old Style" w:cs="Times New Roman"/>
          <w:sz w:val="24"/>
          <w:szCs w:val="24"/>
        </w:rPr>
        <w:t>programme</w:t>
      </w:r>
      <w:r w:rsidRPr="00FB51A5">
        <w:rPr>
          <w:rFonts w:ascii="Bookman Old Style" w:hAnsi="Bookman Old Style" w:cs="Times New Roman"/>
          <w:sz w:val="24"/>
          <w:szCs w:val="24"/>
        </w:rPr>
        <w:t xml:space="preserve">, mobilize resources and funding to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institution to provide training on startup businesses. create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projects which help in generating income and creation of sole proprietorship among the </w:t>
      </w:r>
      <w:r w:rsidR="00EF232B">
        <w:rPr>
          <w:rFonts w:ascii="Bookman Old Style" w:hAnsi="Bookman Old Style" w:cs="Times New Roman"/>
          <w:sz w:val="24"/>
          <w:szCs w:val="24"/>
        </w:rPr>
        <w:t>Youth</w:t>
      </w:r>
      <w:r w:rsidR="00A04F08" w:rsidRPr="00FB51A5">
        <w:rPr>
          <w:rFonts w:ascii="Bookman Old Style" w:hAnsi="Bookman Old Style" w:cs="Times New Roman"/>
          <w:sz w:val="24"/>
          <w:szCs w:val="24"/>
        </w:rPr>
        <w:t>. In</w:t>
      </w:r>
      <w:r w:rsidRPr="00FB51A5">
        <w:rPr>
          <w:rFonts w:ascii="Bookman Old Style" w:hAnsi="Bookman Old Style" w:cs="Times New Roman"/>
          <w:sz w:val="24"/>
          <w:szCs w:val="24"/>
        </w:rPr>
        <w:t xml:space="preserve"> partnering with Organizations such as the African Continental Free Trade Area(ACFTA) the county’s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can learn more about entrepreneurship and trade. ACFTA provides for a single continental market for goods and services, with free movement of business persons and investments, and thus pave the way for accelerating the establishment of the Continental Customs Union and the African customs union.• Expand intra African trade through better harmonization and coordination of trade liberalization and facilitation regimes and instruments across RECs and across Africa in general.• Enhance competitiveness at the industry and enterprise level through exploiting opportunities for scale production, continental market access, and better reallocation of resources.</w:t>
      </w:r>
    </w:p>
    <w:p w14:paraId="418B2E37" w14:textId="29CDCBC9" w:rsidR="00C42A5D" w:rsidRPr="001303CF" w:rsidRDefault="00E474D4" w:rsidP="001303CF">
      <w:pPr>
        <w:pStyle w:val="Heading2"/>
      </w:pPr>
      <w:bookmarkStart w:id="85" w:name="_Toc121220855"/>
      <w:bookmarkStart w:id="86" w:name="_Toc121290857"/>
      <w:r w:rsidRPr="001303CF">
        <w:t>4.4 Flagships</w:t>
      </w:r>
      <w:bookmarkEnd w:id="86"/>
      <w:r w:rsidRPr="001303CF">
        <w:t xml:space="preserve"> </w:t>
      </w:r>
      <w:bookmarkEnd w:id="85"/>
    </w:p>
    <w:p w14:paraId="1378BE9D" w14:textId="77777777" w:rsidR="00C42A5D" w:rsidRPr="00FB51A5" w:rsidRDefault="00C42A5D">
      <w:pPr>
        <w:spacing w:line="360" w:lineRule="auto"/>
        <w:jc w:val="both"/>
        <w:rPr>
          <w:rFonts w:ascii="Bookman Old Style" w:hAnsi="Bookman Old Style"/>
          <w:sz w:val="24"/>
          <w:szCs w:val="24"/>
        </w:rPr>
      </w:pPr>
      <w:r w:rsidRPr="00FB51A5">
        <w:rPr>
          <w:rFonts w:ascii="Bookman Old Style" w:hAnsi="Bookman Old Style"/>
          <w:sz w:val="24"/>
          <w:szCs w:val="24"/>
        </w:rPr>
        <w:t xml:space="preserve">As outlined by the ministry of devolution and planning guidelines for preparation of County Integrated Development Plans (revised), 2017, Counties are encouraged to develop and include Flagships projects in partnership with the National government in development plans. Despite the time frame provided for the establishment of a flagship project (60 months) equivalent to 5 years that should also absorb a budget to a maximum of Ksh.5 billion. However, counties are also cautioned to ensuring the prioritized projects adheres to the set measures such as economic contribution, social contribution, taking into consideration cross-cutting issues, promotion of gender equity and, provide monitoring and evaluation mechanisms. </w:t>
      </w:r>
    </w:p>
    <w:p w14:paraId="1A353D37" w14:textId="77777777" w:rsidR="00C42A5D" w:rsidRPr="00FB51A5" w:rsidRDefault="00C42A5D">
      <w:pPr>
        <w:spacing w:line="360" w:lineRule="auto"/>
        <w:jc w:val="both"/>
        <w:rPr>
          <w:rFonts w:ascii="Bookman Old Style" w:hAnsi="Bookman Old Style"/>
          <w:sz w:val="24"/>
          <w:szCs w:val="24"/>
        </w:rPr>
      </w:pPr>
      <w:r w:rsidRPr="00FB51A5">
        <w:rPr>
          <w:rFonts w:ascii="Bookman Old Style" w:hAnsi="Bookman Old Style"/>
          <w:sz w:val="24"/>
          <w:szCs w:val="24"/>
        </w:rPr>
        <w:t xml:space="preserve">Therefore, this policy has taken into consideration and proposed the following flagships at different levels. </w:t>
      </w:r>
    </w:p>
    <w:p w14:paraId="077A38F5" w14:textId="77777777" w:rsidR="00C42A5D" w:rsidRPr="00FB51A5" w:rsidRDefault="00C42A5D">
      <w:pPr>
        <w:spacing w:line="360" w:lineRule="auto"/>
        <w:jc w:val="both"/>
        <w:rPr>
          <w:rFonts w:ascii="Bookman Old Style" w:hAnsi="Bookman Old Style"/>
          <w:b/>
          <w:bCs/>
          <w:sz w:val="24"/>
          <w:szCs w:val="24"/>
        </w:rPr>
      </w:pPr>
      <w:r w:rsidRPr="00FB51A5">
        <w:rPr>
          <w:rFonts w:ascii="Bookman Old Style" w:hAnsi="Bookman Old Style"/>
          <w:b/>
          <w:bCs/>
          <w:sz w:val="24"/>
          <w:szCs w:val="24"/>
        </w:rPr>
        <w:t>National</w:t>
      </w:r>
    </w:p>
    <w:p w14:paraId="76E7B789" w14:textId="40841476" w:rsidR="00C42A5D" w:rsidRPr="00FB51A5" w:rsidRDefault="00C42A5D">
      <w:pPr>
        <w:spacing w:line="360" w:lineRule="auto"/>
        <w:jc w:val="both"/>
        <w:rPr>
          <w:rFonts w:ascii="Bookman Old Style" w:hAnsi="Bookman Old Style"/>
          <w:sz w:val="24"/>
          <w:szCs w:val="24"/>
        </w:rPr>
      </w:pPr>
      <w:r w:rsidRPr="00FB51A5">
        <w:rPr>
          <w:rFonts w:ascii="Bookman Old Style" w:hAnsi="Bookman Old Style"/>
          <w:sz w:val="24"/>
          <w:szCs w:val="24"/>
        </w:rPr>
        <w:t xml:space="preserve">The world is facing the harsh realities of climate change. The effects of global warming have become the nightmare and, it is still not clear on when the mitigations measures will be realized to reduce the effects. The rising sea </w:t>
      </w:r>
      <w:r w:rsidRPr="00FB51A5">
        <w:rPr>
          <w:rFonts w:ascii="Bookman Old Style" w:hAnsi="Bookman Old Style"/>
          <w:sz w:val="24"/>
          <w:szCs w:val="24"/>
        </w:rPr>
        <w:lastRenderedPageBreak/>
        <w:t xml:space="preserve">levels and temperatures, has resulted to closer of hotels along some of the beach lines where, Kiambu </w:t>
      </w:r>
      <w:r w:rsidR="00EF232B">
        <w:rPr>
          <w:rFonts w:ascii="Bookman Old Style" w:hAnsi="Bookman Old Style"/>
          <w:sz w:val="24"/>
          <w:szCs w:val="24"/>
        </w:rPr>
        <w:t>Youth</w:t>
      </w:r>
      <w:r w:rsidRPr="00FB51A5">
        <w:rPr>
          <w:rFonts w:ascii="Bookman Old Style" w:hAnsi="Bookman Old Style"/>
          <w:sz w:val="24"/>
          <w:szCs w:val="24"/>
        </w:rPr>
        <w:t xml:space="preserve"> make part of the casualties in terms of job losses. Therefore, the National government need to partner with the county government towards addressing climate change through financing. This should be funding towards afforestation, increased investment on environment departments and, creation of climate change hubs that will act as resource centers for climate action.   </w:t>
      </w:r>
    </w:p>
    <w:p w14:paraId="32790D3D" w14:textId="77777777" w:rsidR="00C42A5D" w:rsidRPr="00FB51A5" w:rsidRDefault="00C42A5D">
      <w:pPr>
        <w:spacing w:line="360" w:lineRule="auto"/>
        <w:jc w:val="both"/>
        <w:rPr>
          <w:rFonts w:ascii="Bookman Old Style" w:hAnsi="Bookman Old Style"/>
          <w:b/>
          <w:bCs/>
          <w:sz w:val="24"/>
          <w:szCs w:val="24"/>
        </w:rPr>
      </w:pPr>
      <w:r w:rsidRPr="00FB51A5">
        <w:rPr>
          <w:rFonts w:ascii="Bookman Old Style" w:hAnsi="Bookman Old Style"/>
          <w:b/>
          <w:bCs/>
          <w:sz w:val="24"/>
          <w:szCs w:val="24"/>
        </w:rPr>
        <w:t xml:space="preserve">County </w:t>
      </w:r>
    </w:p>
    <w:p w14:paraId="68FDAA69" w14:textId="2611C524" w:rsidR="00C42A5D" w:rsidRPr="00FB51A5" w:rsidRDefault="00C42A5D">
      <w:pPr>
        <w:spacing w:line="360" w:lineRule="auto"/>
        <w:jc w:val="both"/>
        <w:rPr>
          <w:rFonts w:ascii="Bookman Old Style" w:hAnsi="Bookman Old Style"/>
          <w:sz w:val="24"/>
          <w:szCs w:val="24"/>
        </w:rPr>
      </w:pPr>
      <w:r w:rsidRPr="00FB51A5">
        <w:rPr>
          <w:rFonts w:ascii="Bookman Old Style" w:hAnsi="Bookman Old Style"/>
          <w:sz w:val="24"/>
          <w:szCs w:val="24"/>
        </w:rPr>
        <w:t xml:space="preserve">Covid-19 made us to embrace on the importance of Information Communication Technology can run the world at the comfort of our homes. The county government of Kiambu to invest in ICT infrastructure that will facilitate creation of technology products by the </w:t>
      </w:r>
      <w:r w:rsidR="00EF232B">
        <w:rPr>
          <w:rFonts w:ascii="Bookman Old Style" w:hAnsi="Bookman Old Style"/>
          <w:sz w:val="24"/>
          <w:szCs w:val="24"/>
        </w:rPr>
        <w:t>Youth</w:t>
      </w:r>
      <w:r w:rsidRPr="00FB51A5">
        <w:rPr>
          <w:rFonts w:ascii="Bookman Old Style" w:hAnsi="Bookman Old Style"/>
          <w:sz w:val="24"/>
          <w:szCs w:val="24"/>
        </w:rPr>
        <w:t xml:space="preserve"> for sale. This investment will translate to increased self-employment that will reduce unemployment.</w:t>
      </w:r>
    </w:p>
    <w:p w14:paraId="1C8F33E9" w14:textId="77777777" w:rsidR="001C7CC2" w:rsidRPr="00FB51A5" w:rsidRDefault="00C42A5D">
      <w:pPr>
        <w:spacing w:line="360" w:lineRule="auto"/>
        <w:jc w:val="both"/>
        <w:rPr>
          <w:rFonts w:ascii="Bookman Old Style" w:hAnsi="Bookman Old Style"/>
          <w:sz w:val="24"/>
          <w:szCs w:val="24"/>
        </w:rPr>
      </w:pPr>
      <w:r w:rsidRPr="00FB51A5">
        <w:rPr>
          <w:rFonts w:ascii="Bookman Old Style" w:hAnsi="Bookman Old Style"/>
          <w:sz w:val="24"/>
          <w:szCs w:val="24"/>
        </w:rPr>
        <w:t xml:space="preserve">Unpaid care and domestic work have continued to disenfranchise women from engaging in productive activities. When women spend productive hours on unpaid care work, they contribute heavily on improved social life that results in low political and economic engagement. Thus, the county loses millions in terms of revenue that these women could have engaged in. Therefore, investment on care development such as establishment of children facilities in markets where, women make the majority. This will ensure the market women are sustained in their work station during and after maternity. </w:t>
      </w:r>
    </w:p>
    <w:p w14:paraId="628E7791" w14:textId="2AAF279B" w:rsidR="00E474D4" w:rsidRPr="001303CF" w:rsidRDefault="00E474D4" w:rsidP="001303CF">
      <w:pPr>
        <w:pStyle w:val="Heading2"/>
      </w:pPr>
      <w:bookmarkStart w:id="87" w:name="_Toc121220856"/>
      <w:bookmarkStart w:id="88" w:name="_Toc121290858"/>
      <w:r w:rsidRPr="001303CF">
        <w:t>4.5 Resource Mobilization and Financing of the Policy</w:t>
      </w:r>
      <w:bookmarkEnd w:id="87"/>
      <w:bookmarkEnd w:id="88"/>
      <w:r w:rsidRPr="001303CF">
        <w:t xml:space="preserve"> </w:t>
      </w:r>
    </w:p>
    <w:p w14:paraId="36C1AB21" w14:textId="60BC4652" w:rsidR="00582C6F" w:rsidRPr="00FB51A5" w:rsidRDefault="00582C6F">
      <w:pPr>
        <w:spacing w:before="24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Resources and support required for implementation of this policy shall be mobilized from both public and non-state actors with twin objective of strengthening their support and commitment as identified by the Policy. The interventions and initiatives identified in this Policy shall be supported through mobilization of monetary and non-monetary resources from County Governments, private sector, development partners, Non-Government Organizations (NGOs), Faith Based organizations (FBOs), communities and individuals, among other stakeholders. All funding sources and strategies will </w:t>
      </w:r>
      <w:r w:rsidRPr="00FB51A5">
        <w:rPr>
          <w:rFonts w:ascii="Bookman Old Style" w:eastAsia="Times New Roman" w:hAnsi="Bookman Old Style" w:cs="Times New Roman"/>
          <w:sz w:val="24"/>
          <w:szCs w:val="24"/>
        </w:rPr>
        <w:lastRenderedPageBreak/>
        <w:t xml:space="preserve">be required to balance between the short- and long-term goals. A sector wide approach shall be adopted at county and sub-county levels in planning, budgeting, programming, implementing, monitoring and evaluating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initiatives. The Policy implementation mechanism will be operationalized through annual action plans detailing: policy priorities, key actions, indicators, timelines, responsibility, and estimated budgets. The Kiambu County Government will allocate adequate resources in the annual budget to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w:t>
      </w:r>
      <w:r w:rsidR="00A04F08" w:rsidRPr="00FB51A5">
        <w:rPr>
          <w:rFonts w:ascii="Bookman Old Style" w:eastAsia="Times New Roman" w:hAnsi="Bookman Old Style" w:cs="Times New Roman"/>
          <w:sz w:val="24"/>
          <w:szCs w:val="24"/>
        </w:rPr>
        <w:t>programme</w:t>
      </w:r>
      <w:r w:rsidRPr="00FB51A5">
        <w:rPr>
          <w:rFonts w:ascii="Bookman Old Style" w:eastAsia="Times New Roman" w:hAnsi="Bookman Old Style" w:cs="Times New Roman"/>
          <w:sz w:val="24"/>
          <w:szCs w:val="24"/>
        </w:rPr>
        <w:t xml:space="preserve"> and activities.</w:t>
      </w:r>
    </w:p>
    <w:p w14:paraId="760ED52E" w14:textId="667802CD" w:rsidR="004A2FEB" w:rsidRPr="003312C6" w:rsidRDefault="004A2FEB" w:rsidP="003312C6">
      <w:pPr>
        <w:pStyle w:val="Heading2"/>
      </w:pPr>
      <w:bookmarkStart w:id="89" w:name="_Toc121220857"/>
      <w:bookmarkStart w:id="90" w:name="_Hlk120431955"/>
      <w:bookmarkStart w:id="91" w:name="_Toc121290859"/>
      <w:r w:rsidRPr="003312C6">
        <w:t>4.6: IMPLEMENTATION MATRIX</w:t>
      </w:r>
      <w:bookmarkEnd w:id="89"/>
      <w:bookmarkEnd w:id="91"/>
      <w:r w:rsidRPr="003312C6">
        <w:t xml:space="preserve"> </w:t>
      </w:r>
    </w:p>
    <w:p w14:paraId="2510662A" w14:textId="77777777" w:rsidR="00A862E5" w:rsidRPr="00F77162" w:rsidRDefault="00A862E5" w:rsidP="00F77162">
      <w:pPr>
        <w:pStyle w:val="Heading2"/>
        <w:spacing w:line="360" w:lineRule="auto"/>
        <w:ind w:left="0" w:firstLine="0"/>
        <w:jc w:val="both"/>
        <w:rPr>
          <w:rFonts w:ascii="Bookman Old Style" w:hAnsi="Bookman Old Style"/>
          <w:sz w:val="24"/>
          <w:szCs w:val="24"/>
        </w:rPr>
      </w:pPr>
    </w:p>
    <w:p w14:paraId="4E81D93E" w14:textId="77777777" w:rsidR="00A862E5" w:rsidRPr="00F77162" w:rsidRDefault="00A862E5" w:rsidP="00F77162">
      <w:pPr>
        <w:pStyle w:val="Heading2"/>
        <w:spacing w:line="360" w:lineRule="auto"/>
        <w:ind w:left="0" w:firstLine="0"/>
        <w:jc w:val="both"/>
        <w:rPr>
          <w:rFonts w:ascii="Bookman Old Style" w:hAnsi="Bookman Old Style"/>
          <w:sz w:val="24"/>
          <w:szCs w:val="24"/>
        </w:rPr>
      </w:pPr>
      <w:bookmarkStart w:id="92" w:name="_Toc121290860"/>
      <w:r w:rsidRPr="00F77162">
        <w:rPr>
          <w:rFonts w:ascii="Bookman Old Style" w:hAnsi="Bookman Old Style"/>
          <w:sz w:val="24"/>
          <w:szCs w:val="24"/>
        </w:rPr>
        <w:t>Indicated on the appendix.</w:t>
      </w:r>
      <w:bookmarkEnd w:id="92"/>
    </w:p>
    <w:p w14:paraId="6FE52325" w14:textId="657B83F2" w:rsidR="00A862E5" w:rsidRPr="003312C6" w:rsidRDefault="00A862E5" w:rsidP="003312C6">
      <w:pPr>
        <w:pStyle w:val="Heading2"/>
      </w:pPr>
      <w:r w:rsidRPr="00F77162">
        <w:t xml:space="preserve"> </w:t>
      </w:r>
    </w:p>
    <w:p w14:paraId="560FB7D2" w14:textId="77777777" w:rsidR="004A2FEB" w:rsidRPr="003312C6" w:rsidRDefault="004A2FEB" w:rsidP="003312C6">
      <w:pPr>
        <w:pStyle w:val="Heading2"/>
      </w:pPr>
      <w:bookmarkStart w:id="93" w:name="_Toc121220858"/>
      <w:bookmarkStart w:id="94" w:name="_Toc121290861"/>
      <w:bookmarkEnd w:id="90"/>
      <w:r w:rsidRPr="003312C6">
        <w:t>4.7 Role of Stakeholders</w:t>
      </w:r>
      <w:bookmarkEnd w:id="93"/>
      <w:bookmarkEnd w:id="94"/>
    </w:p>
    <w:p w14:paraId="340BE794" w14:textId="689DFC5E" w:rsidR="004A2FEB" w:rsidRPr="00FB51A5" w:rsidRDefault="004A2FEB">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The major stakeholders in implementation of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policies are three that is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the state (national and the county government) and the private sector the three groups </w:t>
      </w:r>
      <w:r w:rsidR="00673249" w:rsidRPr="00FB51A5">
        <w:rPr>
          <w:rFonts w:ascii="Bookman Old Style" w:hAnsi="Bookman Old Style" w:cs="Times New Roman"/>
          <w:sz w:val="24"/>
          <w:szCs w:val="24"/>
        </w:rPr>
        <w:t>play</w:t>
      </w:r>
      <w:r w:rsidRPr="00FB51A5">
        <w:rPr>
          <w:rFonts w:ascii="Bookman Old Style" w:hAnsi="Bookman Old Style" w:cs="Times New Roman"/>
          <w:sz w:val="24"/>
          <w:szCs w:val="24"/>
        </w:rPr>
        <w:t xml:space="preserve"> a major role in the implementation of the policies.</w:t>
      </w:r>
    </w:p>
    <w:p w14:paraId="47BFEF02" w14:textId="6EFF2244" w:rsidR="004A2FEB" w:rsidRPr="00FB51A5" w:rsidRDefault="004A2FEB">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The role of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is to,</w:t>
      </w:r>
    </w:p>
    <w:p w14:paraId="2940FC31" w14:textId="41089BFB" w:rsidR="004A2FEB" w:rsidRPr="00FB51A5" w:rsidRDefault="004A2FEB">
      <w:pPr>
        <w:pStyle w:val="ListParagraph"/>
        <w:numPr>
          <w:ilvl w:val="0"/>
          <w:numId w:val="3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Participate in development and implementation of relevant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policies forums in their respective sub counties in doing so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will be involved in creating and advocating for programs which will favor them.</w:t>
      </w:r>
    </w:p>
    <w:p w14:paraId="3D179CD2" w14:textId="6FBD7DBA" w:rsidR="004A2FEB" w:rsidRPr="00FB51A5" w:rsidRDefault="004A2FEB">
      <w:pPr>
        <w:pStyle w:val="ListParagraph"/>
        <w:numPr>
          <w:ilvl w:val="0"/>
          <w:numId w:val="3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Creating employment,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are major creators of employment where through available funds in both the national county and private sector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are in better position to create employment to themselves and other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in their areas.</w:t>
      </w:r>
    </w:p>
    <w:p w14:paraId="4DE806E5" w14:textId="64CEFCF4" w:rsidR="004A2FEB" w:rsidRPr="00FB51A5" w:rsidRDefault="004A2FEB">
      <w:pPr>
        <w:pStyle w:val="ListParagraph"/>
        <w:numPr>
          <w:ilvl w:val="0"/>
          <w:numId w:val="33"/>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Support the vulnerable and disadvantaged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some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are vulnerable due to their physical limitation or through their social settings. Other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who are advantaged can come up with programs or ways to help the vulnerable ones.</w:t>
      </w:r>
    </w:p>
    <w:p w14:paraId="595D5A87" w14:textId="77777777" w:rsidR="004A2FEB" w:rsidRPr="00FB51A5" w:rsidRDefault="004A2FEB">
      <w:pPr>
        <w:pStyle w:val="ListParagraph"/>
        <w:numPr>
          <w:ilvl w:val="0"/>
          <w:numId w:val="33"/>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Create and promote respect for humanity, and sustain peaceful coexistence, national unity, and stability.</w:t>
      </w:r>
    </w:p>
    <w:p w14:paraId="6D66D6FD" w14:textId="413E4B8B" w:rsidR="004A2FEB" w:rsidRPr="00FB51A5" w:rsidRDefault="004A2FEB">
      <w:pPr>
        <w:pStyle w:val="ListParagraph"/>
        <w:numPr>
          <w:ilvl w:val="0"/>
          <w:numId w:val="33"/>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lastRenderedPageBreak/>
        <w:t xml:space="preserve">Lead healthy lifestyles through actively participating in games and shun harmful habits </w:t>
      </w:r>
      <w:r w:rsidR="00673249" w:rsidRPr="00FB51A5">
        <w:rPr>
          <w:rFonts w:ascii="Bookman Old Style" w:eastAsia="Times New Roman" w:hAnsi="Bookman Old Style" w:cs="Times New Roman"/>
          <w:color w:val="000000"/>
          <w:sz w:val="24"/>
          <w:szCs w:val="24"/>
        </w:rPr>
        <w:t>e.g.,</w:t>
      </w:r>
      <w:r w:rsidRPr="00FB51A5">
        <w:rPr>
          <w:rFonts w:ascii="Bookman Old Style" w:eastAsia="Times New Roman" w:hAnsi="Bookman Old Style" w:cs="Times New Roman"/>
          <w:color w:val="000000"/>
          <w:sz w:val="24"/>
          <w:szCs w:val="24"/>
        </w:rPr>
        <w:t xml:space="preserve"> drug and substance abuse.</w:t>
      </w:r>
    </w:p>
    <w:p w14:paraId="1D52A1F9" w14:textId="0DE4F548" w:rsidR="004A2FEB" w:rsidRPr="00FB51A5" w:rsidRDefault="004A2FEB">
      <w:pPr>
        <w:pStyle w:val="ListParagraph"/>
        <w:numPr>
          <w:ilvl w:val="0"/>
          <w:numId w:val="1"/>
        </w:numPr>
        <w:spacing w:before="240"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 xml:space="preserve">Promote democracy and rule of law in the country by being a </w:t>
      </w:r>
      <w:r w:rsidR="00673249" w:rsidRPr="00FB51A5">
        <w:rPr>
          <w:rFonts w:ascii="Bookman Old Style" w:eastAsia="Times New Roman" w:hAnsi="Bookman Old Style" w:cs="Times New Roman"/>
          <w:color w:val="000000"/>
          <w:sz w:val="24"/>
          <w:szCs w:val="24"/>
        </w:rPr>
        <w:t>law-abiding</w:t>
      </w:r>
      <w:r w:rsidRPr="00FB51A5">
        <w:rPr>
          <w:rFonts w:ascii="Bookman Old Style" w:eastAsia="Times New Roman" w:hAnsi="Bookman Old Style" w:cs="Times New Roman"/>
          <w:color w:val="000000"/>
          <w:sz w:val="24"/>
          <w:szCs w:val="24"/>
        </w:rPr>
        <w:t xml:space="preserve"> citizen.</w:t>
      </w:r>
    </w:p>
    <w:p w14:paraId="061C7CE4" w14:textId="77777777" w:rsidR="004A2FEB" w:rsidRPr="00FB51A5" w:rsidRDefault="004A2FEB">
      <w:pPr>
        <w:pStyle w:val="ListParagraph"/>
        <w:numPr>
          <w:ilvl w:val="0"/>
          <w:numId w:val="1"/>
        </w:numPr>
        <w:spacing w:before="240"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Contribute to the social- the economic development of the county including volunteerism.</w:t>
      </w:r>
    </w:p>
    <w:p w14:paraId="0DEFE97C" w14:textId="77777777" w:rsidR="004A2FEB" w:rsidRPr="00FB51A5" w:rsidRDefault="004A2FEB">
      <w:pPr>
        <w:numPr>
          <w:ilvl w:val="0"/>
          <w:numId w:val="1"/>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  Protect the environment within the county.</w:t>
      </w:r>
    </w:p>
    <w:p w14:paraId="47DCE56E" w14:textId="77777777" w:rsidR="004A2FEB" w:rsidRPr="00FB51A5" w:rsidRDefault="004A2FEB">
      <w:pPr>
        <w:numPr>
          <w:ilvl w:val="0"/>
          <w:numId w:val="1"/>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 Take advantage of available education and training opportunities.</w:t>
      </w:r>
    </w:p>
    <w:p w14:paraId="005A8D53" w14:textId="77777777" w:rsidR="004A2FEB" w:rsidRPr="00FB51A5" w:rsidRDefault="004A2FEB">
      <w:pPr>
        <w:numPr>
          <w:ilvl w:val="0"/>
          <w:numId w:val="1"/>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 Develop a positive attitude towards work and entrepreneurship.</w:t>
      </w:r>
    </w:p>
    <w:p w14:paraId="2CEC4CE5" w14:textId="77777777" w:rsidR="004A2FEB" w:rsidRPr="00FB51A5" w:rsidRDefault="004A2FEB">
      <w:pPr>
        <w:numPr>
          <w:ilvl w:val="0"/>
          <w:numId w:val="1"/>
        </w:numPr>
        <w:spacing w:after="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   Avoid involving in careless and irresponsible sex and risky sexual behaviors</w:t>
      </w:r>
    </w:p>
    <w:p w14:paraId="004EB953" w14:textId="77777777" w:rsidR="004A2FEB" w:rsidRPr="00FB51A5" w:rsidRDefault="004A2FEB">
      <w:pPr>
        <w:numPr>
          <w:ilvl w:val="0"/>
          <w:numId w:val="1"/>
        </w:numPr>
        <w:spacing w:after="240" w:line="360" w:lineRule="auto"/>
        <w:jc w:val="both"/>
        <w:textAlignment w:val="baseline"/>
        <w:rPr>
          <w:rFonts w:ascii="Bookman Old Style" w:eastAsia="Times New Roman" w:hAnsi="Bookman Old Style" w:cs="Times New Roman"/>
          <w:color w:val="000000"/>
          <w:sz w:val="24"/>
          <w:szCs w:val="24"/>
        </w:rPr>
      </w:pPr>
      <w:r w:rsidRPr="00FB51A5">
        <w:rPr>
          <w:rFonts w:ascii="Bookman Old Style" w:eastAsia="Times New Roman" w:hAnsi="Bookman Old Style" w:cs="Times New Roman"/>
          <w:color w:val="000000"/>
          <w:sz w:val="24"/>
          <w:szCs w:val="24"/>
        </w:rPr>
        <w:t>Take responsible charge of their lives.</w:t>
      </w:r>
    </w:p>
    <w:p w14:paraId="672855A1" w14:textId="77777777" w:rsidR="004A2FEB" w:rsidRPr="00FB51A5" w:rsidRDefault="004A2FEB">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The role of state that is national and the county government includes,</w:t>
      </w:r>
    </w:p>
    <w:p w14:paraId="1169EF56" w14:textId="310C72CD" w:rsidR="004A2FEB" w:rsidRPr="00FB51A5" w:rsidRDefault="004A2FEB">
      <w:pPr>
        <w:pStyle w:val="ListParagraph"/>
        <w:numPr>
          <w:ilvl w:val="0"/>
          <w:numId w:val="35"/>
        </w:numPr>
        <w:spacing w:line="360" w:lineRule="auto"/>
        <w:jc w:val="both"/>
        <w:rPr>
          <w:rStyle w:val="markedcontent"/>
          <w:rFonts w:ascii="Bookman Old Style" w:hAnsi="Bookman Old Style" w:cs="Times New Roman"/>
          <w:sz w:val="24"/>
          <w:szCs w:val="24"/>
        </w:rPr>
      </w:pPr>
      <w:r w:rsidRPr="00FB51A5">
        <w:rPr>
          <w:rStyle w:val="markedcontent"/>
          <w:rFonts w:ascii="Bookman Old Style" w:hAnsi="Bookman Old Style" w:cs="Times New Roman"/>
          <w:sz w:val="24"/>
          <w:szCs w:val="24"/>
        </w:rPr>
        <w:t>Implementation of the</w:t>
      </w:r>
      <w:r w:rsidRPr="00FB51A5">
        <w:rPr>
          <w:rFonts w:ascii="Bookman Old Style" w:hAnsi="Bookman Old Style" w:cs="Times New Roman"/>
          <w:sz w:val="24"/>
          <w:szCs w:val="24"/>
        </w:rPr>
        <w:t xml:space="preserve"> </w:t>
      </w:r>
      <w:r w:rsidR="00EF232B">
        <w:rPr>
          <w:rStyle w:val="markedcontent"/>
          <w:rFonts w:ascii="Bookman Old Style" w:hAnsi="Bookman Old Style" w:cs="Times New Roman"/>
          <w:sz w:val="24"/>
          <w:szCs w:val="24"/>
        </w:rPr>
        <w:t>Youth</w:t>
      </w:r>
      <w:r w:rsidRPr="00FB51A5">
        <w:rPr>
          <w:rStyle w:val="markedcontent"/>
          <w:rFonts w:ascii="Bookman Old Style" w:hAnsi="Bookman Old Style" w:cs="Times New Roman"/>
          <w:sz w:val="24"/>
          <w:szCs w:val="24"/>
        </w:rPr>
        <w:t xml:space="preserve"> policy, the government will help the </w:t>
      </w:r>
      <w:r w:rsidR="00EF232B">
        <w:rPr>
          <w:rStyle w:val="markedcontent"/>
          <w:rFonts w:ascii="Bookman Old Style" w:hAnsi="Bookman Old Style" w:cs="Times New Roman"/>
          <w:sz w:val="24"/>
          <w:szCs w:val="24"/>
        </w:rPr>
        <w:t>Youth</w:t>
      </w:r>
      <w:r w:rsidRPr="00FB51A5">
        <w:rPr>
          <w:rStyle w:val="markedcontent"/>
          <w:rFonts w:ascii="Bookman Old Style" w:hAnsi="Bookman Old Style" w:cs="Times New Roman"/>
          <w:sz w:val="24"/>
          <w:szCs w:val="24"/>
        </w:rPr>
        <w:t xml:space="preserve"> in implementation of the policy by providing fund and engaging the </w:t>
      </w:r>
      <w:r w:rsidR="00EF232B">
        <w:rPr>
          <w:rStyle w:val="markedcontent"/>
          <w:rFonts w:ascii="Bookman Old Style" w:hAnsi="Bookman Old Style" w:cs="Times New Roman"/>
          <w:sz w:val="24"/>
          <w:szCs w:val="24"/>
        </w:rPr>
        <w:t>Youth</w:t>
      </w:r>
      <w:r w:rsidRPr="00FB51A5">
        <w:rPr>
          <w:rStyle w:val="markedcontent"/>
          <w:rFonts w:ascii="Bookman Old Style" w:hAnsi="Bookman Old Style" w:cs="Times New Roman"/>
          <w:sz w:val="24"/>
          <w:szCs w:val="24"/>
        </w:rPr>
        <w:t>.</w:t>
      </w:r>
    </w:p>
    <w:p w14:paraId="280F830C" w14:textId="30521436" w:rsidR="004A2FEB" w:rsidRPr="00FB51A5" w:rsidRDefault="004A2FEB">
      <w:pPr>
        <w:pStyle w:val="ListParagraph"/>
        <w:numPr>
          <w:ilvl w:val="0"/>
          <w:numId w:val="35"/>
        </w:numPr>
        <w:spacing w:line="360" w:lineRule="auto"/>
        <w:jc w:val="both"/>
        <w:rPr>
          <w:rStyle w:val="markedcontent"/>
          <w:rFonts w:ascii="Bookman Old Style" w:hAnsi="Bookman Old Style" w:cs="Times New Roman"/>
          <w:sz w:val="24"/>
          <w:szCs w:val="24"/>
        </w:rPr>
      </w:pPr>
      <w:r w:rsidRPr="00FB51A5">
        <w:rPr>
          <w:rStyle w:val="markedcontent"/>
          <w:rFonts w:ascii="Bookman Old Style" w:hAnsi="Bookman Old Style" w:cs="Times New Roman"/>
          <w:sz w:val="24"/>
          <w:szCs w:val="24"/>
        </w:rPr>
        <w:t>Provision of quality</w:t>
      </w:r>
      <w:r w:rsidRPr="00FB51A5">
        <w:rPr>
          <w:rFonts w:ascii="Bookman Old Style" w:hAnsi="Bookman Old Style" w:cs="Times New Roman"/>
          <w:sz w:val="24"/>
          <w:szCs w:val="24"/>
        </w:rPr>
        <w:t xml:space="preserve"> </w:t>
      </w:r>
      <w:r w:rsidRPr="00FB51A5">
        <w:rPr>
          <w:rStyle w:val="markedcontent"/>
          <w:rFonts w:ascii="Bookman Old Style" w:hAnsi="Bookman Old Style" w:cs="Times New Roman"/>
          <w:sz w:val="24"/>
          <w:szCs w:val="24"/>
        </w:rPr>
        <w:t xml:space="preserve">education, the government should provide quality and affordable education to the </w:t>
      </w:r>
      <w:r w:rsidR="00EF232B">
        <w:rPr>
          <w:rStyle w:val="markedcontent"/>
          <w:rFonts w:ascii="Bookman Old Style" w:hAnsi="Bookman Old Style" w:cs="Times New Roman"/>
          <w:sz w:val="24"/>
          <w:szCs w:val="24"/>
        </w:rPr>
        <w:t>Youth</w:t>
      </w:r>
      <w:r w:rsidRPr="00FB51A5">
        <w:rPr>
          <w:rStyle w:val="markedcontent"/>
          <w:rFonts w:ascii="Bookman Old Style" w:hAnsi="Bookman Old Style" w:cs="Times New Roman"/>
          <w:sz w:val="24"/>
          <w:szCs w:val="24"/>
        </w:rPr>
        <w:t xml:space="preserve"> by building modern and equipped school where the </w:t>
      </w:r>
      <w:r w:rsidR="00EF232B">
        <w:rPr>
          <w:rStyle w:val="markedcontent"/>
          <w:rFonts w:ascii="Bookman Old Style" w:hAnsi="Bookman Old Style" w:cs="Times New Roman"/>
          <w:sz w:val="24"/>
          <w:szCs w:val="24"/>
        </w:rPr>
        <w:t>Youth</w:t>
      </w:r>
      <w:r w:rsidRPr="00FB51A5">
        <w:rPr>
          <w:rStyle w:val="markedcontent"/>
          <w:rFonts w:ascii="Bookman Old Style" w:hAnsi="Bookman Old Style" w:cs="Times New Roman"/>
          <w:sz w:val="24"/>
          <w:szCs w:val="24"/>
        </w:rPr>
        <w:t xml:space="preserve"> will be able to access and be educated and skilled in relevant and marketable skills.</w:t>
      </w:r>
    </w:p>
    <w:p w14:paraId="76231DCD" w14:textId="0392F139" w:rsidR="004A2FEB" w:rsidRPr="00FB51A5" w:rsidRDefault="004A2FEB">
      <w:pPr>
        <w:pStyle w:val="ListParagraph"/>
        <w:numPr>
          <w:ilvl w:val="0"/>
          <w:numId w:val="35"/>
        </w:numPr>
        <w:spacing w:line="360" w:lineRule="auto"/>
        <w:jc w:val="both"/>
        <w:rPr>
          <w:rStyle w:val="markedcontent"/>
          <w:rFonts w:ascii="Bookman Old Style" w:hAnsi="Bookman Old Style" w:cs="Times New Roman"/>
          <w:sz w:val="24"/>
          <w:szCs w:val="24"/>
        </w:rPr>
      </w:pPr>
      <w:r w:rsidRPr="00FB51A5">
        <w:rPr>
          <w:rStyle w:val="markedcontent"/>
          <w:rFonts w:ascii="Bookman Old Style" w:hAnsi="Bookman Old Style" w:cs="Times New Roman"/>
          <w:sz w:val="24"/>
          <w:szCs w:val="24"/>
        </w:rPr>
        <w:t xml:space="preserve">Creation of employment opportunities to the </w:t>
      </w:r>
      <w:r w:rsidR="00EF232B">
        <w:rPr>
          <w:rStyle w:val="markedcontent"/>
          <w:rFonts w:ascii="Bookman Old Style" w:hAnsi="Bookman Old Style" w:cs="Times New Roman"/>
          <w:sz w:val="24"/>
          <w:szCs w:val="24"/>
        </w:rPr>
        <w:t>Youth</w:t>
      </w:r>
      <w:r w:rsidRPr="00FB51A5">
        <w:rPr>
          <w:rStyle w:val="markedcontent"/>
          <w:rFonts w:ascii="Bookman Old Style" w:hAnsi="Bookman Old Style" w:cs="Times New Roman"/>
          <w:sz w:val="24"/>
          <w:szCs w:val="24"/>
        </w:rPr>
        <w:t xml:space="preserve"> through direct employment, creation of favorable working employment or setting aside 30 percent of government tenders to the </w:t>
      </w:r>
      <w:r w:rsidR="00EF232B">
        <w:rPr>
          <w:rStyle w:val="markedcontent"/>
          <w:rFonts w:ascii="Bookman Old Style" w:hAnsi="Bookman Old Style" w:cs="Times New Roman"/>
          <w:sz w:val="24"/>
          <w:szCs w:val="24"/>
        </w:rPr>
        <w:t>Youth</w:t>
      </w:r>
      <w:r w:rsidRPr="00FB51A5">
        <w:rPr>
          <w:rStyle w:val="markedcontent"/>
          <w:rFonts w:ascii="Bookman Old Style" w:hAnsi="Bookman Old Style" w:cs="Times New Roman"/>
          <w:sz w:val="24"/>
          <w:szCs w:val="24"/>
        </w:rPr>
        <w:t>.</w:t>
      </w:r>
    </w:p>
    <w:p w14:paraId="3C3B3563" w14:textId="30AACE80" w:rsidR="004A2FEB" w:rsidRPr="00FB51A5" w:rsidRDefault="004A2FEB">
      <w:pPr>
        <w:numPr>
          <w:ilvl w:val="0"/>
          <w:numId w:val="34"/>
        </w:numPr>
        <w:spacing w:before="100" w:beforeAutospacing="1" w:after="100" w:afterAutospacing="1"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Improve access to employment information and employment opportunities for the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by establishing data and information centers.</w:t>
      </w:r>
    </w:p>
    <w:p w14:paraId="467BF0CE" w14:textId="369D7E1E" w:rsidR="004A2FEB" w:rsidRPr="00FB51A5" w:rsidRDefault="004A2FEB">
      <w:pPr>
        <w:numPr>
          <w:ilvl w:val="0"/>
          <w:numId w:val="34"/>
        </w:numPr>
        <w:spacing w:before="100" w:beforeAutospacing="1" w:after="100" w:afterAutospacing="1"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Promote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’s participation in the county decision making process through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forums.</w:t>
      </w:r>
    </w:p>
    <w:p w14:paraId="1BD1E083" w14:textId="52FC1C90" w:rsidR="004A2FEB" w:rsidRPr="00FB51A5" w:rsidRDefault="004A2FEB">
      <w:pPr>
        <w:numPr>
          <w:ilvl w:val="0"/>
          <w:numId w:val="34"/>
        </w:numPr>
        <w:spacing w:before="100" w:beforeAutospacing="1" w:after="100" w:afterAutospacing="1"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Reduce drug and substance abuse among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by involving them in alternative and productive activities.</w:t>
      </w:r>
    </w:p>
    <w:p w14:paraId="5D9EB49D" w14:textId="2CE0AE15" w:rsidR="004A2FEB" w:rsidRPr="00FB51A5" w:rsidRDefault="004A2FEB">
      <w:pPr>
        <w:numPr>
          <w:ilvl w:val="0"/>
          <w:numId w:val="34"/>
        </w:numPr>
        <w:spacing w:before="100" w:beforeAutospacing="1" w:after="100" w:afterAutospacing="1"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lastRenderedPageBreak/>
        <w:t xml:space="preserve">Promote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participation in protection, conservation and environmental managements by involving the in organized environmental activities;</w:t>
      </w:r>
    </w:p>
    <w:p w14:paraId="2C83DFA0" w14:textId="3F3F6769" w:rsidR="004A2FEB" w:rsidRPr="00FB51A5" w:rsidRDefault="004A2FEB">
      <w:pPr>
        <w:pStyle w:val="ListParagraph"/>
        <w:numPr>
          <w:ilvl w:val="0"/>
          <w:numId w:val="34"/>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Support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at risk and create equitable opportunity for all disadvantaged &amp; marginalized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w:t>
      </w:r>
    </w:p>
    <w:p w14:paraId="6A7CA675" w14:textId="77777777" w:rsidR="004A2FEB" w:rsidRPr="00FB51A5" w:rsidRDefault="004A2FEB">
      <w:pPr>
        <w:spacing w:after="3"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The role of the private stake holders includes, </w:t>
      </w:r>
    </w:p>
    <w:p w14:paraId="76A291E1" w14:textId="7E6F0C4B" w:rsidR="00044EC3" w:rsidRPr="00FB51A5" w:rsidRDefault="004A2FEB">
      <w:pPr>
        <w:pStyle w:val="ListParagraph"/>
        <w:numPr>
          <w:ilvl w:val="0"/>
          <w:numId w:val="42"/>
        </w:numPr>
        <w:spacing w:after="3" w:line="360" w:lineRule="auto"/>
        <w:jc w:val="both"/>
        <w:rPr>
          <w:rFonts w:ascii="Bookman Old Style" w:hAnsi="Bookman Old Style" w:cs="Times New Roman"/>
          <w:sz w:val="24"/>
          <w:szCs w:val="24"/>
        </w:rPr>
      </w:pPr>
      <w:r w:rsidRPr="00FB51A5">
        <w:rPr>
          <w:rStyle w:val="markedcontent"/>
          <w:rFonts w:ascii="Bookman Old Style" w:hAnsi="Bookman Old Style" w:cs="Times New Roman"/>
          <w:sz w:val="24"/>
          <w:szCs w:val="24"/>
        </w:rPr>
        <w:t>Job</w:t>
      </w:r>
      <w:r w:rsidR="00044EC3" w:rsidRPr="00FB51A5">
        <w:rPr>
          <w:rStyle w:val="markedcontent"/>
          <w:rFonts w:ascii="Bookman Old Style" w:hAnsi="Bookman Old Style" w:cs="Times New Roman"/>
          <w:sz w:val="24"/>
          <w:szCs w:val="24"/>
        </w:rPr>
        <w:t xml:space="preserve"> </w:t>
      </w:r>
      <w:r w:rsidRPr="00FB51A5">
        <w:rPr>
          <w:rStyle w:val="markedcontent"/>
          <w:rFonts w:ascii="Bookman Old Style" w:hAnsi="Bookman Old Style" w:cs="Times New Roman"/>
          <w:sz w:val="24"/>
          <w:szCs w:val="24"/>
        </w:rPr>
        <w:t>creation</w:t>
      </w:r>
      <w:r w:rsidR="00044EC3" w:rsidRPr="00FB51A5">
        <w:rPr>
          <w:rStyle w:val="markedcontent"/>
          <w:rFonts w:ascii="Bookman Old Style" w:hAnsi="Bookman Old Style" w:cs="Times New Roman"/>
          <w:sz w:val="24"/>
          <w:szCs w:val="24"/>
        </w:rPr>
        <w:t xml:space="preserve"> </w:t>
      </w:r>
      <w:r w:rsidRPr="00FB51A5">
        <w:rPr>
          <w:rStyle w:val="markedcontent"/>
          <w:rFonts w:ascii="Bookman Old Style" w:hAnsi="Bookman Old Style" w:cs="Times New Roman"/>
          <w:sz w:val="24"/>
          <w:szCs w:val="24"/>
        </w:rPr>
        <w:t>and</w:t>
      </w:r>
      <w:r w:rsidR="00044EC3" w:rsidRPr="00FB51A5">
        <w:rPr>
          <w:rStyle w:val="markedcontent"/>
          <w:rFonts w:ascii="Bookman Old Style" w:hAnsi="Bookman Old Style" w:cs="Times New Roman"/>
          <w:sz w:val="24"/>
          <w:szCs w:val="24"/>
        </w:rPr>
        <w:t xml:space="preserve"> </w:t>
      </w:r>
      <w:r w:rsidRPr="00FB51A5">
        <w:rPr>
          <w:rStyle w:val="markedcontent"/>
          <w:rFonts w:ascii="Bookman Old Style" w:hAnsi="Bookman Old Style" w:cs="Times New Roman"/>
          <w:sz w:val="24"/>
          <w:szCs w:val="24"/>
        </w:rPr>
        <w:t>employment</w:t>
      </w:r>
      <w:r w:rsidR="00044EC3" w:rsidRPr="00FB51A5">
        <w:rPr>
          <w:rStyle w:val="markedcontent"/>
          <w:rFonts w:ascii="Bookman Old Style" w:hAnsi="Bookman Old Style" w:cs="Times New Roman"/>
          <w:sz w:val="24"/>
          <w:szCs w:val="24"/>
        </w:rPr>
        <w:t xml:space="preserve"> </w:t>
      </w:r>
      <w:r w:rsidRPr="00FB51A5">
        <w:rPr>
          <w:rStyle w:val="markedcontent"/>
          <w:rFonts w:ascii="Bookman Old Style" w:hAnsi="Bookman Old Style" w:cs="Times New Roman"/>
          <w:sz w:val="24"/>
          <w:szCs w:val="24"/>
        </w:rPr>
        <w:t>of</w:t>
      </w:r>
      <w:r w:rsidR="00044EC3" w:rsidRPr="00FB51A5">
        <w:rPr>
          <w:rStyle w:val="markedcontent"/>
          <w:rFonts w:ascii="Bookman Old Style" w:hAnsi="Bookman Old Style" w:cs="Times New Roman"/>
          <w:sz w:val="24"/>
          <w:szCs w:val="24"/>
        </w:rPr>
        <w:t xml:space="preserve"> </w:t>
      </w:r>
      <w:r w:rsidRPr="00FB51A5">
        <w:rPr>
          <w:rStyle w:val="markedcontent"/>
          <w:rFonts w:ascii="Bookman Old Style" w:hAnsi="Bookman Old Style" w:cs="Times New Roman"/>
          <w:sz w:val="24"/>
          <w:szCs w:val="24"/>
        </w:rPr>
        <w:t>the</w:t>
      </w:r>
      <w:r w:rsidR="00044EC3" w:rsidRPr="00FB51A5">
        <w:rPr>
          <w:rStyle w:val="markedcontent"/>
          <w:rFonts w:ascii="Bookman Old Style" w:hAnsi="Bookman Old Style" w:cs="Times New Roman"/>
          <w:sz w:val="24"/>
          <w:szCs w:val="24"/>
        </w:rPr>
        <w:t xml:space="preserve"> </w:t>
      </w:r>
      <w:r w:rsidR="00EF232B">
        <w:rPr>
          <w:rStyle w:val="markedcontent"/>
          <w:rFonts w:ascii="Bookman Old Style" w:hAnsi="Bookman Old Style" w:cs="Times New Roman"/>
          <w:sz w:val="24"/>
          <w:szCs w:val="24"/>
        </w:rPr>
        <w:t>Youth</w:t>
      </w:r>
    </w:p>
    <w:p w14:paraId="4A32176A" w14:textId="0EAA1C8A" w:rsidR="00044EC3" w:rsidRPr="00FB51A5" w:rsidRDefault="004A2FEB">
      <w:pPr>
        <w:pStyle w:val="ListParagraph"/>
        <w:numPr>
          <w:ilvl w:val="0"/>
          <w:numId w:val="42"/>
        </w:numPr>
        <w:spacing w:after="3" w:line="360" w:lineRule="auto"/>
        <w:jc w:val="both"/>
        <w:rPr>
          <w:rFonts w:ascii="Bookman Old Style" w:hAnsi="Bookman Old Style" w:cs="Times New Roman"/>
          <w:sz w:val="24"/>
          <w:szCs w:val="24"/>
        </w:rPr>
      </w:pPr>
      <w:r w:rsidRPr="00FB51A5">
        <w:rPr>
          <w:rStyle w:val="markedcontent"/>
          <w:rFonts w:ascii="Bookman Old Style" w:hAnsi="Bookman Old Style" w:cs="Times New Roman"/>
          <w:sz w:val="24"/>
          <w:szCs w:val="24"/>
        </w:rPr>
        <w:t>Provision</w:t>
      </w:r>
      <w:r w:rsidR="00044EC3" w:rsidRPr="00FB51A5">
        <w:rPr>
          <w:rStyle w:val="markedcontent"/>
          <w:rFonts w:ascii="Bookman Old Style" w:hAnsi="Bookman Old Style" w:cs="Times New Roman"/>
          <w:sz w:val="24"/>
          <w:szCs w:val="24"/>
        </w:rPr>
        <w:t xml:space="preserve"> </w:t>
      </w:r>
      <w:r w:rsidRPr="00FB51A5">
        <w:rPr>
          <w:rStyle w:val="markedcontent"/>
          <w:rFonts w:ascii="Bookman Old Style" w:hAnsi="Bookman Old Style" w:cs="Times New Roman"/>
          <w:sz w:val="24"/>
          <w:szCs w:val="24"/>
        </w:rPr>
        <w:t>of</w:t>
      </w:r>
      <w:r w:rsidR="00044EC3" w:rsidRPr="00FB51A5">
        <w:rPr>
          <w:rStyle w:val="markedcontent"/>
          <w:rFonts w:ascii="Bookman Old Style" w:hAnsi="Bookman Old Style" w:cs="Times New Roman"/>
          <w:sz w:val="24"/>
          <w:szCs w:val="24"/>
        </w:rPr>
        <w:t xml:space="preserve"> </w:t>
      </w:r>
      <w:r w:rsidRPr="00FB51A5">
        <w:rPr>
          <w:rStyle w:val="markedcontent"/>
          <w:rFonts w:ascii="Bookman Old Style" w:hAnsi="Bookman Old Style" w:cs="Times New Roman"/>
          <w:sz w:val="24"/>
          <w:szCs w:val="24"/>
        </w:rPr>
        <w:t>quality</w:t>
      </w:r>
      <w:r w:rsidR="00044EC3" w:rsidRPr="00FB51A5">
        <w:rPr>
          <w:rStyle w:val="markedcontent"/>
          <w:rFonts w:ascii="Bookman Old Style" w:hAnsi="Bookman Old Style" w:cs="Times New Roman"/>
          <w:sz w:val="24"/>
          <w:szCs w:val="24"/>
        </w:rPr>
        <w:t xml:space="preserve"> </w:t>
      </w:r>
      <w:r w:rsidRPr="00FB51A5">
        <w:rPr>
          <w:rStyle w:val="markedcontent"/>
          <w:rFonts w:ascii="Bookman Old Style" w:hAnsi="Bookman Old Style" w:cs="Times New Roman"/>
          <w:sz w:val="24"/>
          <w:szCs w:val="24"/>
        </w:rPr>
        <w:t>education</w:t>
      </w:r>
    </w:p>
    <w:p w14:paraId="6E226012" w14:textId="77777777" w:rsidR="00044EC3" w:rsidRPr="00FB51A5" w:rsidRDefault="004A2FEB">
      <w:pPr>
        <w:pStyle w:val="ListParagraph"/>
        <w:numPr>
          <w:ilvl w:val="0"/>
          <w:numId w:val="42"/>
        </w:numPr>
        <w:spacing w:after="3" w:line="360" w:lineRule="auto"/>
        <w:jc w:val="both"/>
        <w:rPr>
          <w:rFonts w:ascii="Bookman Old Style" w:hAnsi="Bookman Old Style" w:cs="Times New Roman"/>
          <w:sz w:val="24"/>
          <w:szCs w:val="24"/>
        </w:rPr>
      </w:pPr>
      <w:r w:rsidRPr="00FB51A5">
        <w:rPr>
          <w:rStyle w:val="markedcontent"/>
          <w:rFonts w:ascii="Bookman Old Style" w:hAnsi="Bookman Old Style" w:cs="Times New Roman"/>
          <w:sz w:val="24"/>
          <w:szCs w:val="24"/>
        </w:rPr>
        <w:t>Internship/apprenticeship/mentorship/coaching</w:t>
      </w:r>
    </w:p>
    <w:p w14:paraId="77B4FAFE" w14:textId="59169AD9" w:rsidR="00044EC3" w:rsidRPr="00FB51A5" w:rsidRDefault="004A2FEB">
      <w:pPr>
        <w:pStyle w:val="ListParagraph"/>
        <w:numPr>
          <w:ilvl w:val="0"/>
          <w:numId w:val="42"/>
        </w:numPr>
        <w:spacing w:after="3" w:line="360" w:lineRule="auto"/>
        <w:jc w:val="both"/>
        <w:rPr>
          <w:rFonts w:ascii="Bookman Old Style" w:hAnsi="Bookman Old Style" w:cs="Times New Roman"/>
          <w:sz w:val="24"/>
          <w:szCs w:val="24"/>
        </w:rPr>
      </w:pPr>
      <w:r w:rsidRPr="00FB51A5">
        <w:rPr>
          <w:rStyle w:val="markedcontent"/>
          <w:rFonts w:ascii="Bookman Old Style" w:hAnsi="Bookman Old Style" w:cs="Times New Roman"/>
          <w:sz w:val="24"/>
          <w:szCs w:val="24"/>
        </w:rPr>
        <w:t>Entrepreneurial</w:t>
      </w:r>
      <w:r w:rsidR="00044EC3" w:rsidRPr="00FB51A5">
        <w:rPr>
          <w:rStyle w:val="markedcontent"/>
          <w:rFonts w:ascii="Bookman Old Style" w:hAnsi="Bookman Old Style" w:cs="Times New Roman"/>
          <w:sz w:val="24"/>
          <w:szCs w:val="24"/>
        </w:rPr>
        <w:t xml:space="preserve"> </w:t>
      </w:r>
      <w:r w:rsidRPr="00FB51A5">
        <w:rPr>
          <w:rStyle w:val="markedcontent"/>
          <w:rFonts w:ascii="Bookman Old Style" w:hAnsi="Bookman Old Style" w:cs="Times New Roman"/>
          <w:sz w:val="24"/>
          <w:szCs w:val="24"/>
        </w:rPr>
        <w:t>development</w:t>
      </w:r>
    </w:p>
    <w:p w14:paraId="0E805246" w14:textId="0537A1B2" w:rsidR="00044EC3" w:rsidRPr="00FB51A5" w:rsidRDefault="00EF232B">
      <w:pPr>
        <w:pStyle w:val="ListParagraph"/>
        <w:numPr>
          <w:ilvl w:val="0"/>
          <w:numId w:val="42"/>
        </w:numPr>
        <w:spacing w:after="3" w:line="360" w:lineRule="auto"/>
        <w:jc w:val="both"/>
        <w:rPr>
          <w:rFonts w:ascii="Bookman Old Style" w:hAnsi="Bookman Old Style" w:cs="Times New Roman"/>
          <w:sz w:val="24"/>
          <w:szCs w:val="24"/>
        </w:rPr>
      </w:pPr>
      <w:r>
        <w:rPr>
          <w:rStyle w:val="markedcontent"/>
          <w:rFonts w:ascii="Bookman Old Style" w:hAnsi="Bookman Old Style" w:cs="Times New Roman"/>
          <w:sz w:val="24"/>
          <w:szCs w:val="24"/>
        </w:rPr>
        <w:t>Youth</w:t>
      </w:r>
      <w:r w:rsidR="00044EC3" w:rsidRPr="00FB51A5">
        <w:rPr>
          <w:rStyle w:val="markedcontent"/>
          <w:rFonts w:ascii="Bookman Old Style" w:hAnsi="Bookman Old Style" w:cs="Times New Roman"/>
          <w:sz w:val="24"/>
          <w:szCs w:val="24"/>
        </w:rPr>
        <w:t xml:space="preserve"> </w:t>
      </w:r>
      <w:r w:rsidR="004A2FEB" w:rsidRPr="00FB51A5">
        <w:rPr>
          <w:rStyle w:val="markedcontent"/>
          <w:rFonts w:ascii="Bookman Old Style" w:hAnsi="Bookman Old Style" w:cs="Times New Roman"/>
          <w:sz w:val="24"/>
          <w:szCs w:val="24"/>
        </w:rPr>
        <w:t>mainstreaming</w:t>
      </w:r>
    </w:p>
    <w:p w14:paraId="4B0ABAF3" w14:textId="30547877" w:rsidR="004A2FEB" w:rsidRPr="00FB51A5" w:rsidRDefault="004A2FEB">
      <w:pPr>
        <w:pStyle w:val="ListParagraph"/>
        <w:numPr>
          <w:ilvl w:val="0"/>
          <w:numId w:val="42"/>
        </w:numPr>
        <w:spacing w:after="3" w:line="360" w:lineRule="auto"/>
        <w:jc w:val="both"/>
        <w:rPr>
          <w:rStyle w:val="markedcontent"/>
          <w:rFonts w:ascii="Bookman Old Style" w:hAnsi="Bookman Old Style" w:cs="Times New Roman"/>
          <w:sz w:val="24"/>
          <w:szCs w:val="24"/>
        </w:rPr>
      </w:pPr>
      <w:r w:rsidRPr="00FB51A5">
        <w:rPr>
          <w:rStyle w:val="markedcontent"/>
          <w:rFonts w:ascii="Bookman Old Style" w:hAnsi="Bookman Old Style" w:cs="Times New Roman"/>
          <w:sz w:val="24"/>
          <w:szCs w:val="24"/>
        </w:rPr>
        <w:t>Provision of information</w:t>
      </w:r>
      <w:r w:rsidRPr="00FB51A5">
        <w:rPr>
          <w:rFonts w:ascii="Bookman Old Style" w:hAnsi="Bookman Old Style" w:cs="Times New Roman"/>
          <w:sz w:val="24"/>
          <w:szCs w:val="24"/>
        </w:rPr>
        <w:t xml:space="preserve"> </w:t>
      </w:r>
      <w:r w:rsidRPr="00FB51A5">
        <w:rPr>
          <w:rStyle w:val="markedcontent"/>
          <w:rFonts w:ascii="Bookman Old Style" w:hAnsi="Bookman Old Style" w:cs="Times New Roman"/>
          <w:sz w:val="24"/>
          <w:szCs w:val="24"/>
        </w:rPr>
        <w:t>and transfer of</w:t>
      </w:r>
      <w:r w:rsidRPr="00FB51A5">
        <w:rPr>
          <w:rFonts w:ascii="Bookman Old Style" w:hAnsi="Bookman Old Style" w:cs="Times New Roman"/>
          <w:sz w:val="24"/>
          <w:szCs w:val="24"/>
        </w:rPr>
        <w:t xml:space="preserve"> </w:t>
      </w:r>
      <w:r w:rsidRPr="00FB51A5">
        <w:rPr>
          <w:rStyle w:val="markedcontent"/>
          <w:rFonts w:ascii="Bookman Old Style" w:hAnsi="Bookman Old Style" w:cs="Times New Roman"/>
          <w:sz w:val="24"/>
          <w:szCs w:val="24"/>
        </w:rPr>
        <w:t>technology &amp; skills</w:t>
      </w:r>
    </w:p>
    <w:p w14:paraId="75B2C64E" w14:textId="4242D44C" w:rsidR="004A2FEB" w:rsidRPr="00FB51A5" w:rsidRDefault="004A2FEB">
      <w:pPr>
        <w:pStyle w:val="ListParagraph"/>
        <w:numPr>
          <w:ilvl w:val="0"/>
          <w:numId w:val="42"/>
        </w:num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Strengthen engagement programmers for </w:t>
      </w:r>
      <w:r w:rsidR="00EF232B">
        <w:rPr>
          <w:rFonts w:ascii="Bookman Old Style" w:hAnsi="Bookman Old Style" w:cs="Times New Roman"/>
          <w:sz w:val="24"/>
          <w:szCs w:val="24"/>
        </w:rPr>
        <w:t>Youth</w:t>
      </w:r>
    </w:p>
    <w:p w14:paraId="148C3BF8" w14:textId="77777777" w:rsidR="00A862E5" w:rsidRPr="00F77162" w:rsidRDefault="00A862E5" w:rsidP="00F77162">
      <w:pPr>
        <w:pStyle w:val="Heading1"/>
        <w:spacing w:line="360" w:lineRule="auto"/>
        <w:jc w:val="both"/>
        <w:rPr>
          <w:rFonts w:ascii="Bookman Old Style" w:hAnsi="Bookman Old Style"/>
          <w:sz w:val="24"/>
          <w:szCs w:val="24"/>
        </w:rPr>
      </w:pPr>
      <w:bookmarkStart w:id="95" w:name="_Toc121220859"/>
    </w:p>
    <w:p w14:paraId="121915D2" w14:textId="77777777" w:rsidR="00A862E5" w:rsidRPr="00F77162" w:rsidRDefault="00A862E5" w:rsidP="00F77162">
      <w:pPr>
        <w:pStyle w:val="Heading1"/>
        <w:spacing w:line="360" w:lineRule="auto"/>
        <w:jc w:val="both"/>
        <w:rPr>
          <w:rFonts w:ascii="Bookman Old Style" w:hAnsi="Bookman Old Style"/>
          <w:sz w:val="24"/>
          <w:szCs w:val="24"/>
        </w:rPr>
      </w:pPr>
    </w:p>
    <w:p w14:paraId="6C297FA0" w14:textId="67536B5E" w:rsidR="00420129" w:rsidRDefault="00420129">
      <w:pPr>
        <w:rPr>
          <w:rFonts w:ascii="Bookman Old Style" w:eastAsiaTheme="majorEastAsia" w:hAnsi="Bookman Old Style" w:cstheme="majorBidi"/>
          <w:b/>
          <w:bCs/>
          <w:color w:val="2F5496" w:themeColor="accent1" w:themeShade="BF"/>
          <w:sz w:val="24"/>
          <w:szCs w:val="24"/>
        </w:rPr>
      </w:pPr>
      <w:r>
        <w:rPr>
          <w:rFonts w:ascii="Bookman Old Style" w:hAnsi="Bookman Old Style"/>
          <w:sz w:val="24"/>
          <w:szCs w:val="24"/>
        </w:rPr>
        <w:br w:type="page"/>
      </w:r>
    </w:p>
    <w:p w14:paraId="325EC7F4" w14:textId="38E1D22C" w:rsidR="004A2FEB" w:rsidRPr="001303CF" w:rsidRDefault="004A2FEB" w:rsidP="003312C6">
      <w:pPr>
        <w:pStyle w:val="Heading1"/>
        <w:rPr>
          <w:color w:val="000000" w:themeColor="text1"/>
        </w:rPr>
      </w:pPr>
      <w:bookmarkStart w:id="96" w:name="_Toc121290862"/>
      <w:r w:rsidRPr="001303CF">
        <w:rPr>
          <w:color w:val="000000" w:themeColor="text1"/>
        </w:rPr>
        <w:lastRenderedPageBreak/>
        <w:t>CHAPTER 5</w:t>
      </w:r>
      <w:bookmarkEnd w:id="95"/>
      <w:bookmarkEnd w:id="96"/>
    </w:p>
    <w:p w14:paraId="7929BBFF" w14:textId="77777777" w:rsidR="004A2FEB" w:rsidRPr="003312C6" w:rsidRDefault="004A2FEB" w:rsidP="003312C6">
      <w:pPr>
        <w:pStyle w:val="Heading2"/>
      </w:pPr>
      <w:bookmarkStart w:id="97" w:name="_Toc121220860"/>
      <w:bookmarkStart w:id="98" w:name="_Toc121290863"/>
      <w:r w:rsidRPr="00F77162">
        <w:t>5.0 Mo</w:t>
      </w:r>
      <w:r w:rsidRPr="003312C6">
        <w:t>nitoring, Evaluation, and Learning</w:t>
      </w:r>
      <w:bookmarkEnd w:id="97"/>
      <w:bookmarkEnd w:id="98"/>
      <w:r w:rsidRPr="003312C6">
        <w:t xml:space="preserve"> </w:t>
      </w:r>
    </w:p>
    <w:p w14:paraId="511E161A" w14:textId="77777777" w:rsidR="004A2FEB" w:rsidRPr="003312C6" w:rsidRDefault="004A2FEB" w:rsidP="003312C6">
      <w:pPr>
        <w:pStyle w:val="Heading2"/>
      </w:pPr>
      <w:bookmarkStart w:id="99" w:name="_Toc121220861"/>
      <w:bookmarkStart w:id="100" w:name="_Toc121290864"/>
      <w:r w:rsidRPr="003312C6">
        <w:t>5.1 Introduction</w:t>
      </w:r>
      <w:bookmarkEnd w:id="99"/>
      <w:bookmarkEnd w:id="100"/>
      <w:r w:rsidRPr="003312C6">
        <w:t xml:space="preserve"> </w:t>
      </w:r>
    </w:p>
    <w:p w14:paraId="0A42D604" w14:textId="39C906B4" w:rsidR="004A2FEB" w:rsidRPr="00FB51A5" w:rsidRDefault="004A2FEB">
      <w:pPr>
        <w:pStyle w:val="BodyText"/>
        <w:spacing w:line="360" w:lineRule="auto"/>
        <w:jc w:val="both"/>
        <w:rPr>
          <w:rFonts w:ascii="Bookman Old Style" w:hAnsi="Bookman Old Style"/>
          <w:sz w:val="24"/>
          <w:szCs w:val="24"/>
        </w:rPr>
      </w:pPr>
      <w:r w:rsidRPr="00FB51A5">
        <w:rPr>
          <w:rFonts w:ascii="Bookman Old Style" w:hAnsi="Bookman Old Style"/>
          <w:sz w:val="24"/>
          <w:szCs w:val="24"/>
        </w:rPr>
        <w:t xml:space="preserve">The implementation of Kiambu </w:t>
      </w:r>
      <w:r w:rsidR="00EF232B">
        <w:rPr>
          <w:rFonts w:ascii="Bookman Old Style" w:hAnsi="Bookman Old Style"/>
          <w:sz w:val="24"/>
          <w:szCs w:val="24"/>
        </w:rPr>
        <w:t>Youth</w:t>
      </w:r>
      <w:r w:rsidRPr="00FB51A5">
        <w:rPr>
          <w:rFonts w:ascii="Bookman Old Style" w:hAnsi="Bookman Old Style"/>
          <w:sz w:val="24"/>
          <w:szCs w:val="24"/>
        </w:rPr>
        <w:t xml:space="preserve"> policy will be monitored regularly by ministry in charge of </w:t>
      </w:r>
      <w:r w:rsidR="00EF232B">
        <w:rPr>
          <w:rFonts w:ascii="Bookman Old Style" w:hAnsi="Bookman Old Style"/>
          <w:sz w:val="24"/>
          <w:szCs w:val="24"/>
        </w:rPr>
        <w:t>Youth</w:t>
      </w:r>
      <w:r w:rsidRPr="00FB51A5">
        <w:rPr>
          <w:rFonts w:ascii="Bookman Old Style" w:hAnsi="Bookman Old Style"/>
          <w:sz w:val="24"/>
          <w:szCs w:val="24"/>
        </w:rPr>
        <w:t xml:space="preserve"> affairs in the county (county director of </w:t>
      </w:r>
      <w:r w:rsidR="00EF232B">
        <w:rPr>
          <w:rFonts w:ascii="Bookman Old Style" w:hAnsi="Bookman Old Style"/>
          <w:sz w:val="24"/>
          <w:szCs w:val="24"/>
        </w:rPr>
        <w:t>Youth</w:t>
      </w:r>
      <w:r w:rsidRPr="00FB51A5">
        <w:rPr>
          <w:rFonts w:ascii="Bookman Old Style" w:hAnsi="Bookman Old Style"/>
          <w:sz w:val="24"/>
          <w:szCs w:val="24"/>
        </w:rPr>
        <w:t xml:space="preserve"> affairs) and will utilize annual reporting framework to report progress. An evaluation will also be conducted regularly to assess impact of the policy and benefits accruing for </w:t>
      </w:r>
      <w:r w:rsidR="00EF232B">
        <w:rPr>
          <w:rFonts w:ascii="Bookman Old Style" w:hAnsi="Bookman Old Style"/>
          <w:sz w:val="24"/>
          <w:szCs w:val="24"/>
        </w:rPr>
        <w:t>Youth</w:t>
      </w:r>
      <w:r w:rsidRPr="00FB51A5">
        <w:rPr>
          <w:rFonts w:ascii="Bookman Old Style" w:hAnsi="Bookman Old Style"/>
          <w:sz w:val="24"/>
          <w:szCs w:val="24"/>
        </w:rPr>
        <w:t xml:space="preserve">. The policy is underpinned on the principles of integration and cooperation. Hence monitoring and evaluation shall be undertaken through strong partnerships between private sectors, development partners, informal sector, NGOS and other stakeholders and the </w:t>
      </w:r>
      <w:r w:rsidR="00EF232B">
        <w:rPr>
          <w:rFonts w:ascii="Bookman Old Style" w:hAnsi="Bookman Old Style"/>
          <w:sz w:val="24"/>
          <w:szCs w:val="24"/>
        </w:rPr>
        <w:t>Youth</w:t>
      </w:r>
      <w:r w:rsidRPr="00FB51A5">
        <w:rPr>
          <w:rFonts w:ascii="Bookman Old Style" w:hAnsi="Bookman Old Style"/>
          <w:sz w:val="24"/>
          <w:szCs w:val="24"/>
        </w:rPr>
        <w:t xml:space="preserve"> within the county for effective monitoring and coordination of the policy.</w:t>
      </w:r>
    </w:p>
    <w:p w14:paraId="41190084" w14:textId="77777777" w:rsidR="004A2FEB" w:rsidRPr="003312C6" w:rsidRDefault="004A2FEB" w:rsidP="003312C6">
      <w:pPr>
        <w:pStyle w:val="Heading2"/>
      </w:pPr>
      <w:bookmarkStart w:id="101" w:name="_Toc121220862"/>
      <w:bookmarkStart w:id="102" w:name="_Toc121290865"/>
      <w:r w:rsidRPr="003312C6">
        <w:t>5.2 Monitoring, Evaluation, and learning framework</w:t>
      </w:r>
      <w:bookmarkEnd w:id="101"/>
      <w:bookmarkEnd w:id="102"/>
    </w:p>
    <w:p w14:paraId="5CE658F0" w14:textId="355D72DE" w:rsidR="004A2FEB" w:rsidRPr="00FB51A5" w:rsidRDefault="004A2FEB">
      <w:pPr>
        <w:pStyle w:val="BodyText"/>
        <w:spacing w:line="360" w:lineRule="auto"/>
        <w:jc w:val="both"/>
        <w:rPr>
          <w:rFonts w:ascii="Bookman Old Style" w:hAnsi="Bookman Old Style"/>
          <w:sz w:val="24"/>
          <w:szCs w:val="24"/>
        </w:rPr>
      </w:pPr>
      <w:r w:rsidRPr="00FB51A5">
        <w:rPr>
          <w:rFonts w:ascii="Bookman Old Style" w:hAnsi="Bookman Old Style"/>
          <w:sz w:val="24"/>
          <w:szCs w:val="24"/>
        </w:rPr>
        <w:t xml:space="preserve">To ensure transparency, integrity, information access, and accountability principles as well as value for money. At County, level B CIDP Kiambu 2022-2027 has put up an extensive monitoring and Evaluation framework chapter to guide, monitor and for compliance with the standard of transparency, integrity, accountability, and value for money set by the constitution. This is in addition to the National Integrated Monitoring and Evaluation System (NIMES) which is the reporting system from the National, County, and sub-County levels. The objective of monitoring is to ensure compliance with the guidelines, goals, and principles outlined in the </w:t>
      </w:r>
      <w:r w:rsidR="00EF232B">
        <w:rPr>
          <w:rFonts w:ascii="Bookman Old Style" w:hAnsi="Bookman Old Style"/>
          <w:sz w:val="24"/>
          <w:szCs w:val="24"/>
        </w:rPr>
        <w:t>Youth</w:t>
      </w:r>
      <w:r w:rsidRPr="00FB51A5">
        <w:rPr>
          <w:rFonts w:ascii="Bookman Old Style" w:hAnsi="Bookman Old Style"/>
          <w:sz w:val="24"/>
          <w:szCs w:val="24"/>
        </w:rPr>
        <w:t xml:space="preserve"> Policy.  Evaluation is concerned with assessing the extent of achievement of the set goals and targets.  The importance of monitoring and evaluation is to ensure the successful implementation of the </w:t>
      </w:r>
      <w:r w:rsidR="00EF232B">
        <w:rPr>
          <w:rFonts w:ascii="Bookman Old Style" w:hAnsi="Bookman Old Style"/>
          <w:sz w:val="24"/>
          <w:szCs w:val="24"/>
        </w:rPr>
        <w:t>Youth</w:t>
      </w:r>
      <w:r w:rsidRPr="00FB51A5">
        <w:rPr>
          <w:rFonts w:ascii="Bookman Old Style" w:hAnsi="Bookman Old Style"/>
          <w:sz w:val="24"/>
          <w:szCs w:val="24"/>
        </w:rPr>
        <w:t xml:space="preserve"> policy. Monitoring and evaluation shall be an essential strategy for the delivery of the </w:t>
      </w:r>
      <w:r w:rsidR="00EF232B">
        <w:rPr>
          <w:rFonts w:ascii="Bookman Old Style" w:hAnsi="Bookman Old Style"/>
          <w:sz w:val="24"/>
          <w:szCs w:val="24"/>
        </w:rPr>
        <w:t>Youth</w:t>
      </w:r>
      <w:r w:rsidRPr="00FB51A5">
        <w:rPr>
          <w:rFonts w:ascii="Bookman Old Style" w:hAnsi="Bookman Old Style"/>
          <w:sz w:val="24"/>
          <w:szCs w:val="24"/>
        </w:rPr>
        <w:t xml:space="preserve"> Policy.</w:t>
      </w:r>
    </w:p>
    <w:p w14:paraId="0BEED638" w14:textId="77777777" w:rsidR="004A2FEB" w:rsidRPr="00FB51A5" w:rsidRDefault="004A2FEB">
      <w:pPr>
        <w:pStyle w:val="BodyText"/>
        <w:spacing w:line="360" w:lineRule="auto"/>
        <w:jc w:val="both"/>
        <w:rPr>
          <w:rFonts w:ascii="Bookman Old Style" w:hAnsi="Bookman Old Style"/>
          <w:sz w:val="24"/>
          <w:szCs w:val="24"/>
        </w:rPr>
      </w:pPr>
      <w:r w:rsidRPr="00FB51A5">
        <w:rPr>
          <w:rFonts w:ascii="Bookman Old Style" w:hAnsi="Bookman Old Style"/>
          <w:sz w:val="24"/>
          <w:szCs w:val="24"/>
        </w:rPr>
        <w:t xml:space="preserve">The county should use corporate evaluations and decentralized evaluations. Corporate evaluations involve independent assessments conducted and/or managed by the county government Monitoring and Evaluation Section at the request of the governor, or at the request of other county departments to provide an independent evaluation of projects or other undertakings. Such evaluations will be undertaken internally (conducted by the Monitoring and </w:t>
      </w:r>
    </w:p>
    <w:p w14:paraId="649CCC74" w14:textId="5D0C833E" w:rsidR="004A2FEB" w:rsidRPr="00FB51A5" w:rsidRDefault="004A2FEB">
      <w:pPr>
        <w:pStyle w:val="BodyText"/>
        <w:spacing w:line="360" w:lineRule="auto"/>
        <w:jc w:val="both"/>
        <w:rPr>
          <w:rFonts w:ascii="Bookman Old Style" w:hAnsi="Bookman Old Style"/>
          <w:sz w:val="24"/>
          <w:szCs w:val="24"/>
        </w:rPr>
      </w:pPr>
      <w:r w:rsidRPr="00FB51A5">
        <w:rPr>
          <w:rFonts w:ascii="Bookman Old Style" w:hAnsi="Bookman Old Style"/>
          <w:sz w:val="24"/>
          <w:szCs w:val="24"/>
        </w:rPr>
        <w:t xml:space="preserve">Evaluation Section) or externally (in which case expertise outside the Institute </w:t>
      </w:r>
      <w:r w:rsidRPr="00FB51A5">
        <w:rPr>
          <w:rFonts w:ascii="Bookman Old Style" w:hAnsi="Bookman Old Style"/>
          <w:sz w:val="24"/>
          <w:szCs w:val="24"/>
        </w:rPr>
        <w:lastRenderedPageBreak/>
        <w:t xml:space="preserve">would be retained). Decentralized evaluations are self-assessments conducted by the county's programs, offices, and departments. The framework is held up by the principle of inclusivity, equity, value for money, and fairness. Thus, monitoring and evaluation will be done following collaborations by the county government and private sectors, informal sectors, NGOs, CBOs, FBOs, </w:t>
      </w:r>
      <w:r w:rsidR="00EF232B">
        <w:rPr>
          <w:rFonts w:ascii="Bookman Old Style" w:hAnsi="Bookman Old Style"/>
          <w:sz w:val="24"/>
          <w:szCs w:val="24"/>
        </w:rPr>
        <w:t>Youth</w:t>
      </w:r>
      <w:r w:rsidRPr="00FB51A5">
        <w:rPr>
          <w:rFonts w:ascii="Bookman Old Style" w:hAnsi="Bookman Old Style"/>
          <w:sz w:val="24"/>
          <w:szCs w:val="24"/>
        </w:rPr>
        <w:t>, and other stakeholders.</w:t>
      </w:r>
    </w:p>
    <w:p w14:paraId="6E5C5B20" w14:textId="6C31D146" w:rsidR="004A2FEB" w:rsidRPr="00FB51A5" w:rsidRDefault="004A2FEB">
      <w:pPr>
        <w:pStyle w:val="BodyText"/>
        <w:spacing w:line="360" w:lineRule="auto"/>
        <w:jc w:val="both"/>
        <w:rPr>
          <w:rFonts w:ascii="Bookman Old Style" w:hAnsi="Bookman Old Style"/>
          <w:sz w:val="24"/>
          <w:szCs w:val="24"/>
        </w:rPr>
      </w:pPr>
      <w:r w:rsidRPr="00FB51A5">
        <w:rPr>
          <w:rFonts w:ascii="Bookman Old Style" w:hAnsi="Bookman Old Style"/>
          <w:sz w:val="24"/>
          <w:szCs w:val="24"/>
        </w:rPr>
        <w:t xml:space="preserve">The </w:t>
      </w:r>
      <w:r w:rsidR="00EF232B">
        <w:rPr>
          <w:rFonts w:ascii="Bookman Old Style" w:hAnsi="Bookman Old Style"/>
          <w:sz w:val="24"/>
          <w:szCs w:val="24"/>
        </w:rPr>
        <w:t>Youth</w:t>
      </w:r>
      <w:r w:rsidRPr="00FB51A5">
        <w:rPr>
          <w:rFonts w:ascii="Bookman Old Style" w:hAnsi="Bookman Old Style"/>
          <w:sz w:val="24"/>
          <w:szCs w:val="24"/>
        </w:rPr>
        <w:t xml:space="preserve"> Advisory Council shall be in charge of tracking the </w:t>
      </w:r>
      <w:r w:rsidR="00EF232B">
        <w:rPr>
          <w:rFonts w:ascii="Bookman Old Style" w:hAnsi="Bookman Old Style"/>
          <w:sz w:val="24"/>
          <w:szCs w:val="24"/>
        </w:rPr>
        <w:t>Youth</w:t>
      </w:r>
      <w:r w:rsidRPr="00FB51A5">
        <w:rPr>
          <w:rFonts w:ascii="Bookman Old Style" w:hAnsi="Bookman Old Style"/>
          <w:sz w:val="24"/>
          <w:szCs w:val="24"/>
        </w:rPr>
        <w:t xml:space="preserve"> policy implementation across all county departments. The council shall hold quarterly review meetings with different county departments to ensure set programs, and budget allocation towards policy implementation is achieved on time. The </w:t>
      </w:r>
      <w:r w:rsidR="00EF232B">
        <w:rPr>
          <w:rFonts w:ascii="Bookman Old Style" w:hAnsi="Bookman Old Style"/>
          <w:sz w:val="24"/>
          <w:szCs w:val="24"/>
        </w:rPr>
        <w:t>Youth</w:t>
      </w:r>
      <w:r w:rsidRPr="00FB51A5">
        <w:rPr>
          <w:rFonts w:ascii="Bookman Old Style" w:hAnsi="Bookman Old Style"/>
          <w:sz w:val="24"/>
          <w:szCs w:val="24"/>
        </w:rPr>
        <w:t xml:space="preserve"> advisory council shall have an external evaluator to work closely with the county monitoring and evaluation department, to review indicators, and strategic objectives and provide their input on what needs to be adjusted from time to time. The </w:t>
      </w:r>
      <w:r w:rsidR="00EF232B">
        <w:rPr>
          <w:rFonts w:ascii="Bookman Old Style" w:hAnsi="Bookman Old Style"/>
          <w:sz w:val="24"/>
          <w:szCs w:val="24"/>
        </w:rPr>
        <w:t>Youth</w:t>
      </w:r>
      <w:r w:rsidRPr="00FB51A5">
        <w:rPr>
          <w:rFonts w:ascii="Bookman Old Style" w:hAnsi="Bookman Old Style"/>
          <w:sz w:val="24"/>
          <w:szCs w:val="24"/>
        </w:rPr>
        <w:t xml:space="preserve"> advisory council shall develop and share quarterly reports with the governor, and county department of </w:t>
      </w:r>
      <w:r w:rsidR="00EF232B">
        <w:rPr>
          <w:rFonts w:ascii="Bookman Old Style" w:hAnsi="Bookman Old Style"/>
          <w:sz w:val="24"/>
          <w:szCs w:val="24"/>
        </w:rPr>
        <w:t>Youth</w:t>
      </w:r>
      <w:r w:rsidRPr="00FB51A5">
        <w:rPr>
          <w:rFonts w:ascii="Bookman Old Style" w:hAnsi="Bookman Old Style"/>
          <w:sz w:val="24"/>
          <w:szCs w:val="24"/>
        </w:rPr>
        <w:t xml:space="preserve"> on the status of policy implementation. The council shall use the reports to develop policy briefs which will be used to lobby for budget allocations on key priority areas. </w:t>
      </w:r>
    </w:p>
    <w:p w14:paraId="6820C46C" w14:textId="77777777" w:rsidR="004A2FEB" w:rsidRPr="00FB51A5" w:rsidRDefault="004A2FEB">
      <w:pPr>
        <w:pStyle w:val="BodyText"/>
        <w:spacing w:line="360" w:lineRule="auto"/>
        <w:jc w:val="both"/>
        <w:rPr>
          <w:rFonts w:ascii="Bookman Old Style" w:hAnsi="Bookman Old Style"/>
          <w:b/>
          <w:sz w:val="24"/>
          <w:szCs w:val="24"/>
        </w:rPr>
      </w:pPr>
    </w:p>
    <w:p w14:paraId="4C1C4F5B" w14:textId="77777777" w:rsidR="004A2FEB" w:rsidRPr="00FB51A5" w:rsidRDefault="004A2FEB">
      <w:pPr>
        <w:pStyle w:val="BodyText"/>
        <w:spacing w:line="360" w:lineRule="auto"/>
        <w:jc w:val="both"/>
        <w:rPr>
          <w:rFonts w:ascii="Bookman Old Style" w:hAnsi="Bookman Old Style"/>
          <w:b/>
          <w:sz w:val="24"/>
          <w:szCs w:val="24"/>
        </w:rPr>
      </w:pPr>
    </w:p>
    <w:p w14:paraId="751D3404" w14:textId="77777777" w:rsidR="004A2FEB" w:rsidRPr="00FB51A5" w:rsidRDefault="004A2FEB">
      <w:pPr>
        <w:pStyle w:val="BodyText"/>
        <w:spacing w:line="360" w:lineRule="auto"/>
        <w:jc w:val="both"/>
        <w:rPr>
          <w:rFonts w:ascii="Bookman Old Style" w:hAnsi="Bookman Old Style"/>
          <w:b/>
          <w:sz w:val="24"/>
          <w:szCs w:val="24"/>
        </w:rPr>
      </w:pPr>
    </w:p>
    <w:p w14:paraId="7C61751C" w14:textId="77777777" w:rsidR="004A2FEB" w:rsidRPr="00FB51A5" w:rsidRDefault="004A2FEB">
      <w:pPr>
        <w:pStyle w:val="BodyText"/>
        <w:spacing w:line="360" w:lineRule="auto"/>
        <w:jc w:val="both"/>
        <w:rPr>
          <w:rFonts w:ascii="Bookman Old Style" w:hAnsi="Bookman Old Style"/>
          <w:b/>
          <w:sz w:val="24"/>
          <w:szCs w:val="24"/>
        </w:rPr>
      </w:pPr>
    </w:p>
    <w:p w14:paraId="7F7365AF" w14:textId="77777777" w:rsidR="007E1E10" w:rsidRPr="00FB51A5" w:rsidRDefault="007E1E10">
      <w:pPr>
        <w:pStyle w:val="BodyText"/>
        <w:spacing w:line="360" w:lineRule="auto"/>
        <w:jc w:val="both"/>
        <w:rPr>
          <w:rFonts w:ascii="Bookman Old Style" w:hAnsi="Bookman Old Style"/>
          <w:b/>
          <w:sz w:val="24"/>
          <w:szCs w:val="24"/>
        </w:rPr>
      </w:pPr>
    </w:p>
    <w:p w14:paraId="65E6CA40" w14:textId="77777777" w:rsidR="007E1E10" w:rsidRPr="00FB51A5" w:rsidRDefault="007E1E10">
      <w:pPr>
        <w:pStyle w:val="BodyText"/>
        <w:spacing w:line="360" w:lineRule="auto"/>
        <w:jc w:val="both"/>
        <w:rPr>
          <w:rFonts w:ascii="Bookman Old Style" w:hAnsi="Bookman Old Style"/>
          <w:b/>
          <w:sz w:val="24"/>
          <w:szCs w:val="24"/>
        </w:rPr>
      </w:pPr>
    </w:p>
    <w:p w14:paraId="4DB0D964" w14:textId="77777777" w:rsidR="003D6E44" w:rsidRPr="00FB51A5" w:rsidRDefault="003D6E44">
      <w:pPr>
        <w:pStyle w:val="BodyText"/>
        <w:spacing w:line="360" w:lineRule="auto"/>
        <w:jc w:val="both"/>
        <w:rPr>
          <w:rFonts w:ascii="Bookman Old Style" w:hAnsi="Bookman Old Style"/>
          <w:b/>
          <w:sz w:val="24"/>
          <w:szCs w:val="24"/>
        </w:rPr>
      </w:pPr>
    </w:p>
    <w:p w14:paraId="7722A5D9" w14:textId="77777777" w:rsidR="004847F5" w:rsidRPr="00F77162" w:rsidRDefault="004847F5" w:rsidP="00F77162">
      <w:pPr>
        <w:pStyle w:val="Heading1"/>
        <w:spacing w:line="360" w:lineRule="auto"/>
        <w:jc w:val="both"/>
        <w:rPr>
          <w:rFonts w:ascii="Bookman Old Style" w:hAnsi="Bookman Old Style"/>
          <w:sz w:val="24"/>
          <w:szCs w:val="24"/>
        </w:rPr>
      </w:pPr>
    </w:p>
    <w:p w14:paraId="4A7A1F9B" w14:textId="4A1B5726" w:rsidR="004847F5" w:rsidRPr="00F77162" w:rsidRDefault="004847F5" w:rsidP="00F77162">
      <w:pPr>
        <w:pStyle w:val="Heading1"/>
        <w:spacing w:line="360" w:lineRule="auto"/>
        <w:jc w:val="both"/>
        <w:rPr>
          <w:rFonts w:ascii="Bookman Old Style" w:hAnsi="Bookman Old Style"/>
          <w:sz w:val="24"/>
          <w:szCs w:val="24"/>
        </w:rPr>
      </w:pPr>
    </w:p>
    <w:p w14:paraId="15EB1E7B" w14:textId="77FD07B5" w:rsidR="004847F5" w:rsidRPr="00F77162" w:rsidRDefault="004847F5" w:rsidP="00F77162">
      <w:pPr>
        <w:spacing w:line="360" w:lineRule="auto"/>
        <w:jc w:val="both"/>
        <w:rPr>
          <w:rFonts w:ascii="Bookman Old Style" w:hAnsi="Bookman Old Style"/>
          <w:sz w:val="24"/>
          <w:szCs w:val="24"/>
        </w:rPr>
      </w:pPr>
    </w:p>
    <w:p w14:paraId="6E7F8B2F" w14:textId="77777777" w:rsidR="004847F5" w:rsidRPr="00F77162" w:rsidRDefault="004847F5" w:rsidP="00F77162">
      <w:pPr>
        <w:spacing w:line="360" w:lineRule="auto"/>
        <w:jc w:val="both"/>
        <w:rPr>
          <w:rFonts w:ascii="Bookman Old Style" w:hAnsi="Bookman Old Style"/>
          <w:sz w:val="24"/>
          <w:szCs w:val="24"/>
        </w:rPr>
      </w:pPr>
    </w:p>
    <w:p w14:paraId="3C229CA8" w14:textId="4E3661A4" w:rsidR="00487618" w:rsidRPr="001303CF" w:rsidRDefault="004A2FEB" w:rsidP="003312C6">
      <w:pPr>
        <w:pStyle w:val="Heading1"/>
        <w:rPr>
          <w:color w:val="000000" w:themeColor="text1"/>
        </w:rPr>
      </w:pPr>
      <w:bookmarkStart w:id="103" w:name="_Toc121220863"/>
      <w:bookmarkStart w:id="104" w:name="_Toc121290866"/>
      <w:r w:rsidRPr="001303CF">
        <w:rPr>
          <w:color w:val="000000" w:themeColor="text1"/>
        </w:rPr>
        <w:lastRenderedPageBreak/>
        <w:t>C</w:t>
      </w:r>
      <w:r w:rsidR="00487618" w:rsidRPr="001303CF">
        <w:rPr>
          <w:color w:val="000000" w:themeColor="text1"/>
        </w:rPr>
        <w:t>HAPTER</w:t>
      </w:r>
      <w:r w:rsidRPr="001303CF">
        <w:rPr>
          <w:color w:val="000000" w:themeColor="text1"/>
        </w:rPr>
        <w:t xml:space="preserve"> 6</w:t>
      </w:r>
      <w:bookmarkEnd w:id="103"/>
      <w:bookmarkEnd w:id="104"/>
    </w:p>
    <w:p w14:paraId="6524F630" w14:textId="7C6EB965" w:rsidR="004A2FEB" w:rsidRPr="00F77162" w:rsidRDefault="00487618" w:rsidP="003312C6">
      <w:pPr>
        <w:pStyle w:val="Heading2"/>
      </w:pPr>
      <w:bookmarkStart w:id="105" w:name="_Toc121290867"/>
      <w:r w:rsidRPr="00F77162">
        <w:t xml:space="preserve">6.0 </w:t>
      </w:r>
      <w:r w:rsidR="00DC2440" w:rsidRPr="00F77162">
        <w:t>COMMUNICATION, PUBLICITY AND INFORMATION</w:t>
      </w:r>
      <w:bookmarkEnd w:id="105"/>
    </w:p>
    <w:p w14:paraId="56058287" w14:textId="77777777" w:rsidR="004A2FEB" w:rsidRPr="003312C6" w:rsidRDefault="004A2FEB" w:rsidP="003312C6">
      <w:pPr>
        <w:pStyle w:val="Heading2"/>
      </w:pPr>
      <w:bookmarkStart w:id="106" w:name="_Toc121220864"/>
      <w:bookmarkStart w:id="107" w:name="_Toc121290868"/>
      <w:r w:rsidRPr="003312C6">
        <w:t>6.1 Introduction</w:t>
      </w:r>
      <w:bookmarkEnd w:id="106"/>
      <w:bookmarkEnd w:id="107"/>
      <w:r w:rsidRPr="003312C6">
        <w:t xml:space="preserve"> </w:t>
      </w:r>
    </w:p>
    <w:p w14:paraId="2C6D4EE2" w14:textId="7887F160" w:rsidR="004A2FEB" w:rsidRPr="00FB51A5" w:rsidRDefault="004A2FEB">
      <w:pPr>
        <w:pStyle w:val="BodyText"/>
        <w:spacing w:line="360" w:lineRule="auto"/>
        <w:jc w:val="both"/>
        <w:rPr>
          <w:rFonts w:ascii="Bookman Old Style" w:hAnsi="Bookman Old Style"/>
          <w:sz w:val="24"/>
          <w:szCs w:val="24"/>
        </w:rPr>
      </w:pPr>
      <w:r w:rsidRPr="00FB51A5">
        <w:rPr>
          <w:rFonts w:ascii="Bookman Old Style" w:hAnsi="Bookman Old Style"/>
          <w:sz w:val="24"/>
          <w:szCs w:val="24"/>
        </w:rPr>
        <w:t xml:space="preserve">The </w:t>
      </w:r>
      <w:r w:rsidR="00EF232B">
        <w:rPr>
          <w:rFonts w:ascii="Bookman Old Style" w:hAnsi="Bookman Old Style"/>
          <w:sz w:val="24"/>
          <w:szCs w:val="24"/>
        </w:rPr>
        <w:t>Youth</w:t>
      </w:r>
      <w:r w:rsidRPr="00FB51A5">
        <w:rPr>
          <w:rFonts w:ascii="Bookman Old Style" w:hAnsi="Bookman Old Style"/>
          <w:sz w:val="24"/>
          <w:szCs w:val="24"/>
        </w:rPr>
        <w:t xml:space="preserve"> population has access to various communication channels ranging from traditional forms of media, word of mouth, online social media platforms, and other online sources. County governments need to be aware of </w:t>
      </w:r>
      <w:r w:rsidR="00EF232B">
        <w:rPr>
          <w:rFonts w:ascii="Bookman Old Style" w:hAnsi="Bookman Old Style"/>
          <w:sz w:val="24"/>
          <w:szCs w:val="24"/>
        </w:rPr>
        <w:t>Youth</w:t>
      </w:r>
      <w:r w:rsidRPr="00FB51A5">
        <w:rPr>
          <w:rFonts w:ascii="Bookman Old Style" w:hAnsi="Bookman Old Style"/>
          <w:sz w:val="24"/>
          <w:szCs w:val="24"/>
        </w:rPr>
        <w:t xml:space="preserve"> description and distribution channels to provide information as seamlessly as possible. </w:t>
      </w:r>
    </w:p>
    <w:p w14:paraId="787805C5" w14:textId="47AF9C7A" w:rsidR="004A2FEB" w:rsidRPr="00FB51A5" w:rsidRDefault="004A2FEB">
      <w:pPr>
        <w:pStyle w:val="BodyText"/>
        <w:spacing w:line="360" w:lineRule="auto"/>
        <w:jc w:val="both"/>
        <w:rPr>
          <w:rFonts w:ascii="Bookman Old Style" w:hAnsi="Bookman Old Style"/>
          <w:sz w:val="24"/>
          <w:szCs w:val="24"/>
        </w:rPr>
      </w:pPr>
      <w:r w:rsidRPr="00FB51A5">
        <w:rPr>
          <w:rFonts w:ascii="Bookman Old Style" w:hAnsi="Bookman Old Style"/>
          <w:sz w:val="24"/>
          <w:szCs w:val="24"/>
        </w:rPr>
        <w:t xml:space="preserve">There are so many issues regarding the </w:t>
      </w:r>
      <w:r w:rsidR="00EF232B">
        <w:rPr>
          <w:rFonts w:ascii="Bookman Old Style" w:hAnsi="Bookman Old Style"/>
          <w:sz w:val="24"/>
          <w:szCs w:val="24"/>
        </w:rPr>
        <w:t>Youth</w:t>
      </w:r>
      <w:r w:rsidRPr="00FB51A5">
        <w:rPr>
          <w:rFonts w:ascii="Bookman Old Style" w:hAnsi="Bookman Old Style"/>
          <w:sz w:val="24"/>
          <w:szCs w:val="24"/>
        </w:rPr>
        <w:t xml:space="preserve"> that  needs  to  be  shared: upcoming events, new programs, sustainability initiatives, important updates, and  other  </w:t>
      </w:r>
      <w:r w:rsidR="00EF232B">
        <w:rPr>
          <w:rFonts w:ascii="Bookman Old Style" w:hAnsi="Bookman Old Style"/>
          <w:sz w:val="24"/>
          <w:szCs w:val="24"/>
        </w:rPr>
        <w:t>Youth</w:t>
      </w:r>
      <w:r w:rsidRPr="00FB51A5">
        <w:rPr>
          <w:rFonts w:ascii="Bookman Old Style" w:hAnsi="Bookman Old Style"/>
          <w:sz w:val="24"/>
          <w:szCs w:val="24"/>
        </w:rPr>
        <w:t xml:space="preserve">-based  programs. Kiambu county government  has  the opportunity  to  share  such  happenings  as  a  means  of  empowering  and sensitizing the </w:t>
      </w:r>
      <w:r w:rsidR="00EF232B">
        <w:rPr>
          <w:rFonts w:ascii="Bookman Old Style" w:hAnsi="Bookman Old Style"/>
          <w:sz w:val="24"/>
          <w:szCs w:val="24"/>
        </w:rPr>
        <w:t>Youth</w:t>
      </w:r>
      <w:r w:rsidRPr="00FB51A5">
        <w:rPr>
          <w:rFonts w:ascii="Bookman Old Style" w:hAnsi="Bookman Old Style"/>
          <w:sz w:val="24"/>
          <w:szCs w:val="24"/>
        </w:rPr>
        <w:t xml:space="preserve"> to take part in them. Kiambu county  government  recognizes  the  value  of  </w:t>
      </w:r>
      <w:r w:rsidR="00EF232B">
        <w:rPr>
          <w:rFonts w:ascii="Bookman Old Style" w:hAnsi="Bookman Old Style"/>
          <w:sz w:val="24"/>
          <w:szCs w:val="24"/>
        </w:rPr>
        <w:t>Youth</w:t>
      </w:r>
      <w:r w:rsidRPr="00FB51A5">
        <w:rPr>
          <w:rFonts w:ascii="Bookman Old Style" w:hAnsi="Bookman Old Style"/>
          <w:sz w:val="24"/>
          <w:szCs w:val="24"/>
        </w:rPr>
        <w:t xml:space="preserve">  involvement,  the wealth  of  information  and  resources  that  the  </w:t>
      </w:r>
      <w:r w:rsidR="00EF232B">
        <w:rPr>
          <w:rFonts w:ascii="Bookman Old Style" w:hAnsi="Bookman Old Style"/>
          <w:sz w:val="24"/>
          <w:szCs w:val="24"/>
        </w:rPr>
        <w:t>Youth</w:t>
      </w:r>
      <w:r w:rsidRPr="00FB51A5">
        <w:rPr>
          <w:rFonts w:ascii="Bookman Old Style" w:hAnsi="Bookman Old Style"/>
          <w:sz w:val="24"/>
          <w:szCs w:val="24"/>
        </w:rPr>
        <w:t xml:space="preserve">  possess.  It  is  vitally important to increase </w:t>
      </w:r>
      <w:r w:rsidR="00EF232B">
        <w:rPr>
          <w:rFonts w:ascii="Bookman Old Style" w:hAnsi="Bookman Old Style"/>
          <w:sz w:val="24"/>
          <w:szCs w:val="24"/>
        </w:rPr>
        <w:t>Youth</w:t>
      </w:r>
      <w:r w:rsidRPr="00FB51A5">
        <w:rPr>
          <w:rFonts w:ascii="Bookman Old Style" w:hAnsi="Bookman Old Style"/>
          <w:sz w:val="24"/>
          <w:szCs w:val="24"/>
        </w:rPr>
        <w:t xml:space="preserve"> understanding, ideas and values so that they can be utilized to make informed decisions about their life. </w:t>
      </w:r>
    </w:p>
    <w:p w14:paraId="632AA887" w14:textId="6A2DAD87" w:rsidR="003D668A" w:rsidRDefault="004A2FEB">
      <w:pPr>
        <w:pStyle w:val="BodyText"/>
        <w:spacing w:line="360" w:lineRule="auto"/>
        <w:jc w:val="both"/>
        <w:rPr>
          <w:rFonts w:ascii="Bookman Old Style" w:hAnsi="Bookman Old Style"/>
          <w:sz w:val="24"/>
          <w:szCs w:val="24"/>
        </w:rPr>
      </w:pPr>
      <w:r w:rsidRPr="00FB51A5">
        <w:rPr>
          <w:rFonts w:ascii="Bookman Old Style" w:hAnsi="Bookman Old Style"/>
          <w:sz w:val="24"/>
          <w:szCs w:val="24"/>
        </w:rPr>
        <w:t xml:space="preserve">This  proposal  communication  plan  will  aid  the  county  government  in empowering the </w:t>
      </w:r>
      <w:r w:rsidR="00EF232B">
        <w:rPr>
          <w:rFonts w:ascii="Bookman Old Style" w:hAnsi="Bookman Old Style"/>
          <w:sz w:val="24"/>
          <w:szCs w:val="24"/>
        </w:rPr>
        <w:t>Youth</w:t>
      </w:r>
      <w:r w:rsidRPr="00FB51A5">
        <w:rPr>
          <w:rFonts w:ascii="Bookman Old Style" w:hAnsi="Bookman Old Style"/>
          <w:sz w:val="24"/>
          <w:szCs w:val="24"/>
        </w:rPr>
        <w:t xml:space="preserve"> and maintaining trust between the </w:t>
      </w:r>
      <w:r w:rsidR="00EF232B">
        <w:rPr>
          <w:rFonts w:ascii="Bookman Old Style" w:hAnsi="Bookman Old Style"/>
          <w:sz w:val="24"/>
          <w:szCs w:val="24"/>
        </w:rPr>
        <w:t>Youth</w:t>
      </w:r>
      <w:r w:rsidRPr="00FB51A5">
        <w:rPr>
          <w:rFonts w:ascii="Bookman Old Style" w:hAnsi="Bookman Old Style"/>
          <w:sz w:val="24"/>
          <w:szCs w:val="24"/>
        </w:rPr>
        <w:t xml:space="preserve"> and other stakeholders:  including  the  county  government,  national  government, </w:t>
      </w:r>
    </w:p>
    <w:p w14:paraId="2F825652" w14:textId="45D6F966" w:rsidR="004A2FEB" w:rsidRPr="00FB51A5" w:rsidRDefault="004A2FEB">
      <w:pPr>
        <w:pStyle w:val="BodyText"/>
        <w:spacing w:line="360" w:lineRule="auto"/>
        <w:jc w:val="both"/>
        <w:rPr>
          <w:rFonts w:ascii="Bookman Old Style" w:hAnsi="Bookman Old Style"/>
          <w:sz w:val="24"/>
          <w:szCs w:val="24"/>
        </w:rPr>
      </w:pPr>
      <w:r w:rsidRPr="00FB51A5">
        <w:rPr>
          <w:rFonts w:ascii="Bookman Old Style" w:hAnsi="Bookman Old Style"/>
          <w:sz w:val="24"/>
          <w:szCs w:val="24"/>
        </w:rPr>
        <w:t xml:space="preserve"> </w:t>
      </w:r>
    </w:p>
    <w:p w14:paraId="63E03B50" w14:textId="1BCC3240" w:rsidR="004A2FEB" w:rsidRPr="00673249" w:rsidRDefault="004A2FEB" w:rsidP="003312C6">
      <w:pPr>
        <w:pStyle w:val="Heading2"/>
      </w:pPr>
      <w:bookmarkStart w:id="108" w:name="_Toc121220865"/>
      <w:bookmarkStart w:id="109" w:name="_Toc121290869"/>
      <w:r w:rsidRPr="003312C6">
        <w:t>6.2 Communication channels</w:t>
      </w:r>
      <w:bookmarkEnd w:id="109"/>
      <w:r w:rsidRPr="003312C6">
        <w:t xml:space="preserve"> </w:t>
      </w:r>
      <w:bookmarkEnd w:id="108"/>
    </w:p>
    <w:tbl>
      <w:tblPr>
        <w:tblW w:w="9776" w:type="dxa"/>
        <w:tblLayout w:type="fixed"/>
        <w:tblLook w:val="04A0" w:firstRow="1" w:lastRow="0" w:firstColumn="1" w:lastColumn="0" w:noHBand="0" w:noVBand="1"/>
      </w:tblPr>
      <w:tblGrid>
        <w:gridCol w:w="1271"/>
        <w:gridCol w:w="1418"/>
        <w:gridCol w:w="1134"/>
        <w:gridCol w:w="1984"/>
        <w:gridCol w:w="1418"/>
        <w:gridCol w:w="2551"/>
      </w:tblGrid>
      <w:tr w:rsidR="004A2FEB" w:rsidRPr="00FB51A5" w14:paraId="46AD7570" w14:textId="77777777" w:rsidTr="00D624AF">
        <w:trPr>
          <w:trHeight w:val="1079"/>
        </w:trPr>
        <w:tc>
          <w:tcPr>
            <w:tcW w:w="127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2C505377" w14:textId="77777777" w:rsidR="004A2FEB" w:rsidRPr="00FB51A5" w:rsidRDefault="004A2FEB">
            <w:pPr>
              <w:spacing w:line="360" w:lineRule="auto"/>
              <w:jc w:val="both"/>
              <w:rPr>
                <w:rFonts w:ascii="Bookman Old Style" w:hAnsi="Bookman Old Style"/>
                <w:sz w:val="24"/>
                <w:szCs w:val="24"/>
              </w:rPr>
            </w:pPr>
            <w:r w:rsidRPr="00FB51A5">
              <w:rPr>
                <w:rFonts w:ascii="Bookman Old Style" w:eastAsia="Times New Roman" w:hAnsi="Bookman Old Style" w:cs="Times New Roman"/>
                <w:color w:val="000000"/>
                <w:sz w:val="24"/>
                <w:szCs w:val="24"/>
              </w:rPr>
              <w:t>Channel</w:t>
            </w:r>
          </w:p>
        </w:tc>
        <w:tc>
          <w:tcPr>
            <w:tcW w:w="1418"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209EC92F" w14:textId="03B07FDB" w:rsidR="004A2FEB" w:rsidRPr="00FB51A5" w:rsidRDefault="00EF232B">
            <w:pPr>
              <w:spacing w:line="360" w:lineRule="auto"/>
              <w:jc w:val="both"/>
              <w:rPr>
                <w:rFonts w:ascii="Bookman Old Style" w:hAnsi="Bookman Old Style"/>
                <w:sz w:val="24"/>
                <w:szCs w:val="24"/>
              </w:rPr>
            </w:pPr>
            <w:r>
              <w:rPr>
                <w:rFonts w:ascii="Bookman Old Style" w:eastAsia="Times New Roman" w:hAnsi="Bookman Old Style" w:cs="Times New Roman"/>
                <w:color w:val="000000"/>
                <w:sz w:val="24"/>
                <w:szCs w:val="24"/>
              </w:rPr>
              <w:t>Youth</w:t>
            </w:r>
          </w:p>
          <w:p w14:paraId="0698D875" w14:textId="77777777" w:rsidR="004A2FEB" w:rsidRPr="00FB51A5" w:rsidRDefault="004A2FEB">
            <w:pPr>
              <w:spacing w:line="360" w:lineRule="auto"/>
              <w:jc w:val="both"/>
              <w:rPr>
                <w:rFonts w:ascii="Bookman Old Style" w:hAnsi="Bookman Old Style"/>
                <w:sz w:val="24"/>
                <w:szCs w:val="24"/>
              </w:rPr>
            </w:pPr>
            <w:r w:rsidRPr="00FB51A5">
              <w:rPr>
                <w:rFonts w:ascii="Bookman Old Style" w:eastAsia="Times New Roman" w:hAnsi="Bookman Old Style" w:cs="Times New Roman"/>
                <w:color w:val="000000"/>
                <w:sz w:val="24"/>
                <w:szCs w:val="24"/>
              </w:rPr>
              <w:t>18yrs- 34yrs</w:t>
            </w:r>
          </w:p>
        </w:tc>
        <w:tc>
          <w:tcPr>
            <w:tcW w:w="113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30B4C5D0" w14:textId="77777777" w:rsidR="004A2FEB" w:rsidRPr="00FB51A5" w:rsidRDefault="004A2FEB">
            <w:pPr>
              <w:spacing w:line="360" w:lineRule="auto"/>
              <w:jc w:val="both"/>
              <w:rPr>
                <w:rFonts w:ascii="Bookman Old Style" w:hAnsi="Bookman Old Style"/>
                <w:sz w:val="24"/>
                <w:szCs w:val="24"/>
              </w:rPr>
            </w:pPr>
            <w:r w:rsidRPr="00FB51A5">
              <w:rPr>
                <w:rFonts w:ascii="Bookman Old Style" w:eastAsia="Times New Roman" w:hAnsi="Bookman Old Style" w:cs="Times New Roman"/>
                <w:color w:val="000000"/>
                <w:sz w:val="24"/>
                <w:szCs w:val="24"/>
              </w:rPr>
              <w:t>PWDs</w:t>
            </w:r>
          </w:p>
        </w:tc>
        <w:tc>
          <w:tcPr>
            <w:tcW w:w="198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22159714" w14:textId="2525B20A" w:rsidR="004A2FEB" w:rsidRPr="00FB51A5" w:rsidRDefault="004A2FEB">
            <w:pPr>
              <w:spacing w:line="360" w:lineRule="auto"/>
              <w:jc w:val="both"/>
              <w:rPr>
                <w:rFonts w:ascii="Bookman Old Style" w:hAnsi="Bookman Old Style"/>
                <w:sz w:val="24"/>
                <w:szCs w:val="24"/>
              </w:rPr>
            </w:pPr>
            <w:r w:rsidRPr="00FB51A5">
              <w:rPr>
                <w:rFonts w:ascii="Bookman Old Style" w:eastAsia="Times New Roman" w:hAnsi="Bookman Old Style" w:cs="Times New Roman"/>
                <w:color w:val="000000"/>
                <w:sz w:val="24"/>
                <w:szCs w:val="24"/>
              </w:rPr>
              <w:t xml:space="preserve">Literate &amp; Semi-literate, </w:t>
            </w:r>
            <w:r w:rsidR="00EF232B">
              <w:rPr>
                <w:rFonts w:ascii="Bookman Old Style" w:eastAsia="Times New Roman" w:hAnsi="Bookman Old Style" w:cs="Times New Roman"/>
                <w:color w:val="000000"/>
                <w:sz w:val="24"/>
                <w:szCs w:val="24"/>
              </w:rPr>
              <w:t>Youth</w:t>
            </w:r>
          </w:p>
        </w:tc>
        <w:tc>
          <w:tcPr>
            <w:tcW w:w="1418"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31519DED" w14:textId="77777777" w:rsidR="004A2FEB" w:rsidRPr="00FB51A5" w:rsidRDefault="004A2FEB">
            <w:pPr>
              <w:spacing w:line="360" w:lineRule="auto"/>
              <w:jc w:val="both"/>
              <w:rPr>
                <w:rFonts w:ascii="Bookman Old Style" w:hAnsi="Bookman Old Style"/>
                <w:sz w:val="24"/>
                <w:szCs w:val="24"/>
              </w:rPr>
            </w:pPr>
            <w:r w:rsidRPr="00FB51A5">
              <w:rPr>
                <w:rFonts w:ascii="Bookman Old Style" w:eastAsia="Times New Roman" w:hAnsi="Bookman Old Style" w:cs="Times New Roman"/>
                <w:color w:val="000000"/>
                <w:sz w:val="24"/>
                <w:szCs w:val="24"/>
              </w:rPr>
              <w:t xml:space="preserve">Rural </w:t>
            </w:r>
          </w:p>
        </w:tc>
        <w:tc>
          <w:tcPr>
            <w:tcW w:w="255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232467C3" w14:textId="77777777" w:rsidR="004A2FEB" w:rsidRPr="00FB51A5" w:rsidRDefault="004A2FEB">
            <w:pPr>
              <w:spacing w:line="360" w:lineRule="auto"/>
              <w:jc w:val="both"/>
              <w:rPr>
                <w:rFonts w:ascii="Bookman Old Style" w:hAnsi="Bookman Old Style"/>
                <w:sz w:val="24"/>
                <w:szCs w:val="24"/>
              </w:rPr>
            </w:pPr>
            <w:r w:rsidRPr="00FB51A5">
              <w:rPr>
                <w:rFonts w:ascii="Bookman Old Style" w:eastAsia="Times New Roman" w:hAnsi="Bookman Old Style" w:cs="Times New Roman"/>
                <w:color w:val="000000"/>
                <w:sz w:val="24"/>
                <w:szCs w:val="24"/>
              </w:rPr>
              <w:t>Urban &amp; Informal settlements</w:t>
            </w:r>
          </w:p>
        </w:tc>
      </w:tr>
      <w:tr w:rsidR="004A2FEB" w:rsidRPr="00FB51A5" w14:paraId="2437E124" w14:textId="77777777" w:rsidTr="00D624AF">
        <w:trPr>
          <w:trHeight w:val="496"/>
        </w:trPr>
        <w:tc>
          <w:tcPr>
            <w:tcW w:w="127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077F1C1D" w14:textId="77777777"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Websites</w:t>
            </w:r>
          </w:p>
        </w:tc>
        <w:tc>
          <w:tcPr>
            <w:tcW w:w="1418"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32663085"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156029B2"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252C612A"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32985762"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195D1D40"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r>
      <w:tr w:rsidR="004A2FEB" w:rsidRPr="00FB51A5" w14:paraId="2FD0DAE7" w14:textId="77777777" w:rsidTr="00D624AF">
        <w:trPr>
          <w:trHeight w:val="496"/>
        </w:trPr>
        <w:tc>
          <w:tcPr>
            <w:tcW w:w="127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0EC4E119" w14:textId="77777777"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Mobile Apps</w:t>
            </w:r>
          </w:p>
        </w:tc>
        <w:tc>
          <w:tcPr>
            <w:tcW w:w="1418"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31FC2658"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3157C288" w14:textId="77777777"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Depends</w:t>
            </w:r>
          </w:p>
        </w:tc>
        <w:tc>
          <w:tcPr>
            <w:tcW w:w="198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0ECE969A"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26745874"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5872310E"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r>
      <w:tr w:rsidR="004A2FEB" w:rsidRPr="00FB51A5" w14:paraId="31761289" w14:textId="77777777" w:rsidTr="00D624AF">
        <w:trPr>
          <w:trHeight w:val="496"/>
        </w:trPr>
        <w:tc>
          <w:tcPr>
            <w:tcW w:w="127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7A6A8A35" w14:textId="77777777"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Notifications and alerts</w:t>
            </w:r>
          </w:p>
        </w:tc>
        <w:tc>
          <w:tcPr>
            <w:tcW w:w="1418"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64451F98"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4AD9EC4D"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254B16E6"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4CBA2FA0"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1DC1DE33"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r>
      <w:tr w:rsidR="004A2FEB" w:rsidRPr="00FB51A5" w14:paraId="5247676B" w14:textId="77777777" w:rsidTr="00D624AF">
        <w:trPr>
          <w:trHeight w:val="496"/>
        </w:trPr>
        <w:tc>
          <w:tcPr>
            <w:tcW w:w="127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19B1DA9A" w14:textId="77777777"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lastRenderedPageBreak/>
              <w:t>Emails</w:t>
            </w:r>
          </w:p>
        </w:tc>
        <w:tc>
          <w:tcPr>
            <w:tcW w:w="1418"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571C0EB3"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6A6CD12D"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6BA1979E"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3142744C"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5D7450AA"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r>
      <w:tr w:rsidR="004A2FEB" w:rsidRPr="00FB51A5" w14:paraId="6329E2FB" w14:textId="77777777" w:rsidTr="00D624AF">
        <w:trPr>
          <w:trHeight w:val="496"/>
        </w:trPr>
        <w:tc>
          <w:tcPr>
            <w:tcW w:w="127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18574FA9" w14:textId="77777777"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Social Media</w:t>
            </w:r>
          </w:p>
        </w:tc>
        <w:tc>
          <w:tcPr>
            <w:tcW w:w="1418"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6897CD6D"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22B0AFEE"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6F5A156D"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6DF4D9E0"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65575A23"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r>
      <w:tr w:rsidR="004A2FEB" w:rsidRPr="00FB51A5" w14:paraId="7CD5D1FC" w14:textId="77777777" w:rsidTr="00D624AF">
        <w:trPr>
          <w:trHeight w:val="496"/>
        </w:trPr>
        <w:tc>
          <w:tcPr>
            <w:tcW w:w="127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58F59119" w14:textId="77777777"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Blogs</w:t>
            </w:r>
          </w:p>
        </w:tc>
        <w:tc>
          <w:tcPr>
            <w:tcW w:w="1418"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5FCC44B8"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3A75427A"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3F8410EC"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4889F5F7"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6FADE277"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r>
      <w:tr w:rsidR="004A2FEB" w:rsidRPr="00FB51A5" w14:paraId="1E5F5EF3" w14:textId="77777777" w:rsidTr="00D624AF">
        <w:trPr>
          <w:trHeight w:val="496"/>
        </w:trPr>
        <w:tc>
          <w:tcPr>
            <w:tcW w:w="127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31E599F9" w14:textId="77777777"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Videos</w:t>
            </w:r>
          </w:p>
        </w:tc>
        <w:tc>
          <w:tcPr>
            <w:tcW w:w="1418"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5050AED0"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424F34BC" w14:textId="77777777"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Depend</w:t>
            </w:r>
          </w:p>
        </w:tc>
        <w:tc>
          <w:tcPr>
            <w:tcW w:w="198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73A6DB99"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63436B79"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2C7EFA91"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r>
      <w:tr w:rsidR="004A2FEB" w:rsidRPr="00FB51A5" w14:paraId="11371901" w14:textId="77777777" w:rsidTr="00D624AF">
        <w:trPr>
          <w:trHeight w:val="496"/>
        </w:trPr>
        <w:tc>
          <w:tcPr>
            <w:tcW w:w="127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4BCA54B0" w14:textId="77777777"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Nondigital comm.</w:t>
            </w:r>
          </w:p>
        </w:tc>
        <w:tc>
          <w:tcPr>
            <w:tcW w:w="1418"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2C1FB78F"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57D1B7B3"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23812432"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2C5667A9"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09D37B8A"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r>
      <w:tr w:rsidR="004A2FEB" w:rsidRPr="00FB51A5" w14:paraId="62705597" w14:textId="77777777" w:rsidTr="00D624AF">
        <w:trPr>
          <w:trHeight w:val="496"/>
        </w:trPr>
        <w:tc>
          <w:tcPr>
            <w:tcW w:w="127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09C6F3DD" w14:textId="77777777"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Barazas</w:t>
            </w:r>
          </w:p>
        </w:tc>
        <w:tc>
          <w:tcPr>
            <w:tcW w:w="1418"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3086171D"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2331855C"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3DD5DB63"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504E2AF2"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FFFFFF" w:fill="auto"/>
            <w:tcMar>
              <w:top w:w="0" w:type="dxa"/>
              <w:left w:w="108" w:type="dxa"/>
              <w:bottom w:w="0" w:type="dxa"/>
              <w:right w:w="108" w:type="dxa"/>
            </w:tcMar>
          </w:tcPr>
          <w:p w14:paraId="61D278C7" w14:textId="77777777" w:rsidR="004A2FEB" w:rsidRPr="00FB51A5" w:rsidRDefault="004A2FEB">
            <w:pPr>
              <w:spacing w:line="360" w:lineRule="auto"/>
              <w:jc w:val="both"/>
              <w:rPr>
                <w:rFonts w:ascii="Bookman Old Style" w:hAnsi="Bookman Old Style"/>
                <w:sz w:val="24"/>
                <w:szCs w:val="24"/>
              </w:rPr>
            </w:pPr>
            <w:r w:rsidRPr="00FB51A5">
              <w:rPr>
                <w:rFonts w:ascii="Segoe UI Symbol" w:hAnsi="Segoe UI Symbol" w:cs="Segoe UI Symbol"/>
                <w:sz w:val="24"/>
                <w:szCs w:val="24"/>
              </w:rPr>
              <w:t>✓</w:t>
            </w:r>
          </w:p>
        </w:tc>
      </w:tr>
    </w:tbl>
    <w:p w14:paraId="63C0FA9A" w14:textId="7BEA8069" w:rsidR="007E1E10"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cr/>
        <w:t>Communication is the process of transmitting ideas and information while Planning is a way to organize actions that will lead to the fulfillment of a goal. Developing a communication plan helps to focus the message and reach those targeted audience. A plan also influences the efficiency and simplicity of communication methods.</w:t>
      </w:r>
    </w:p>
    <w:p w14:paraId="38141F82" w14:textId="322BF1AD" w:rsidR="004A2FEB" w:rsidRPr="00FB51A5" w:rsidRDefault="004A2FEB">
      <w:pPr>
        <w:spacing w:line="360" w:lineRule="auto"/>
        <w:jc w:val="both"/>
        <w:rPr>
          <w:rFonts w:ascii="Bookman Old Style" w:hAnsi="Bookman Old Style"/>
          <w:b/>
          <w:sz w:val="24"/>
          <w:szCs w:val="24"/>
        </w:rPr>
      </w:pPr>
      <w:r w:rsidRPr="00FB51A5">
        <w:rPr>
          <w:rFonts w:ascii="Bookman Old Style" w:hAnsi="Bookman Old Style"/>
          <w:b/>
          <w:sz w:val="24"/>
          <w:szCs w:val="24"/>
        </w:rPr>
        <w:t xml:space="preserve">1. websites related to </w:t>
      </w:r>
      <w:r w:rsidR="00EF232B">
        <w:rPr>
          <w:rFonts w:ascii="Bookman Old Style" w:hAnsi="Bookman Old Style"/>
          <w:b/>
          <w:sz w:val="24"/>
          <w:szCs w:val="24"/>
        </w:rPr>
        <w:t>Youth</w:t>
      </w:r>
    </w:p>
    <w:p w14:paraId="7709A16E" w14:textId="5AE35958"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 xml:space="preserve">A website serves an important purpose for </w:t>
      </w:r>
      <w:r w:rsidR="00EF232B">
        <w:rPr>
          <w:rFonts w:ascii="Bookman Old Style" w:hAnsi="Bookman Old Style"/>
          <w:sz w:val="24"/>
          <w:szCs w:val="24"/>
        </w:rPr>
        <w:t>Youth</w:t>
      </w:r>
      <w:r w:rsidRPr="00FB51A5">
        <w:rPr>
          <w:rFonts w:ascii="Bookman Old Style" w:hAnsi="Bookman Old Style"/>
          <w:sz w:val="24"/>
          <w:szCs w:val="24"/>
        </w:rPr>
        <w:t xml:space="preserve"> as an information channel, to be a self-service portal for all information that need to be channeled to them. Websites have changed over the years in how they are designed. A good one is accessible on mobile devices and serves as a hub for social media and other channels. This entails creating a website with a responsive design featuring tools that make it easy to manage and share content.</w:t>
      </w:r>
    </w:p>
    <w:p w14:paraId="4782E5AF" w14:textId="77777777"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 xml:space="preserve">The key to having a successful website that supports all other communication is that it is easy to use and shows all updates of communication that is being shared. Over the past years, NYC if promoting a big event, have been using their website as a news announcement, homepage banner and even a calendar event. Depending on the degree of the information relayed, </w:t>
      </w:r>
      <w:proofErr w:type="gramStart"/>
      <w:r w:rsidRPr="00FB51A5">
        <w:rPr>
          <w:rFonts w:ascii="Bookman Old Style" w:hAnsi="Bookman Old Style"/>
          <w:sz w:val="24"/>
          <w:szCs w:val="24"/>
        </w:rPr>
        <w:t>It</w:t>
      </w:r>
      <w:proofErr w:type="gramEnd"/>
      <w:r w:rsidRPr="00FB51A5">
        <w:rPr>
          <w:rFonts w:ascii="Bookman Old Style" w:hAnsi="Bookman Old Style"/>
          <w:sz w:val="24"/>
          <w:szCs w:val="24"/>
        </w:rPr>
        <w:t xml:space="preserve"> may automatically update, or it may   have to be  updated manually.</w:t>
      </w:r>
    </w:p>
    <w:p w14:paraId="66738526" w14:textId="5EE75ED8"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lastRenderedPageBreak/>
        <w:t xml:space="preserve">In addition, websites should be used as tool to gather information or conduct registration for events or enrolment on matters affecting </w:t>
      </w:r>
      <w:r w:rsidR="00EF232B">
        <w:rPr>
          <w:rFonts w:ascii="Bookman Old Style" w:hAnsi="Bookman Old Style"/>
          <w:sz w:val="24"/>
          <w:szCs w:val="24"/>
        </w:rPr>
        <w:t>Youth</w:t>
      </w:r>
      <w:r w:rsidRPr="00FB51A5">
        <w:rPr>
          <w:rFonts w:ascii="Bookman Old Style" w:hAnsi="Bookman Old Style"/>
          <w:sz w:val="24"/>
          <w:szCs w:val="24"/>
        </w:rPr>
        <w:t xml:space="preserve"> within the county. Through this, more information will be gathered to facilitate policies or information needed.</w:t>
      </w:r>
    </w:p>
    <w:p w14:paraId="78C7DE97" w14:textId="77777777" w:rsidR="004A2FEB" w:rsidRPr="00FB51A5" w:rsidRDefault="004A2FEB">
      <w:pPr>
        <w:spacing w:line="360" w:lineRule="auto"/>
        <w:jc w:val="both"/>
        <w:rPr>
          <w:rFonts w:ascii="Bookman Old Style" w:hAnsi="Bookman Old Style"/>
          <w:b/>
          <w:sz w:val="24"/>
          <w:szCs w:val="24"/>
        </w:rPr>
      </w:pPr>
      <w:r w:rsidRPr="00FB51A5">
        <w:rPr>
          <w:rFonts w:ascii="Bookman Old Style" w:hAnsi="Bookman Old Style"/>
          <w:b/>
          <w:sz w:val="24"/>
          <w:szCs w:val="24"/>
        </w:rPr>
        <w:t>2. Mobile app</w:t>
      </w:r>
    </w:p>
    <w:p w14:paraId="26B33441" w14:textId="6D2E6CC4"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 xml:space="preserve">Mobile apps are becoming a very popular method for </w:t>
      </w:r>
      <w:r w:rsidR="00EF232B">
        <w:rPr>
          <w:rFonts w:ascii="Bookman Old Style" w:hAnsi="Bookman Old Style"/>
          <w:sz w:val="24"/>
          <w:szCs w:val="24"/>
        </w:rPr>
        <w:t>Youth</w:t>
      </w:r>
      <w:r w:rsidRPr="00FB51A5">
        <w:rPr>
          <w:rFonts w:ascii="Bookman Old Style" w:hAnsi="Bookman Old Style"/>
          <w:sz w:val="24"/>
          <w:szCs w:val="24"/>
        </w:rPr>
        <w:t xml:space="preserve"> to communicate. A mobile app can make it efficient to access common information like alerts, calendars, directories, news and events updates. Plus, it can make it simple to integrate the phone, email and texting features into the app, making it even more useful. While the mobile app is not ready to replace the website, the website pages need to be accessible through the app.</w:t>
      </w:r>
    </w:p>
    <w:p w14:paraId="44349818" w14:textId="77777777" w:rsidR="004A2FEB" w:rsidRPr="00FB51A5" w:rsidRDefault="004A2FEB">
      <w:pPr>
        <w:spacing w:line="360" w:lineRule="auto"/>
        <w:jc w:val="both"/>
        <w:rPr>
          <w:rFonts w:ascii="Bookman Old Style" w:hAnsi="Bookman Old Style"/>
          <w:b/>
          <w:sz w:val="24"/>
          <w:szCs w:val="24"/>
        </w:rPr>
      </w:pPr>
      <w:r w:rsidRPr="00FB51A5">
        <w:rPr>
          <w:rFonts w:ascii="Bookman Old Style" w:hAnsi="Bookman Old Style"/>
          <w:b/>
          <w:sz w:val="24"/>
          <w:szCs w:val="24"/>
        </w:rPr>
        <w:t>3. Notifications and alerts</w:t>
      </w:r>
    </w:p>
    <w:p w14:paraId="2BF53154" w14:textId="290F956A"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 xml:space="preserve">Critical emergency information and important reminders need to be communicated through a notification system that provides SMS (text), voice and email. There are many notification providers to choose from. These types of systems may or may not integrate with other channels but serve a purpose for time-critical messages. For Instance, people with Sight impairment may use the Voice alert to relay the information intended to them from the </w:t>
      </w:r>
      <w:r w:rsidR="00EF232B">
        <w:rPr>
          <w:rFonts w:ascii="Bookman Old Style" w:hAnsi="Bookman Old Style"/>
          <w:sz w:val="24"/>
          <w:szCs w:val="24"/>
        </w:rPr>
        <w:t>Youth</w:t>
      </w:r>
      <w:r w:rsidRPr="00FB51A5">
        <w:rPr>
          <w:rFonts w:ascii="Bookman Old Style" w:hAnsi="Bookman Old Style"/>
          <w:sz w:val="24"/>
          <w:szCs w:val="24"/>
        </w:rPr>
        <w:t xml:space="preserve"> Offices. </w:t>
      </w:r>
    </w:p>
    <w:p w14:paraId="7872285F" w14:textId="77777777" w:rsidR="004A2FEB" w:rsidRPr="00FB51A5" w:rsidRDefault="004A2FEB">
      <w:pPr>
        <w:spacing w:line="360" w:lineRule="auto"/>
        <w:jc w:val="both"/>
        <w:rPr>
          <w:rFonts w:ascii="Bookman Old Style" w:hAnsi="Bookman Old Style"/>
          <w:b/>
          <w:sz w:val="24"/>
          <w:szCs w:val="24"/>
        </w:rPr>
      </w:pPr>
      <w:r w:rsidRPr="00FB51A5">
        <w:rPr>
          <w:rFonts w:ascii="Bookman Old Style" w:hAnsi="Bookman Old Style"/>
          <w:b/>
          <w:sz w:val="24"/>
          <w:szCs w:val="24"/>
        </w:rPr>
        <w:t>4. Email</w:t>
      </w:r>
    </w:p>
    <w:p w14:paraId="4E83C1F1" w14:textId="55E3C0E0"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 xml:space="preserve">The email channel is an oldie but goodie and a key channel for official communications. We all love it because it is a great form of one-to-one personal communication. Most </w:t>
      </w:r>
      <w:r w:rsidR="00EF232B">
        <w:rPr>
          <w:rFonts w:ascii="Bookman Old Style" w:hAnsi="Bookman Old Style"/>
          <w:sz w:val="24"/>
          <w:szCs w:val="24"/>
        </w:rPr>
        <w:t>Youth</w:t>
      </w:r>
      <w:r w:rsidRPr="00FB51A5">
        <w:rPr>
          <w:rFonts w:ascii="Bookman Old Style" w:hAnsi="Bookman Old Style"/>
          <w:sz w:val="24"/>
          <w:szCs w:val="24"/>
        </w:rPr>
        <w:t xml:space="preserve"> within the County have email accounts, and it allows the NYC, KIPPRA and other partners  to provide information of all kinds, in detail if needed. Email also features a very high open rate, which translates into an informed community.</w:t>
      </w:r>
    </w:p>
    <w:p w14:paraId="2AE68D59" w14:textId="1D6B2226"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The use of email can range from reminders, policies, registration, newsletters and a variety of announcements. A majority of the content sent in email needs to exist on the website and be easily linked to it. Email can be the messenger for your website content – still the hub of much of your information.</w:t>
      </w:r>
    </w:p>
    <w:p w14:paraId="69C94773" w14:textId="0EC10A51" w:rsidR="004A2FEB" w:rsidRPr="00FB51A5" w:rsidRDefault="004A2FEB">
      <w:pPr>
        <w:spacing w:line="360" w:lineRule="auto"/>
        <w:jc w:val="both"/>
        <w:rPr>
          <w:rFonts w:ascii="Bookman Old Style" w:hAnsi="Bookman Old Style"/>
          <w:b/>
          <w:sz w:val="24"/>
          <w:szCs w:val="24"/>
        </w:rPr>
      </w:pPr>
      <w:r w:rsidRPr="00FB51A5">
        <w:rPr>
          <w:rFonts w:ascii="Bookman Old Style" w:hAnsi="Bookman Old Style"/>
          <w:b/>
          <w:sz w:val="24"/>
          <w:szCs w:val="24"/>
        </w:rPr>
        <w:lastRenderedPageBreak/>
        <w:t xml:space="preserve">5. </w:t>
      </w:r>
      <w:r w:rsidR="003312C6" w:rsidRPr="00FB51A5">
        <w:rPr>
          <w:rFonts w:ascii="Bookman Old Style" w:hAnsi="Bookman Old Style"/>
          <w:b/>
          <w:sz w:val="24"/>
          <w:szCs w:val="24"/>
        </w:rPr>
        <w:t>social media</w:t>
      </w:r>
    </w:p>
    <w:p w14:paraId="0452BD6B" w14:textId="3FA2094A" w:rsidR="007E1E10"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 xml:space="preserve">National </w:t>
      </w:r>
      <w:r w:rsidR="00EF232B">
        <w:rPr>
          <w:rFonts w:ascii="Bookman Old Style" w:hAnsi="Bookman Old Style"/>
          <w:sz w:val="24"/>
          <w:szCs w:val="24"/>
        </w:rPr>
        <w:t>Youth</w:t>
      </w:r>
      <w:r w:rsidRPr="00FB51A5">
        <w:rPr>
          <w:rFonts w:ascii="Bookman Old Style" w:hAnsi="Bookman Old Style"/>
          <w:sz w:val="24"/>
          <w:szCs w:val="24"/>
        </w:rPr>
        <w:t xml:space="preserve"> Council adopted these popular social media channels that were used to sharing information. County </w:t>
      </w:r>
      <w:r w:rsidR="00EF232B">
        <w:rPr>
          <w:rFonts w:ascii="Bookman Old Style" w:hAnsi="Bookman Old Style"/>
          <w:sz w:val="24"/>
          <w:szCs w:val="24"/>
        </w:rPr>
        <w:t>Youth</w:t>
      </w:r>
      <w:r w:rsidRPr="00FB51A5">
        <w:rPr>
          <w:rFonts w:ascii="Bookman Old Style" w:hAnsi="Bookman Old Style"/>
          <w:sz w:val="24"/>
          <w:szCs w:val="24"/>
        </w:rPr>
        <w:t xml:space="preserve"> Organizations also need to be a big part of these  communications mix as well. Understanding which social media to use and when to use it requires understanding the limits and life cycle of the content posted to each of these channels and also the target group.</w:t>
      </w:r>
    </w:p>
    <w:p w14:paraId="3465AE37" w14:textId="1EB58D82"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 xml:space="preserve">Facebook, Twitter, Instagram and YouTube are the key channels talking about here. There </w:t>
      </w:r>
      <w:r w:rsidR="003312C6" w:rsidRPr="00FB51A5">
        <w:rPr>
          <w:rFonts w:ascii="Bookman Old Style" w:hAnsi="Bookman Old Style"/>
          <w:sz w:val="24"/>
          <w:szCs w:val="24"/>
        </w:rPr>
        <w:t>is</w:t>
      </w:r>
      <w:r w:rsidRPr="00FB51A5">
        <w:rPr>
          <w:rFonts w:ascii="Bookman Old Style" w:hAnsi="Bookman Old Style"/>
          <w:sz w:val="24"/>
          <w:szCs w:val="24"/>
        </w:rPr>
        <w:t xml:space="preserve"> other, but these are what your school should be using to reach the increasingly digital and mobile stakeholders your school serves. The beauty of social media is how easily the content can be linked to other social media channels, and how easily it can be shared with many people.</w:t>
      </w:r>
    </w:p>
    <w:p w14:paraId="1A3506D8" w14:textId="77777777" w:rsidR="004A2FEB" w:rsidRPr="00FB51A5" w:rsidRDefault="004A2FEB">
      <w:pPr>
        <w:spacing w:line="360" w:lineRule="auto"/>
        <w:jc w:val="both"/>
        <w:rPr>
          <w:rFonts w:ascii="Bookman Old Style" w:hAnsi="Bookman Old Style"/>
          <w:b/>
          <w:sz w:val="24"/>
          <w:szCs w:val="24"/>
        </w:rPr>
      </w:pPr>
      <w:r w:rsidRPr="00FB51A5">
        <w:rPr>
          <w:rFonts w:ascii="Bookman Old Style" w:hAnsi="Bookman Old Style"/>
          <w:sz w:val="24"/>
          <w:szCs w:val="24"/>
        </w:rPr>
        <w:t>6</w:t>
      </w:r>
      <w:r w:rsidRPr="00FB51A5">
        <w:rPr>
          <w:rFonts w:ascii="Bookman Old Style" w:hAnsi="Bookman Old Style"/>
          <w:b/>
          <w:sz w:val="24"/>
          <w:szCs w:val="24"/>
        </w:rPr>
        <w:t>. Blog</w:t>
      </w:r>
    </w:p>
    <w:p w14:paraId="7F544809" w14:textId="464B2324"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 xml:space="preserve">A blog has been one of the best opportunities to engage </w:t>
      </w:r>
      <w:r w:rsidR="00EF232B">
        <w:rPr>
          <w:rFonts w:ascii="Bookman Old Style" w:hAnsi="Bookman Old Style"/>
          <w:sz w:val="24"/>
          <w:szCs w:val="24"/>
        </w:rPr>
        <w:t>Youth</w:t>
      </w:r>
      <w:r w:rsidRPr="00FB51A5">
        <w:rPr>
          <w:rFonts w:ascii="Bookman Old Style" w:hAnsi="Bookman Old Style"/>
          <w:sz w:val="24"/>
          <w:szCs w:val="24"/>
        </w:rPr>
        <w:t xml:space="preserve"> and the community in the Society. Many prefer to position it as a superintendent’s blog, which gives you a forum to reinforce the brand, strengthen ties with media, and depict leadership information precisely the way you want. You have total control of the messaging, and can use it to articulate, support and clarify policy, and spark dialogue. </w:t>
      </w:r>
    </w:p>
    <w:p w14:paraId="5F5C6A9E" w14:textId="4B8FEBF4"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 xml:space="preserve">If properly promoted, blog can deliver the messaging priorities that can boost public confidence in the entire county and at the national level. Promote it on the County </w:t>
      </w:r>
      <w:r w:rsidR="00EF232B">
        <w:rPr>
          <w:rFonts w:ascii="Bookman Old Style" w:hAnsi="Bookman Old Style"/>
          <w:sz w:val="24"/>
          <w:szCs w:val="24"/>
        </w:rPr>
        <w:t>Youth</w:t>
      </w:r>
      <w:r w:rsidRPr="00FB51A5">
        <w:rPr>
          <w:rFonts w:ascii="Bookman Old Style" w:hAnsi="Bookman Old Style"/>
          <w:sz w:val="24"/>
          <w:szCs w:val="24"/>
        </w:rPr>
        <w:t xml:space="preserve"> website homepage, sharing it on Facebook page and other social media, and also promote it through other non-digital communications channels  as well.</w:t>
      </w:r>
    </w:p>
    <w:p w14:paraId="497E910D" w14:textId="6FA7A01B" w:rsidR="004A2FEB" w:rsidRPr="00FB51A5" w:rsidRDefault="00F841AF">
      <w:pPr>
        <w:spacing w:line="360" w:lineRule="auto"/>
        <w:jc w:val="both"/>
        <w:rPr>
          <w:rFonts w:ascii="Bookman Old Style" w:hAnsi="Bookman Old Style"/>
          <w:b/>
          <w:sz w:val="24"/>
          <w:szCs w:val="24"/>
        </w:rPr>
      </w:pPr>
      <w:r w:rsidRPr="00FB51A5">
        <w:rPr>
          <w:rFonts w:ascii="Bookman Old Style" w:hAnsi="Bookman Old Style"/>
          <w:sz w:val="24"/>
          <w:szCs w:val="24"/>
        </w:rPr>
        <w:t>7</w:t>
      </w:r>
      <w:r w:rsidR="004A2FEB" w:rsidRPr="00FB51A5">
        <w:rPr>
          <w:rFonts w:ascii="Bookman Old Style" w:hAnsi="Bookman Old Style"/>
          <w:sz w:val="24"/>
          <w:szCs w:val="24"/>
        </w:rPr>
        <w:t xml:space="preserve">. </w:t>
      </w:r>
      <w:r w:rsidR="004A2FEB" w:rsidRPr="00FB51A5">
        <w:rPr>
          <w:rFonts w:ascii="Bookman Old Style" w:hAnsi="Bookman Old Style"/>
          <w:b/>
          <w:sz w:val="24"/>
          <w:szCs w:val="24"/>
        </w:rPr>
        <w:t>Video</w:t>
      </w:r>
    </w:p>
    <w:p w14:paraId="178F7A17" w14:textId="198FC52E"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 xml:space="preserve">Videos are </w:t>
      </w:r>
      <w:r w:rsidR="003312C6" w:rsidRPr="00FB51A5">
        <w:rPr>
          <w:rFonts w:ascii="Bookman Old Style" w:hAnsi="Bookman Old Style"/>
          <w:sz w:val="24"/>
          <w:szCs w:val="24"/>
        </w:rPr>
        <w:t>favored</w:t>
      </w:r>
      <w:r w:rsidRPr="00FB51A5">
        <w:rPr>
          <w:rFonts w:ascii="Bookman Old Style" w:hAnsi="Bookman Old Style"/>
          <w:sz w:val="24"/>
          <w:szCs w:val="24"/>
        </w:rPr>
        <w:t xml:space="preserve"> channels to share themes of priority areas or policies and information intended to be reaching the </w:t>
      </w:r>
      <w:r w:rsidR="00EF232B">
        <w:rPr>
          <w:rFonts w:ascii="Bookman Old Style" w:hAnsi="Bookman Old Style"/>
          <w:sz w:val="24"/>
          <w:szCs w:val="24"/>
        </w:rPr>
        <w:t>Youth</w:t>
      </w:r>
      <w:r w:rsidRPr="00FB51A5">
        <w:rPr>
          <w:rFonts w:ascii="Bookman Old Style" w:hAnsi="Bookman Old Style"/>
          <w:sz w:val="24"/>
          <w:szCs w:val="24"/>
        </w:rPr>
        <w:t xml:space="preserve"> – YouTube, Vimeo, Vine, TV  and Periscope – are becoming popular because we all love the medium. This is because there’s </w:t>
      </w:r>
      <w:r w:rsidR="003312C6" w:rsidRPr="00FB51A5">
        <w:rPr>
          <w:rFonts w:ascii="Bookman Old Style" w:hAnsi="Bookman Old Style"/>
          <w:sz w:val="24"/>
          <w:szCs w:val="24"/>
        </w:rPr>
        <w:t>always</w:t>
      </w:r>
      <w:r w:rsidRPr="00FB51A5">
        <w:rPr>
          <w:rFonts w:ascii="Bookman Old Style" w:hAnsi="Bookman Old Style"/>
          <w:sz w:val="24"/>
          <w:szCs w:val="24"/>
        </w:rPr>
        <w:t xml:space="preserve"> a time and place for video.</w:t>
      </w:r>
    </w:p>
    <w:p w14:paraId="764B7A13" w14:textId="3B8C37E0"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lastRenderedPageBreak/>
        <w:t xml:space="preserve">Whether it’s live streaming events or recording for posting at a later time, video is a crowd-pleasing way for </w:t>
      </w:r>
      <w:r w:rsidR="00EF232B">
        <w:rPr>
          <w:rFonts w:ascii="Bookman Old Style" w:hAnsi="Bookman Old Style"/>
          <w:sz w:val="24"/>
          <w:szCs w:val="24"/>
        </w:rPr>
        <w:t>Youth</w:t>
      </w:r>
      <w:r w:rsidRPr="00FB51A5">
        <w:rPr>
          <w:rFonts w:ascii="Bookman Old Style" w:hAnsi="Bookman Old Style"/>
          <w:sz w:val="24"/>
          <w:szCs w:val="24"/>
        </w:rPr>
        <w:t xml:space="preserve"> to capture, chronicle and archive great content without one getting </w:t>
      </w:r>
      <w:r w:rsidR="003312C6" w:rsidRPr="00FB51A5">
        <w:rPr>
          <w:rFonts w:ascii="Bookman Old Style" w:hAnsi="Bookman Old Style"/>
          <w:sz w:val="24"/>
          <w:szCs w:val="24"/>
        </w:rPr>
        <w:t>bored. When</w:t>
      </w:r>
      <w:r w:rsidRPr="00FB51A5">
        <w:rPr>
          <w:rFonts w:ascii="Bookman Old Style" w:hAnsi="Bookman Old Style"/>
          <w:sz w:val="24"/>
          <w:szCs w:val="24"/>
        </w:rPr>
        <w:t xml:space="preserve"> it comes to a how-to video, a personal message, highlights from an event, something humorous, touching or otherwise entertaining, video rules. Video is not, however, the best way to depict something time critical.</w:t>
      </w:r>
    </w:p>
    <w:p w14:paraId="6BB94CD4" w14:textId="3FDDCDA3" w:rsidR="004A2FEB" w:rsidRPr="00FB51A5" w:rsidRDefault="00F841AF">
      <w:pPr>
        <w:spacing w:line="360" w:lineRule="auto"/>
        <w:jc w:val="both"/>
        <w:rPr>
          <w:rFonts w:ascii="Bookman Old Style" w:hAnsi="Bookman Old Style"/>
          <w:b/>
          <w:sz w:val="24"/>
          <w:szCs w:val="24"/>
        </w:rPr>
      </w:pPr>
      <w:r w:rsidRPr="00FB51A5">
        <w:rPr>
          <w:rFonts w:ascii="Bookman Old Style" w:hAnsi="Bookman Old Style"/>
          <w:sz w:val="24"/>
          <w:szCs w:val="24"/>
        </w:rPr>
        <w:t>8</w:t>
      </w:r>
      <w:r w:rsidR="004A2FEB" w:rsidRPr="00FB51A5">
        <w:rPr>
          <w:rFonts w:ascii="Bookman Old Style" w:hAnsi="Bookman Old Style"/>
          <w:sz w:val="24"/>
          <w:szCs w:val="24"/>
        </w:rPr>
        <w:t xml:space="preserve">. </w:t>
      </w:r>
      <w:r w:rsidR="004A2FEB" w:rsidRPr="00FB51A5">
        <w:rPr>
          <w:rFonts w:ascii="Bookman Old Style" w:hAnsi="Bookman Old Style"/>
          <w:b/>
          <w:sz w:val="24"/>
          <w:szCs w:val="24"/>
        </w:rPr>
        <w:t>non-digital communications</w:t>
      </w:r>
    </w:p>
    <w:p w14:paraId="352113D0" w14:textId="061DBC7B"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 xml:space="preserve">It’s important when plugging </w:t>
      </w:r>
      <w:r w:rsidR="00EF232B">
        <w:rPr>
          <w:rFonts w:ascii="Bookman Old Style" w:hAnsi="Bookman Old Style"/>
          <w:sz w:val="24"/>
          <w:szCs w:val="24"/>
        </w:rPr>
        <w:t>Youth</w:t>
      </w:r>
      <w:r w:rsidRPr="00FB51A5">
        <w:rPr>
          <w:rFonts w:ascii="Bookman Old Style" w:hAnsi="Bookman Old Style"/>
          <w:sz w:val="24"/>
          <w:szCs w:val="24"/>
        </w:rPr>
        <w:t xml:space="preserve"> content into the right channels that you not forget the non-digital </w:t>
      </w:r>
      <w:r w:rsidR="00EF232B">
        <w:rPr>
          <w:rFonts w:ascii="Bookman Old Style" w:hAnsi="Bookman Old Style"/>
          <w:sz w:val="24"/>
          <w:szCs w:val="24"/>
        </w:rPr>
        <w:t>Youth</w:t>
      </w:r>
      <w:r w:rsidRPr="00FB51A5">
        <w:rPr>
          <w:rFonts w:ascii="Bookman Old Style" w:hAnsi="Bookman Old Style"/>
          <w:sz w:val="24"/>
          <w:szCs w:val="24"/>
        </w:rPr>
        <w:t xml:space="preserve"> who are in urban and villages. It may be hard to believe, but there are actually those who have no email accounts nor smartphones, so it’s important that you not overlook the old-school ways of getting messages to them.</w:t>
      </w:r>
    </w:p>
    <w:p w14:paraId="51332476" w14:textId="72D9C9C6"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 xml:space="preserve">Printed newsletters, solid media relations to get that information intended for </w:t>
      </w:r>
      <w:r w:rsidR="00EF232B">
        <w:rPr>
          <w:rFonts w:ascii="Bookman Old Style" w:hAnsi="Bookman Old Style"/>
          <w:sz w:val="24"/>
          <w:szCs w:val="24"/>
        </w:rPr>
        <w:t>Youth</w:t>
      </w:r>
      <w:r w:rsidRPr="00FB51A5">
        <w:rPr>
          <w:rFonts w:ascii="Bookman Old Style" w:hAnsi="Bookman Old Style"/>
          <w:sz w:val="24"/>
          <w:szCs w:val="24"/>
        </w:rPr>
        <w:t xml:space="preserve">  to the TV </w:t>
      </w:r>
      <w:r w:rsidR="003312C6" w:rsidRPr="00FB51A5">
        <w:rPr>
          <w:rFonts w:ascii="Bookman Old Style" w:hAnsi="Bookman Old Style"/>
          <w:sz w:val="24"/>
          <w:szCs w:val="24"/>
        </w:rPr>
        <w:t>stations, Radio</w:t>
      </w:r>
      <w:r w:rsidRPr="00FB51A5">
        <w:rPr>
          <w:rFonts w:ascii="Bookman Old Style" w:hAnsi="Bookman Old Style"/>
          <w:sz w:val="24"/>
          <w:szCs w:val="24"/>
        </w:rPr>
        <w:t xml:space="preserve"> stations, </w:t>
      </w:r>
      <w:r w:rsidR="00FC53D7" w:rsidRPr="00FB51A5">
        <w:rPr>
          <w:rFonts w:ascii="Bookman Old Style" w:hAnsi="Bookman Old Style"/>
          <w:sz w:val="24"/>
          <w:szCs w:val="24"/>
        </w:rPr>
        <w:t>posters, flyers</w:t>
      </w:r>
      <w:r w:rsidRPr="00FB51A5">
        <w:rPr>
          <w:rFonts w:ascii="Bookman Old Style" w:hAnsi="Bookman Old Style"/>
          <w:sz w:val="24"/>
          <w:szCs w:val="24"/>
        </w:rPr>
        <w:t xml:space="preserve"> and other non-digital forms. These are all areas that will not only help you continue to reach your tech-less </w:t>
      </w:r>
      <w:r w:rsidR="00EF232B">
        <w:rPr>
          <w:rFonts w:ascii="Bookman Old Style" w:hAnsi="Bookman Old Style"/>
          <w:sz w:val="24"/>
          <w:szCs w:val="24"/>
        </w:rPr>
        <w:t>Youth</w:t>
      </w:r>
      <w:r w:rsidRPr="00FB51A5">
        <w:rPr>
          <w:rFonts w:ascii="Bookman Old Style" w:hAnsi="Bookman Old Style"/>
          <w:sz w:val="24"/>
          <w:szCs w:val="24"/>
        </w:rPr>
        <w:t>, but can supplement your communications through digital channels. Printed and other non-digital communications should be used to cross-promote your digital channels too.</w:t>
      </w:r>
    </w:p>
    <w:p w14:paraId="5C0EF267" w14:textId="77777777" w:rsidR="003312C6" w:rsidRDefault="00F841AF">
      <w:pPr>
        <w:spacing w:line="360" w:lineRule="auto"/>
        <w:jc w:val="both"/>
        <w:rPr>
          <w:rFonts w:ascii="Bookman Old Style" w:hAnsi="Bookman Old Style"/>
          <w:sz w:val="24"/>
          <w:szCs w:val="24"/>
        </w:rPr>
      </w:pPr>
      <w:r w:rsidRPr="00FB51A5">
        <w:rPr>
          <w:rFonts w:ascii="Bookman Old Style" w:hAnsi="Bookman Old Style"/>
          <w:sz w:val="24"/>
          <w:szCs w:val="24"/>
        </w:rPr>
        <w:t>9</w:t>
      </w:r>
      <w:r w:rsidR="004A2FEB" w:rsidRPr="00FB51A5">
        <w:rPr>
          <w:rFonts w:ascii="Bookman Old Style" w:hAnsi="Bookman Old Style"/>
          <w:sz w:val="24"/>
          <w:szCs w:val="24"/>
        </w:rPr>
        <w:t>.</w:t>
      </w:r>
      <w:r w:rsidR="004A2FEB" w:rsidRPr="00FB51A5">
        <w:rPr>
          <w:rFonts w:ascii="Bookman Old Style" w:hAnsi="Bookman Old Style"/>
          <w:b/>
          <w:sz w:val="24"/>
          <w:szCs w:val="24"/>
        </w:rPr>
        <w:t>Face to face meetings/Baraza</w:t>
      </w:r>
      <w:r w:rsidR="004A2FEB" w:rsidRPr="00FB51A5">
        <w:rPr>
          <w:rFonts w:ascii="Bookman Old Style" w:hAnsi="Bookman Old Style"/>
          <w:sz w:val="24"/>
          <w:szCs w:val="24"/>
        </w:rPr>
        <w:t xml:space="preserve"> </w:t>
      </w:r>
      <w:r w:rsidR="004A2FEB" w:rsidRPr="00FB51A5">
        <w:rPr>
          <w:rFonts w:ascii="Bookman Old Style" w:hAnsi="Bookman Old Style"/>
          <w:sz w:val="24"/>
          <w:szCs w:val="24"/>
        </w:rPr>
        <w:cr/>
        <w:t>Face to face meetings is classified at the top of the richness scale since they permit the complete rise of all senses and constant response. People physically get a chance to interact, have a direct conversation with each other. Barazas are very much better for information is relayed with dialect to the local world thus increasing the level of understanding to semiliterate more informed and involved.</w:t>
      </w:r>
      <w:r w:rsidR="004A2FEB" w:rsidRPr="00FB51A5">
        <w:rPr>
          <w:rFonts w:ascii="Bookman Old Style" w:hAnsi="Bookman Old Style"/>
          <w:sz w:val="24"/>
          <w:szCs w:val="24"/>
        </w:rPr>
        <w:cr/>
      </w:r>
    </w:p>
    <w:p w14:paraId="7793CBC0" w14:textId="032FCE6E" w:rsidR="004A2FEB" w:rsidRPr="00FC53D7" w:rsidRDefault="004A2FEB" w:rsidP="00FC53D7">
      <w:pPr>
        <w:pStyle w:val="Heading2"/>
      </w:pPr>
      <w:r w:rsidRPr="00FC53D7">
        <w:t xml:space="preserve">6.3 Publicity and policy Information Sharing </w:t>
      </w:r>
    </w:p>
    <w:p w14:paraId="7BFC8EB1" w14:textId="77777777"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The implementation of this policy will adopt the following media channels that will facilitate increased awareness of the policy as well as influence its progressive implementation:</w:t>
      </w:r>
    </w:p>
    <w:p w14:paraId="22FB0594" w14:textId="77777777" w:rsidR="004A2FEB" w:rsidRPr="00FB51A5" w:rsidRDefault="004A2FEB">
      <w:pPr>
        <w:pStyle w:val="ListParagraph"/>
        <w:numPr>
          <w:ilvl w:val="0"/>
          <w:numId w:val="37"/>
        </w:numPr>
        <w:spacing w:line="360" w:lineRule="auto"/>
        <w:jc w:val="both"/>
        <w:rPr>
          <w:rFonts w:ascii="Bookman Old Style" w:hAnsi="Bookman Old Style"/>
          <w:b/>
          <w:bCs/>
          <w:sz w:val="24"/>
          <w:szCs w:val="24"/>
        </w:rPr>
      </w:pPr>
      <w:r w:rsidRPr="00FB51A5">
        <w:rPr>
          <w:rFonts w:ascii="Bookman Old Style" w:hAnsi="Bookman Old Style"/>
          <w:b/>
          <w:bCs/>
          <w:sz w:val="24"/>
          <w:szCs w:val="24"/>
        </w:rPr>
        <w:t>County’s website</w:t>
      </w:r>
    </w:p>
    <w:p w14:paraId="1311BA30" w14:textId="3682521B"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lastRenderedPageBreak/>
        <w:t xml:space="preserve">The Kiambu County government will gazette the </w:t>
      </w:r>
      <w:r w:rsidR="00EF232B">
        <w:rPr>
          <w:rFonts w:ascii="Bookman Old Style" w:hAnsi="Bookman Old Style"/>
          <w:sz w:val="24"/>
          <w:szCs w:val="24"/>
        </w:rPr>
        <w:t>Youth</w:t>
      </w:r>
      <w:r w:rsidRPr="00FB51A5">
        <w:rPr>
          <w:rFonts w:ascii="Bookman Old Style" w:hAnsi="Bookman Old Style"/>
          <w:sz w:val="24"/>
          <w:szCs w:val="24"/>
        </w:rPr>
        <w:t xml:space="preserve"> policy to enable the publishing of the document by other </w:t>
      </w:r>
      <w:r w:rsidR="00EF232B">
        <w:rPr>
          <w:rFonts w:ascii="Bookman Old Style" w:hAnsi="Bookman Old Style"/>
          <w:sz w:val="24"/>
          <w:szCs w:val="24"/>
        </w:rPr>
        <w:t>Youth</w:t>
      </w:r>
      <w:r w:rsidRPr="00FB51A5">
        <w:rPr>
          <w:rFonts w:ascii="Bookman Old Style" w:hAnsi="Bookman Old Style"/>
          <w:sz w:val="24"/>
          <w:szCs w:val="24"/>
        </w:rPr>
        <w:t xml:space="preserve"> stakeholders. This will enable the identification of partnership areas to complement its implementation. It will also authenticate the content provided in the document for accountability purposes. </w:t>
      </w:r>
    </w:p>
    <w:p w14:paraId="2A20787D" w14:textId="77777777" w:rsidR="004A2FEB" w:rsidRPr="00FB51A5" w:rsidRDefault="004A2FEB">
      <w:pPr>
        <w:pStyle w:val="ListParagraph"/>
        <w:numPr>
          <w:ilvl w:val="0"/>
          <w:numId w:val="37"/>
        </w:numPr>
        <w:spacing w:line="360" w:lineRule="auto"/>
        <w:jc w:val="both"/>
        <w:rPr>
          <w:rFonts w:ascii="Bookman Old Style" w:hAnsi="Bookman Old Style"/>
          <w:b/>
          <w:bCs/>
          <w:sz w:val="24"/>
          <w:szCs w:val="24"/>
        </w:rPr>
      </w:pPr>
      <w:r w:rsidRPr="00FB51A5">
        <w:rPr>
          <w:rFonts w:ascii="Bookman Old Style" w:hAnsi="Bookman Old Style"/>
          <w:b/>
          <w:bCs/>
          <w:sz w:val="24"/>
          <w:szCs w:val="24"/>
        </w:rPr>
        <w:t>Social media platforms</w:t>
      </w:r>
    </w:p>
    <w:p w14:paraId="3ABB1DF7" w14:textId="23F7FB69"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 xml:space="preserve">The county will also leverage the existing social media platforms where most </w:t>
      </w:r>
      <w:r w:rsidR="00EF232B">
        <w:rPr>
          <w:rFonts w:ascii="Bookman Old Style" w:hAnsi="Bookman Old Style"/>
          <w:sz w:val="24"/>
          <w:szCs w:val="24"/>
        </w:rPr>
        <w:t>Youth</w:t>
      </w:r>
      <w:r w:rsidRPr="00FB51A5">
        <w:rPr>
          <w:rFonts w:ascii="Bookman Old Style" w:hAnsi="Bookman Old Style"/>
          <w:sz w:val="24"/>
          <w:szCs w:val="24"/>
        </w:rPr>
        <w:t xml:space="preserve"> can be found. These platforms are used to promote the implementation of the policy as well as, sensitize the </w:t>
      </w:r>
      <w:r w:rsidR="00EF232B">
        <w:rPr>
          <w:rFonts w:ascii="Bookman Old Style" w:hAnsi="Bookman Old Style"/>
          <w:sz w:val="24"/>
          <w:szCs w:val="24"/>
        </w:rPr>
        <w:t>Youth</w:t>
      </w:r>
      <w:r w:rsidRPr="00FB51A5">
        <w:rPr>
          <w:rFonts w:ascii="Bookman Old Style" w:hAnsi="Bookman Old Style"/>
          <w:sz w:val="24"/>
          <w:szCs w:val="24"/>
        </w:rPr>
        <w:t xml:space="preserve"> on its existence. In addition, use of social media influencers will be engaged to expand the audience reach with the policy information. Other media include customized messages for WhatsApp and Twitter usage. </w:t>
      </w:r>
    </w:p>
    <w:p w14:paraId="37795C4E" w14:textId="77777777" w:rsidR="004A2FEB" w:rsidRPr="00FB51A5" w:rsidRDefault="004A2FEB">
      <w:pPr>
        <w:pStyle w:val="ListParagraph"/>
        <w:numPr>
          <w:ilvl w:val="0"/>
          <w:numId w:val="37"/>
        </w:numPr>
        <w:spacing w:line="360" w:lineRule="auto"/>
        <w:jc w:val="both"/>
        <w:rPr>
          <w:rFonts w:ascii="Bookman Old Style" w:hAnsi="Bookman Old Style"/>
          <w:b/>
          <w:bCs/>
          <w:sz w:val="24"/>
          <w:szCs w:val="24"/>
        </w:rPr>
      </w:pPr>
      <w:r w:rsidRPr="00FB51A5">
        <w:rPr>
          <w:rFonts w:ascii="Bookman Old Style" w:hAnsi="Bookman Old Style"/>
          <w:b/>
          <w:bCs/>
          <w:sz w:val="24"/>
          <w:szCs w:val="24"/>
        </w:rPr>
        <w:t>Organized events</w:t>
      </w:r>
    </w:p>
    <w:p w14:paraId="45D6F26E" w14:textId="442F88D9"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 xml:space="preserve">This will include County meetings and marking of key days such as the International </w:t>
      </w:r>
      <w:r w:rsidR="00EF232B">
        <w:rPr>
          <w:rFonts w:ascii="Bookman Old Style" w:hAnsi="Bookman Old Style"/>
          <w:sz w:val="24"/>
          <w:szCs w:val="24"/>
        </w:rPr>
        <w:t>Youth</w:t>
      </w:r>
      <w:r w:rsidRPr="00FB51A5">
        <w:rPr>
          <w:rFonts w:ascii="Bookman Old Style" w:hAnsi="Bookman Old Style"/>
          <w:sz w:val="24"/>
          <w:szCs w:val="24"/>
        </w:rPr>
        <w:t xml:space="preserve"> days, exhibition week, and Trade fair week among others. These events will promote showcasing the developmental impacts of the policy that, will attract partners to complement its implementation. The county will also utilize social formations such as religious spaces, self-help groups, and </w:t>
      </w:r>
      <w:r w:rsidR="00EF232B">
        <w:rPr>
          <w:rFonts w:ascii="Bookman Old Style" w:hAnsi="Bookman Old Style"/>
          <w:sz w:val="24"/>
          <w:szCs w:val="24"/>
        </w:rPr>
        <w:t>Youth</w:t>
      </w:r>
      <w:r w:rsidRPr="00FB51A5">
        <w:rPr>
          <w:rFonts w:ascii="Bookman Old Style" w:hAnsi="Bookman Old Style"/>
          <w:sz w:val="24"/>
          <w:szCs w:val="24"/>
        </w:rPr>
        <w:t xml:space="preserve"> groups in sharing the content of the policy. </w:t>
      </w:r>
    </w:p>
    <w:p w14:paraId="621F347C" w14:textId="77777777" w:rsidR="004A2FEB" w:rsidRPr="00FB51A5" w:rsidRDefault="004A2FEB">
      <w:pPr>
        <w:pStyle w:val="ListParagraph"/>
        <w:numPr>
          <w:ilvl w:val="0"/>
          <w:numId w:val="37"/>
        </w:numPr>
        <w:spacing w:line="360" w:lineRule="auto"/>
        <w:jc w:val="both"/>
        <w:rPr>
          <w:rFonts w:ascii="Bookman Old Style" w:hAnsi="Bookman Old Style"/>
          <w:b/>
          <w:bCs/>
          <w:sz w:val="24"/>
          <w:szCs w:val="24"/>
        </w:rPr>
      </w:pPr>
      <w:r w:rsidRPr="00FB51A5">
        <w:rPr>
          <w:rFonts w:ascii="Bookman Old Style" w:hAnsi="Bookman Old Style"/>
          <w:b/>
          <w:bCs/>
          <w:sz w:val="24"/>
          <w:szCs w:val="24"/>
        </w:rPr>
        <w:t xml:space="preserve">Mainstream media </w:t>
      </w:r>
    </w:p>
    <w:p w14:paraId="622D60AC" w14:textId="77777777" w:rsidR="004A2FEB" w:rsidRPr="00FB51A5"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 xml:space="preserve">The use of local mainstream radio and television will also facilitate the conversion of the policy into local languages that will strengthen the localization n of the priority areas at the grassroots level. </w:t>
      </w:r>
    </w:p>
    <w:p w14:paraId="01E28858" w14:textId="77777777" w:rsidR="004A2FEB" w:rsidRPr="00FB51A5" w:rsidRDefault="004A2FEB">
      <w:pPr>
        <w:pStyle w:val="ListParagraph"/>
        <w:numPr>
          <w:ilvl w:val="0"/>
          <w:numId w:val="37"/>
        </w:numPr>
        <w:spacing w:line="360" w:lineRule="auto"/>
        <w:jc w:val="both"/>
        <w:rPr>
          <w:rFonts w:ascii="Bookman Old Style" w:hAnsi="Bookman Old Style"/>
          <w:b/>
          <w:bCs/>
          <w:sz w:val="24"/>
          <w:szCs w:val="24"/>
        </w:rPr>
      </w:pPr>
      <w:r w:rsidRPr="00FB51A5">
        <w:rPr>
          <w:rFonts w:ascii="Bookman Old Style" w:hAnsi="Bookman Old Style"/>
          <w:b/>
          <w:bCs/>
          <w:sz w:val="24"/>
          <w:szCs w:val="24"/>
        </w:rPr>
        <w:t>Knowledge products</w:t>
      </w:r>
    </w:p>
    <w:p w14:paraId="6D67B696" w14:textId="3914F148" w:rsidR="003D668A" w:rsidRDefault="004A2FEB">
      <w:pPr>
        <w:spacing w:line="360" w:lineRule="auto"/>
        <w:jc w:val="both"/>
        <w:rPr>
          <w:rFonts w:ascii="Bookman Old Style" w:hAnsi="Bookman Old Style"/>
          <w:sz w:val="24"/>
          <w:szCs w:val="24"/>
        </w:rPr>
      </w:pPr>
      <w:r w:rsidRPr="00FB51A5">
        <w:rPr>
          <w:rFonts w:ascii="Bookman Old Style" w:hAnsi="Bookman Old Style"/>
          <w:sz w:val="24"/>
          <w:szCs w:val="24"/>
        </w:rPr>
        <w:t xml:space="preserve">The development of popular versions of the policy that will be distributed across the county will come in handy. These will also be translated into Swahili and </w:t>
      </w:r>
      <w:r w:rsidR="003312C6" w:rsidRPr="00FB51A5">
        <w:rPr>
          <w:rFonts w:ascii="Bookman Old Style" w:hAnsi="Bookman Old Style"/>
          <w:sz w:val="24"/>
          <w:szCs w:val="24"/>
        </w:rPr>
        <w:t>Kikuyu</w:t>
      </w:r>
      <w:r w:rsidRPr="00FB51A5">
        <w:rPr>
          <w:rFonts w:ascii="Bookman Old Style" w:hAnsi="Bookman Old Style"/>
          <w:sz w:val="24"/>
          <w:szCs w:val="24"/>
        </w:rPr>
        <w:t xml:space="preserve"> for ease of reading and understanding of the document.</w:t>
      </w:r>
    </w:p>
    <w:p w14:paraId="3EE86902" w14:textId="77777777" w:rsidR="004A2FEB" w:rsidRPr="003312C6" w:rsidRDefault="004A2FEB" w:rsidP="003312C6">
      <w:pPr>
        <w:pStyle w:val="Heading2"/>
      </w:pPr>
      <w:bookmarkStart w:id="110" w:name="_Toc121220866"/>
      <w:bookmarkStart w:id="111" w:name="_Toc121290870"/>
      <w:r w:rsidRPr="003312C6">
        <w:t>6.4 Policy review</w:t>
      </w:r>
      <w:bookmarkEnd w:id="110"/>
      <w:bookmarkEnd w:id="111"/>
      <w:r w:rsidRPr="003312C6">
        <w:t xml:space="preserve"> </w:t>
      </w:r>
    </w:p>
    <w:p w14:paraId="751152E8" w14:textId="04248CE5" w:rsidR="004A2FEB" w:rsidRPr="00FB51A5" w:rsidRDefault="004A2FEB">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The formulation of the Kiambu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Policy was through a consultative and participatory approach. The process was initiated through the National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w:t>
      </w:r>
      <w:r w:rsidRPr="00FB51A5">
        <w:rPr>
          <w:rFonts w:ascii="Bookman Old Style" w:hAnsi="Bookman Old Style" w:cs="Times New Roman"/>
          <w:sz w:val="24"/>
          <w:szCs w:val="24"/>
        </w:rPr>
        <w:lastRenderedPageBreak/>
        <w:t xml:space="preserve">Council (NYC) in partnership with UNDP whereby young people we selected by different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networks across the county according to the different roles they play in their sub-county and also through previous engagements with NYC on County integrated development plan forums(CIDP), KIPPRA and other similar platforms, the 10 young people each representing sub-counties in Kiambu county in term representing the other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and conduct an exercise that would assist in developing the policy. This exercise was conducted extensively via online and face-to-face meetings, attending public gatherings, meeting stakeholders including national/county level teams, public and private sectors,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in informal settlements, </w:t>
      </w:r>
      <w:r w:rsidR="003312C6" w:rsidRPr="00FB51A5">
        <w:rPr>
          <w:rFonts w:ascii="Bookman Old Style" w:hAnsi="Bookman Old Style" w:cs="Times New Roman"/>
          <w:sz w:val="24"/>
          <w:szCs w:val="24"/>
        </w:rPr>
        <w:t>non</w:t>
      </w:r>
      <w:r w:rsidRPr="00FB51A5">
        <w:rPr>
          <w:rFonts w:ascii="Bookman Old Style" w:hAnsi="Bookman Old Style" w:cs="Times New Roman"/>
          <w:sz w:val="24"/>
          <w:szCs w:val="24"/>
        </w:rPr>
        <w:t xml:space="preserve">–Governmental </w:t>
      </w:r>
      <w:r w:rsidR="003312C6" w:rsidRPr="00FB51A5">
        <w:rPr>
          <w:rFonts w:ascii="Bookman Old Style" w:hAnsi="Bookman Old Style" w:cs="Times New Roman"/>
          <w:sz w:val="24"/>
          <w:szCs w:val="24"/>
        </w:rPr>
        <w:t>Organizations</w:t>
      </w:r>
      <w:r w:rsidRPr="00FB51A5">
        <w:rPr>
          <w:rFonts w:ascii="Bookman Old Style" w:hAnsi="Bookman Old Style" w:cs="Times New Roman"/>
          <w:sz w:val="24"/>
          <w:szCs w:val="24"/>
        </w:rPr>
        <w:t xml:space="preserve"> (NGOs), Faith-Based </w:t>
      </w:r>
      <w:r w:rsidR="003312C6" w:rsidRPr="00FB51A5">
        <w:rPr>
          <w:rFonts w:ascii="Bookman Old Style" w:hAnsi="Bookman Old Style" w:cs="Times New Roman"/>
          <w:sz w:val="24"/>
          <w:szCs w:val="24"/>
        </w:rPr>
        <w:t>Organizations</w:t>
      </w:r>
      <w:r w:rsidRPr="00FB51A5">
        <w:rPr>
          <w:rFonts w:ascii="Bookman Old Style" w:hAnsi="Bookman Old Style" w:cs="Times New Roman"/>
          <w:sz w:val="24"/>
          <w:szCs w:val="24"/>
        </w:rPr>
        <w:t xml:space="preserve"> (FBOs), Community Based </w:t>
      </w:r>
      <w:r w:rsidR="003312C6" w:rsidRPr="00FB51A5">
        <w:rPr>
          <w:rFonts w:ascii="Bookman Old Style" w:hAnsi="Bookman Old Style" w:cs="Times New Roman"/>
          <w:sz w:val="24"/>
          <w:szCs w:val="24"/>
        </w:rPr>
        <w:t>Organizations</w:t>
      </w:r>
      <w:r w:rsidRPr="00FB51A5">
        <w:rPr>
          <w:rFonts w:ascii="Bookman Old Style" w:hAnsi="Bookman Old Style" w:cs="Times New Roman"/>
          <w:sz w:val="24"/>
          <w:szCs w:val="24"/>
        </w:rPr>
        <w:t xml:space="preserve"> (CBO) among other developmental partners.</w:t>
      </w:r>
    </w:p>
    <w:p w14:paraId="34A67EAD" w14:textId="2B7A493C" w:rsidR="004A2FEB" w:rsidRPr="00FB51A5" w:rsidRDefault="004A2FEB">
      <w:pPr>
        <w:spacing w:line="360" w:lineRule="auto"/>
        <w:jc w:val="both"/>
        <w:rPr>
          <w:rFonts w:ascii="Bookman Old Style" w:hAnsi="Bookman Old Style" w:cs="Times New Roman"/>
          <w:sz w:val="24"/>
          <w:szCs w:val="24"/>
        </w:rPr>
      </w:pPr>
      <w:r w:rsidRPr="00FB51A5">
        <w:rPr>
          <w:rFonts w:ascii="Bookman Old Style" w:hAnsi="Bookman Old Style" w:cs="Times New Roman"/>
          <w:sz w:val="24"/>
          <w:szCs w:val="24"/>
        </w:rPr>
        <w:t xml:space="preserve">The team proposed that the county government of Kiambu should allow the creation of a strong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-led advisory committee that will ensure the policy is formulated be reviewed every two years to determine the progress of implementation and most importantly deliver its mandate to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of Kiambu county. This is important to guide the development of the County Integrated Development Plan (CIDP).The policy will be reviewed after every 5 years cycle where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among other stakeholders will be consulted to provide their input and realign the policy to make it up to date and timely. The </w:t>
      </w:r>
      <w:r w:rsidR="00EF232B">
        <w:rPr>
          <w:rFonts w:ascii="Bookman Old Style" w:hAnsi="Bookman Old Style" w:cs="Times New Roman"/>
          <w:sz w:val="24"/>
          <w:szCs w:val="24"/>
        </w:rPr>
        <w:t>Youth</w:t>
      </w:r>
      <w:r w:rsidRPr="00FB51A5">
        <w:rPr>
          <w:rFonts w:ascii="Bookman Old Style" w:hAnsi="Bookman Old Style" w:cs="Times New Roman"/>
          <w:sz w:val="24"/>
          <w:szCs w:val="24"/>
        </w:rPr>
        <w:t xml:space="preserve"> advisory council will be in charge and they shall deploy an external evaluator to guide during the review pro</w:t>
      </w:r>
    </w:p>
    <w:p w14:paraId="72567801" w14:textId="77777777" w:rsidR="004A2FEB" w:rsidRPr="00FB51A5" w:rsidRDefault="004A2FEB">
      <w:pPr>
        <w:pStyle w:val="BodyText"/>
        <w:spacing w:line="360" w:lineRule="auto"/>
        <w:jc w:val="both"/>
        <w:rPr>
          <w:rFonts w:ascii="Bookman Old Style" w:hAnsi="Bookman Old Style"/>
          <w:b/>
          <w:sz w:val="24"/>
          <w:szCs w:val="24"/>
        </w:rPr>
      </w:pPr>
    </w:p>
    <w:p w14:paraId="1E787E2E" w14:textId="16C44005" w:rsidR="003312C6" w:rsidRDefault="003312C6" w:rsidP="00F77162">
      <w:pPr>
        <w:pStyle w:val="Heading1"/>
        <w:spacing w:line="360" w:lineRule="auto"/>
        <w:jc w:val="both"/>
        <w:rPr>
          <w:rFonts w:ascii="Bookman Old Style" w:hAnsi="Bookman Old Style"/>
          <w:sz w:val="24"/>
          <w:szCs w:val="24"/>
        </w:rPr>
      </w:pPr>
      <w:bookmarkStart w:id="112" w:name="_Toc121220867"/>
    </w:p>
    <w:p w14:paraId="01D8CA86" w14:textId="2617A439" w:rsidR="003312C6" w:rsidRDefault="003312C6" w:rsidP="003312C6"/>
    <w:p w14:paraId="7403E057" w14:textId="77777777" w:rsidR="003312C6" w:rsidRPr="003312C6" w:rsidRDefault="003312C6" w:rsidP="003312C6"/>
    <w:p w14:paraId="2B24A888" w14:textId="77777777" w:rsidR="003312C6" w:rsidRDefault="003312C6" w:rsidP="00F77162">
      <w:pPr>
        <w:pStyle w:val="Heading1"/>
        <w:spacing w:line="360" w:lineRule="auto"/>
        <w:jc w:val="both"/>
        <w:rPr>
          <w:rFonts w:ascii="Bookman Old Style" w:hAnsi="Bookman Old Style"/>
          <w:sz w:val="24"/>
          <w:szCs w:val="24"/>
        </w:rPr>
      </w:pPr>
    </w:p>
    <w:p w14:paraId="7FFE14EF" w14:textId="3D596FD9" w:rsidR="004A2FEB" w:rsidRPr="001303CF" w:rsidRDefault="004A2FEB" w:rsidP="003312C6">
      <w:pPr>
        <w:pStyle w:val="Heading1"/>
        <w:rPr>
          <w:color w:val="000000" w:themeColor="text1"/>
        </w:rPr>
      </w:pPr>
      <w:bookmarkStart w:id="113" w:name="_Toc121290871"/>
      <w:r w:rsidRPr="001303CF">
        <w:rPr>
          <w:color w:val="000000" w:themeColor="text1"/>
        </w:rPr>
        <w:t>CONCLUSION</w:t>
      </w:r>
      <w:bookmarkEnd w:id="112"/>
      <w:bookmarkEnd w:id="113"/>
      <w:r w:rsidRPr="001303CF">
        <w:rPr>
          <w:color w:val="000000" w:themeColor="text1"/>
        </w:rPr>
        <w:t xml:space="preserve"> </w:t>
      </w:r>
    </w:p>
    <w:p w14:paraId="51761241" w14:textId="13660E61" w:rsidR="004A2FEB" w:rsidRPr="00FB51A5" w:rsidRDefault="004A2FEB">
      <w:pPr>
        <w:spacing w:after="0" w:line="360" w:lineRule="auto"/>
        <w:jc w:val="both"/>
        <w:rPr>
          <w:rFonts w:ascii="Bookman Old Style" w:eastAsia="Times New Roman" w:hAnsi="Bookman Old Style" w:cs="Times New Roman"/>
          <w:sz w:val="24"/>
          <w:szCs w:val="24"/>
        </w:rPr>
      </w:pPr>
      <w:r w:rsidRPr="00FB51A5">
        <w:rPr>
          <w:rFonts w:ascii="Bookman Old Style" w:eastAsia="Times New Roman" w:hAnsi="Bookman Old Style" w:cs="Times New Roman"/>
          <w:sz w:val="24"/>
          <w:szCs w:val="24"/>
        </w:rPr>
        <w:t xml:space="preserve">The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have a right to participate in issues that affect their life and to exploit their full potential. They also have responsibilities that must not be relegated to the older generations.</w:t>
      </w:r>
      <w:r w:rsidRPr="00FB51A5">
        <w:rPr>
          <w:rFonts w:ascii="Bookman Old Style" w:eastAsia="Times New Roman" w:hAnsi="Bookman Old Style" w:cs="Times New Roman"/>
          <w:sz w:val="24"/>
          <w:szCs w:val="24"/>
        </w:rPr>
        <w:br/>
        <w:t xml:space="preserve">This policy seeks to provide an opportunity for improving the quality of life for Kenyan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It</w:t>
      </w:r>
      <w:r w:rsidR="008442FE" w:rsidRPr="00FB51A5">
        <w:rPr>
          <w:rFonts w:ascii="Bookman Old Style" w:eastAsia="Times New Roman" w:hAnsi="Bookman Old Style" w:cs="Times New Roman"/>
          <w:sz w:val="24"/>
          <w:szCs w:val="24"/>
        </w:rPr>
        <w:t xml:space="preserve"> </w:t>
      </w:r>
      <w:r w:rsidRPr="00FB51A5">
        <w:rPr>
          <w:rFonts w:ascii="Bookman Old Style" w:eastAsia="Times New Roman" w:hAnsi="Bookman Old Style" w:cs="Times New Roman"/>
          <w:sz w:val="24"/>
          <w:szCs w:val="24"/>
        </w:rPr>
        <w:t>will cater for all categories of</w:t>
      </w:r>
      <w:r w:rsidR="008442FE" w:rsidRPr="00FB51A5">
        <w:rPr>
          <w:rFonts w:ascii="Bookman Old Style" w:eastAsia="Times New Roman" w:hAnsi="Bookman Old Style" w:cs="Times New Roman"/>
          <w:sz w:val="24"/>
          <w:szCs w:val="24"/>
        </w:rPr>
        <w:t xml:space="preserv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w:t>
      </w:r>
      <w:r w:rsidRPr="00FB51A5">
        <w:rPr>
          <w:rFonts w:ascii="Bookman Old Style" w:eastAsia="Times New Roman" w:hAnsi="Bookman Old Style" w:cs="Times New Roman"/>
          <w:sz w:val="24"/>
          <w:szCs w:val="24"/>
        </w:rPr>
        <w:br/>
        <w:t xml:space="preserve">The policy seeks to promote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participation in democratic processes as well as in community</w:t>
      </w:r>
      <w:r w:rsidRPr="00FB51A5">
        <w:rPr>
          <w:rFonts w:ascii="Bookman Old Style" w:eastAsia="Times New Roman" w:hAnsi="Bookman Old Style" w:cs="Times New Roman"/>
          <w:sz w:val="24"/>
          <w:szCs w:val="24"/>
        </w:rPr>
        <w:br/>
        <w:t xml:space="preserve">and civic affairs. It also advocates creation of a supportive social, cultural, economic and political environment that will empower the </w:t>
      </w:r>
      <w:r w:rsidR="00EF232B">
        <w:rPr>
          <w:rFonts w:ascii="Bookman Old Style" w:eastAsia="Times New Roman" w:hAnsi="Bookman Old Style" w:cs="Times New Roman"/>
          <w:sz w:val="24"/>
          <w:szCs w:val="24"/>
        </w:rPr>
        <w:t>Youth</w:t>
      </w:r>
      <w:r w:rsidRPr="00FB51A5">
        <w:rPr>
          <w:rFonts w:ascii="Bookman Old Style" w:eastAsia="Times New Roman" w:hAnsi="Bookman Old Style" w:cs="Times New Roman"/>
          <w:sz w:val="24"/>
          <w:szCs w:val="24"/>
        </w:rPr>
        <w:t xml:space="preserve"> to be partners in development.</w:t>
      </w:r>
    </w:p>
    <w:p w14:paraId="39A72427" w14:textId="77777777" w:rsidR="004A2FEB" w:rsidRPr="00FB51A5" w:rsidRDefault="004A2FEB">
      <w:pPr>
        <w:pStyle w:val="BodyText"/>
        <w:spacing w:before="5" w:line="360" w:lineRule="auto"/>
        <w:jc w:val="both"/>
        <w:rPr>
          <w:rFonts w:ascii="Bookman Old Style" w:hAnsi="Bookman Old Style"/>
          <w:b/>
          <w:sz w:val="24"/>
          <w:szCs w:val="24"/>
        </w:rPr>
      </w:pPr>
    </w:p>
    <w:p w14:paraId="5C22AC28" w14:textId="77777777" w:rsidR="004A2FEB" w:rsidRPr="00FB51A5" w:rsidRDefault="004A2FEB">
      <w:pPr>
        <w:pStyle w:val="BodyText"/>
        <w:spacing w:before="5" w:line="360" w:lineRule="auto"/>
        <w:jc w:val="both"/>
        <w:rPr>
          <w:rFonts w:ascii="Bookman Old Style" w:hAnsi="Bookman Old Style"/>
          <w:b/>
          <w:sz w:val="24"/>
          <w:szCs w:val="24"/>
        </w:rPr>
      </w:pPr>
    </w:p>
    <w:p w14:paraId="39335904" w14:textId="77777777" w:rsidR="004A2FEB" w:rsidRPr="00FB51A5" w:rsidRDefault="004A2FEB">
      <w:pPr>
        <w:pStyle w:val="BodyText"/>
        <w:spacing w:before="5" w:line="360" w:lineRule="auto"/>
        <w:jc w:val="both"/>
        <w:rPr>
          <w:rFonts w:ascii="Bookman Old Style" w:hAnsi="Bookman Old Style"/>
          <w:b/>
          <w:sz w:val="24"/>
          <w:szCs w:val="24"/>
        </w:rPr>
      </w:pPr>
    </w:p>
    <w:p w14:paraId="01EACA2B" w14:textId="77777777" w:rsidR="004A2FEB" w:rsidRPr="00FB51A5" w:rsidRDefault="004A2FEB">
      <w:pPr>
        <w:pStyle w:val="BodyText"/>
        <w:spacing w:before="5" w:line="360" w:lineRule="auto"/>
        <w:jc w:val="both"/>
        <w:rPr>
          <w:rFonts w:ascii="Bookman Old Style" w:hAnsi="Bookman Old Style"/>
          <w:b/>
          <w:sz w:val="24"/>
          <w:szCs w:val="24"/>
        </w:rPr>
      </w:pPr>
    </w:p>
    <w:p w14:paraId="275A93B0" w14:textId="77777777" w:rsidR="004A2FEB" w:rsidRPr="00FB51A5" w:rsidRDefault="004A2FEB">
      <w:pPr>
        <w:pStyle w:val="BodyText"/>
        <w:spacing w:before="5" w:line="360" w:lineRule="auto"/>
        <w:jc w:val="both"/>
        <w:rPr>
          <w:rFonts w:ascii="Bookman Old Style" w:hAnsi="Bookman Old Style"/>
          <w:b/>
          <w:sz w:val="24"/>
          <w:szCs w:val="24"/>
        </w:rPr>
      </w:pPr>
    </w:p>
    <w:p w14:paraId="58E08607" w14:textId="77777777" w:rsidR="004A2FEB" w:rsidRPr="00FB51A5" w:rsidRDefault="004A2FEB">
      <w:pPr>
        <w:pStyle w:val="BodyText"/>
        <w:spacing w:before="5" w:line="360" w:lineRule="auto"/>
        <w:jc w:val="both"/>
        <w:rPr>
          <w:rFonts w:ascii="Bookman Old Style" w:hAnsi="Bookman Old Style"/>
          <w:b/>
          <w:sz w:val="24"/>
          <w:szCs w:val="24"/>
        </w:rPr>
      </w:pPr>
    </w:p>
    <w:p w14:paraId="3882A923" w14:textId="77777777" w:rsidR="004A2FEB" w:rsidRPr="00FB51A5" w:rsidRDefault="004A2FEB">
      <w:pPr>
        <w:pStyle w:val="BodyText"/>
        <w:spacing w:before="5" w:line="360" w:lineRule="auto"/>
        <w:jc w:val="both"/>
        <w:rPr>
          <w:rFonts w:ascii="Bookman Old Style" w:hAnsi="Bookman Old Style"/>
          <w:b/>
          <w:sz w:val="24"/>
          <w:szCs w:val="24"/>
        </w:rPr>
      </w:pPr>
    </w:p>
    <w:p w14:paraId="079F8174" w14:textId="77777777" w:rsidR="004A2FEB" w:rsidRPr="00FB51A5" w:rsidRDefault="004A2FEB">
      <w:pPr>
        <w:pStyle w:val="BodyText"/>
        <w:spacing w:before="5" w:line="360" w:lineRule="auto"/>
        <w:jc w:val="both"/>
        <w:rPr>
          <w:rFonts w:ascii="Bookman Old Style" w:hAnsi="Bookman Old Style"/>
          <w:b/>
          <w:sz w:val="24"/>
          <w:szCs w:val="24"/>
        </w:rPr>
      </w:pPr>
    </w:p>
    <w:p w14:paraId="0D35FB89" w14:textId="77777777" w:rsidR="004A2FEB" w:rsidRPr="00FB51A5" w:rsidRDefault="004A2FEB">
      <w:pPr>
        <w:pStyle w:val="BodyText"/>
        <w:spacing w:before="5" w:line="360" w:lineRule="auto"/>
        <w:jc w:val="both"/>
        <w:rPr>
          <w:rFonts w:ascii="Bookman Old Style" w:hAnsi="Bookman Old Style"/>
          <w:b/>
          <w:sz w:val="24"/>
          <w:szCs w:val="24"/>
        </w:rPr>
      </w:pPr>
    </w:p>
    <w:p w14:paraId="6AFF79AE" w14:textId="77777777" w:rsidR="004A2FEB" w:rsidRPr="00FB51A5" w:rsidRDefault="004A2FEB">
      <w:pPr>
        <w:pStyle w:val="BodyText"/>
        <w:spacing w:before="5" w:line="360" w:lineRule="auto"/>
        <w:jc w:val="both"/>
        <w:rPr>
          <w:rFonts w:ascii="Bookman Old Style" w:hAnsi="Bookman Old Style"/>
          <w:b/>
          <w:sz w:val="24"/>
          <w:szCs w:val="24"/>
        </w:rPr>
      </w:pPr>
    </w:p>
    <w:p w14:paraId="65EBE9EA" w14:textId="77777777" w:rsidR="004A2FEB" w:rsidRPr="00FB51A5" w:rsidRDefault="004A2FEB">
      <w:pPr>
        <w:pStyle w:val="BodyText"/>
        <w:spacing w:before="5" w:line="360" w:lineRule="auto"/>
        <w:jc w:val="both"/>
        <w:rPr>
          <w:rFonts w:ascii="Bookman Old Style" w:hAnsi="Bookman Old Style"/>
          <w:b/>
          <w:sz w:val="24"/>
          <w:szCs w:val="24"/>
        </w:rPr>
      </w:pPr>
    </w:p>
    <w:p w14:paraId="2679B0D1" w14:textId="77777777" w:rsidR="004A2FEB" w:rsidRPr="00FB51A5" w:rsidRDefault="004A2FEB">
      <w:pPr>
        <w:pStyle w:val="BodyText"/>
        <w:spacing w:before="5" w:line="360" w:lineRule="auto"/>
        <w:jc w:val="both"/>
        <w:rPr>
          <w:rFonts w:ascii="Bookman Old Style" w:hAnsi="Bookman Old Style"/>
          <w:b/>
          <w:sz w:val="24"/>
          <w:szCs w:val="24"/>
        </w:rPr>
      </w:pPr>
    </w:p>
    <w:p w14:paraId="2581109A" w14:textId="77777777" w:rsidR="004A2FEB" w:rsidRPr="00FB51A5" w:rsidRDefault="004A2FEB">
      <w:pPr>
        <w:pStyle w:val="BodyText"/>
        <w:spacing w:before="5" w:line="360" w:lineRule="auto"/>
        <w:jc w:val="both"/>
        <w:rPr>
          <w:rFonts w:ascii="Bookman Old Style" w:hAnsi="Bookman Old Style"/>
          <w:b/>
          <w:sz w:val="24"/>
          <w:szCs w:val="24"/>
        </w:rPr>
      </w:pPr>
    </w:p>
    <w:p w14:paraId="189EDC20" w14:textId="0948BFB3" w:rsidR="004847F5" w:rsidRPr="00F77162" w:rsidRDefault="004847F5" w:rsidP="00F77162">
      <w:pPr>
        <w:pStyle w:val="Heading1"/>
        <w:spacing w:line="360" w:lineRule="auto"/>
        <w:jc w:val="both"/>
        <w:rPr>
          <w:rFonts w:ascii="Bookman Old Style" w:hAnsi="Bookman Old Style"/>
          <w:sz w:val="24"/>
          <w:szCs w:val="24"/>
        </w:rPr>
      </w:pPr>
    </w:p>
    <w:p w14:paraId="46EEF69E" w14:textId="5877D4E7" w:rsidR="004847F5" w:rsidRPr="00F77162" w:rsidRDefault="004847F5" w:rsidP="00F77162">
      <w:pPr>
        <w:spacing w:line="360" w:lineRule="auto"/>
        <w:jc w:val="both"/>
        <w:rPr>
          <w:rFonts w:ascii="Bookman Old Style" w:hAnsi="Bookman Old Style"/>
          <w:sz w:val="24"/>
          <w:szCs w:val="24"/>
        </w:rPr>
      </w:pPr>
    </w:p>
    <w:p w14:paraId="39E71197" w14:textId="709A9A0E" w:rsidR="004847F5" w:rsidRPr="00F77162" w:rsidRDefault="004847F5" w:rsidP="00F77162">
      <w:pPr>
        <w:spacing w:line="360" w:lineRule="auto"/>
        <w:jc w:val="both"/>
        <w:rPr>
          <w:rFonts w:ascii="Bookman Old Style" w:hAnsi="Bookman Old Style"/>
          <w:sz w:val="24"/>
          <w:szCs w:val="24"/>
        </w:rPr>
      </w:pPr>
    </w:p>
    <w:p w14:paraId="761500DF" w14:textId="77777777" w:rsidR="004847F5" w:rsidRPr="00F77162" w:rsidRDefault="004847F5" w:rsidP="00F77162">
      <w:pPr>
        <w:spacing w:line="360" w:lineRule="auto"/>
        <w:jc w:val="both"/>
        <w:rPr>
          <w:rFonts w:ascii="Bookman Old Style" w:hAnsi="Bookman Old Style"/>
          <w:sz w:val="24"/>
          <w:szCs w:val="24"/>
        </w:rPr>
      </w:pPr>
    </w:p>
    <w:p w14:paraId="692B8459" w14:textId="77777777" w:rsidR="00A50EFA" w:rsidRPr="00F77162" w:rsidRDefault="00A50EFA" w:rsidP="00F77162">
      <w:pPr>
        <w:pStyle w:val="Heading1"/>
        <w:spacing w:line="360" w:lineRule="auto"/>
        <w:jc w:val="both"/>
        <w:rPr>
          <w:rFonts w:ascii="Bookman Old Style" w:hAnsi="Bookman Old Style"/>
          <w:sz w:val="24"/>
          <w:szCs w:val="24"/>
        </w:rPr>
      </w:pPr>
      <w:bookmarkStart w:id="114" w:name="_Toc121220868"/>
    </w:p>
    <w:p w14:paraId="7A2BDC89" w14:textId="6608582C" w:rsidR="00F841AF" w:rsidRPr="001303CF" w:rsidRDefault="00F841AF" w:rsidP="003312C6">
      <w:pPr>
        <w:pStyle w:val="Heading1"/>
        <w:rPr>
          <w:color w:val="000000" w:themeColor="text1"/>
        </w:rPr>
      </w:pPr>
      <w:bookmarkStart w:id="115" w:name="_Toc121290872"/>
      <w:r w:rsidRPr="001303CF">
        <w:rPr>
          <w:color w:val="000000" w:themeColor="text1"/>
        </w:rPr>
        <w:t>APPENDIX</w:t>
      </w:r>
      <w:bookmarkEnd w:id="114"/>
      <w:bookmarkEnd w:id="115"/>
    </w:p>
    <w:p w14:paraId="75F36C0D" w14:textId="608C1C70" w:rsidR="004A2FEB" w:rsidRPr="003312C6" w:rsidRDefault="004A2FEB" w:rsidP="003312C6">
      <w:pPr>
        <w:pStyle w:val="Heading2"/>
      </w:pPr>
      <w:bookmarkStart w:id="116" w:name="_Toc121220869"/>
      <w:bookmarkStart w:id="117" w:name="_Toc121290873"/>
      <w:r w:rsidRPr="00F77162">
        <w:rPr>
          <w:rFonts w:ascii="Bookman Old Style" w:hAnsi="Bookman Old Style"/>
          <w:sz w:val="24"/>
          <w:szCs w:val="24"/>
        </w:rPr>
        <w:t>IMP</w:t>
      </w:r>
      <w:r w:rsidRPr="003312C6">
        <w:t>LEMENTATION MATRIX</w:t>
      </w:r>
      <w:bookmarkEnd w:id="116"/>
      <w:bookmarkEnd w:id="117"/>
    </w:p>
    <w:p w14:paraId="79D6CD40" w14:textId="77777777" w:rsidR="004A2FEB" w:rsidRPr="00FB51A5" w:rsidRDefault="004A2FEB">
      <w:pPr>
        <w:widowControl w:val="0"/>
        <w:autoSpaceDE w:val="0"/>
        <w:autoSpaceDN w:val="0"/>
        <w:spacing w:after="0" w:line="360" w:lineRule="auto"/>
        <w:jc w:val="both"/>
        <w:rPr>
          <w:rFonts w:ascii="Bookman Old Style" w:eastAsia="Cambria" w:hAnsi="Bookman Old Style" w:cs="Cambria"/>
          <w:b/>
          <w:sz w:val="24"/>
          <w:szCs w:val="24"/>
        </w:rPr>
      </w:pPr>
    </w:p>
    <w:tbl>
      <w:tblPr>
        <w:tblW w:w="995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3"/>
        <w:gridCol w:w="1566"/>
        <w:gridCol w:w="2171"/>
        <w:gridCol w:w="1568"/>
        <w:gridCol w:w="1506"/>
        <w:gridCol w:w="966"/>
      </w:tblGrid>
      <w:tr w:rsidR="00A50EFA" w:rsidRPr="00FB51A5" w14:paraId="43A45FA2" w14:textId="77777777" w:rsidTr="00555797">
        <w:trPr>
          <w:trHeight w:val="590"/>
        </w:trPr>
        <w:tc>
          <w:tcPr>
            <w:tcW w:w="9950" w:type="dxa"/>
            <w:gridSpan w:val="6"/>
            <w:shd w:val="clear" w:color="auto" w:fill="A8D08D"/>
          </w:tcPr>
          <w:p w14:paraId="27FA2D30" w14:textId="77777777" w:rsidR="00A50EFA" w:rsidRPr="00FB51A5" w:rsidRDefault="00A50EFA">
            <w:pPr>
              <w:spacing w:line="360" w:lineRule="auto"/>
              <w:jc w:val="both"/>
              <w:rPr>
                <w:rFonts w:ascii="Bookman Old Style" w:hAnsi="Bookman Old Style"/>
                <w:sz w:val="24"/>
                <w:szCs w:val="24"/>
              </w:rPr>
            </w:pPr>
            <w:r w:rsidRPr="00FB51A5">
              <w:rPr>
                <w:rFonts w:ascii="Bookman Old Style" w:hAnsi="Bookman Old Style"/>
                <w:w w:val="95"/>
                <w:sz w:val="24"/>
                <w:szCs w:val="24"/>
              </w:rPr>
              <w:t>Building</w:t>
            </w:r>
            <w:r w:rsidRPr="00FB51A5">
              <w:rPr>
                <w:rFonts w:ascii="Bookman Old Style" w:hAnsi="Bookman Old Style"/>
                <w:spacing w:val="-1"/>
                <w:w w:val="95"/>
                <w:sz w:val="24"/>
                <w:szCs w:val="24"/>
              </w:rPr>
              <w:t xml:space="preserve"> Education,</w:t>
            </w:r>
            <w:r w:rsidRPr="00FB51A5">
              <w:rPr>
                <w:rFonts w:ascii="Bookman Old Style" w:hAnsi="Bookman Old Style"/>
                <w:spacing w:val="-9"/>
                <w:w w:val="95"/>
                <w:sz w:val="24"/>
                <w:szCs w:val="24"/>
              </w:rPr>
              <w:t xml:space="preserve"> </w:t>
            </w:r>
            <w:r w:rsidRPr="00FB51A5">
              <w:rPr>
                <w:rFonts w:ascii="Bookman Old Style" w:hAnsi="Bookman Old Style"/>
                <w:w w:val="95"/>
                <w:sz w:val="24"/>
                <w:szCs w:val="24"/>
              </w:rPr>
              <w:t>Training</w:t>
            </w:r>
            <w:r w:rsidRPr="00FB51A5">
              <w:rPr>
                <w:rFonts w:ascii="Bookman Old Style" w:hAnsi="Bookman Old Style"/>
                <w:spacing w:val="-9"/>
                <w:w w:val="95"/>
                <w:sz w:val="24"/>
                <w:szCs w:val="24"/>
              </w:rPr>
              <w:t xml:space="preserve"> </w:t>
            </w:r>
            <w:r w:rsidRPr="00FB51A5">
              <w:rPr>
                <w:rFonts w:ascii="Bookman Old Style" w:hAnsi="Bookman Old Style"/>
                <w:w w:val="95"/>
                <w:sz w:val="24"/>
                <w:szCs w:val="24"/>
              </w:rPr>
              <w:t>and</w:t>
            </w:r>
            <w:r w:rsidRPr="00FB51A5">
              <w:rPr>
                <w:rFonts w:ascii="Bookman Old Style" w:hAnsi="Bookman Old Style"/>
                <w:spacing w:val="-11"/>
                <w:w w:val="95"/>
                <w:sz w:val="24"/>
                <w:szCs w:val="24"/>
              </w:rPr>
              <w:t xml:space="preserve"> </w:t>
            </w:r>
            <w:r w:rsidRPr="00FB51A5">
              <w:rPr>
                <w:rFonts w:ascii="Bookman Old Style" w:hAnsi="Bookman Old Style"/>
                <w:w w:val="95"/>
                <w:sz w:val="24"/>
                <w:szCs w:val="24"/>
              </w:rPr>
              <w:t>Capacity</w:t>
            </w:r>
          </w:p>
        </w:tc>
      </w:tr>
      <w:tr w:rsidR="00A50EFA" w:rsidRPr="00FB51A5" w14:paraId="5CAEBA89" w14:textId="77777777" w:rsidTr="00555797">
        <w:trPr>
          <w:trHeight w:val="1589"/>
        </w:trPr>
        <w:tc>
          <w:tcPr>
            <w:tcW w:w="2173" w:type="dxa"/>
          </w:tcPr>
          <w:p w14:paraId="13F5917C" w14:textId="77777777" w:rsidR="00A50EFA" w:rsidRPr="00FB51A5" w:rsidRDefault="00A50EFA">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w w:val="95"/>
                <w:sz w:val="24"/>
                <w:szCs w:val="24"/>
              </w:rPr>
              <w:t>Overall</w:t>
            </w:r>
            <w:r w:rsidRPr="00FB51A5">
              <w:rPr>
                <w:rFonts w:ascii="Bookman Old Style" w:eastAsia="Tahoma" w:hAnsi="Bookman Old Style" w:cs="Tahoma"/>
                <w:b/>
                <w:spacing w:val="-9"/>
                <w:w w:val="95"/>
                <w:sz w:val="24"/>
                <w:szCs w:val="24"/>
              </w:rPr>
              <w:t xml:space="preserve"> </w:t>
            </w:r>
            <w:r w:rsidRPr="00FB51A5">
              <w:rPr>
                <w:rFonts w:ascii="Bookman Old Style" w:eastAsia="Tahoma" w:hAnsi="Bookman Old Style" w:cs="Tahoma"/>
                <w:b/>
                <w:w w:val="95"/>
                <w:sz w:val="24"/>
                <w:szCs w:val="24"/>
              </w:rPr>
              <w:t>Objective</w:t>
            </w:r>
          </w:p>
        </w:tc>
        <w:tc>
          <w:tcPr>
            <w:tcW w:w="7777" w:type="dxa"/>
            <w:gridSpan w:val="5"/>
          </w:tcPr>
          <w:p w14:paraId="4EDB0E66" w14:textId="77777777" w:rsidR="00A50EFA" w:rsidRPr="00FB51A5" w:rsidRDefault="00A50EFA">
            <w:pPr>
              <w:widowControl w:val="0"/>
              <w:autoSpaceDE w:val="0"/>
              <w:autoSpaceDN w:val="0"/>
              <w:spacing w:before="5" w:after="0" w:line="360" w:lineRule="auto"/>
              <w:jc w:val="both"/>
              <w:rPr>
                <w:rFonts w:ascii="Bookman Old Style" w:eastAsia="Tahoma" w:hAnsi="Bookman Old Style" w:cs="Tahoma"/>
                <w:b/>
                <w:sz w:val="24"/>
                <w:szCs w:val="24"/>
              </w:rPr>
            </w:pPr>
          </w:p>
          <w:p w14:paraId="44C43C6A" w14:textId="64BACFE9" w:rsidR="00A50EFA" w:rsidRPr="00FB51A5" w:rsidRDefault="00A50EFA">
            <w:pPr>
              <w:widowControl w:val="0"/>
              <w:numPr>
                <w:ilvl w:val="0"/>
                <w:numId w:val="30"/>
              </w:numPr>
              <w:tabs>
                <w:tab w:val="left" w:pos="827"/>
                <w:tab w:val="left" w:pos="828"/>
              </w:tabs>
              <w:autoSpaceDE w:val="0"/>
              <w:autoSpaceDN w:val="0"/>
              <w:spacing w:after="0" w:line="360" w:lineRule="auto"/>
              <w:ind w:right="95"/>
              <w:jc w:val="both"/>
              <w:rPr>
                <w:rFonts w:ascii="Bookman Old Style" w:eastAsia="Tahoma" w:hAnsi="Bookman Old Style" w:cs="Tahoma"/>
                <w:sz w:val="24"/>
                <w:szCs w:val="24"/>
              </w:rPr>
            </w:pPr>
            <w:r w:rsidRPr="00FB51A5">
              <w:rPr>
                <w:rFonts w:ascii="Bookman Old Style" w:eastAsia="Tahoma" w:hAnsi="Bookman Old Style" w:cs="Tahoma"/>
                <w:sz w:val="24"/>
                <w:szCs w:val="24"/>
              </w:rPr>
              <w:t>To</w:t>
            </w:r>
            <w:r w:rsidRPr="00FB51A5">
              <w:rPr>
                <w:rFonts w:ascii="Bookman Old Style" w:eastAsia="Tahoma" w:hAnsi="Bookman Old Style" w:cs="Tahoma"/>
                <w:spacing w:val="27"/>
                <w:sz w:val="24"/>
                <w:szCs w:val="24"/>
              </w:rPr>
              <w:t xml:space="preserve"> </w:t>
            </w:r>
            <w:r w:rsidRPr="00FB51A5">
              <w:rPr>
                <w:rFonts w:ascii="Bookman Old Style" w:eastAsia="Tahoma" w:hAnsi="Bookman Old Style" w:cs="Tahoma"/>
                <w:sz w:val="24"/>
                <w:szCs w:val="24"/>
              </w:rPr>
              <w:t>put</w:t>
            </w:r>
            <w:r w:rsidRPr="00FB51A5">
              <w:rPr>
                <w:rFonts w:ascii="Bookman Old Style" w:eastAsia="Tahoma" w:hAnsi="Bookman Old Style" w:cs="Tahoma"/>
                <w:spacing w:val="26"/>
                <w:sz w:val="24"/>
                <w:szCs w:val="24"/>
              </w:rPr>
              <w:t xml:space="preserve"> </w:t>
            </w:r>
            <w:r w:rsidRPr="00FB51A5">
              <w:rPr>
                <w:rFonts w:ascii="Bookman Old Style" w:eastAsia="Tahoma" w:hAnsi="Bookman Old Style" w:cs="Tahoma"/>
                <w:sz w:val="24"/>
                <w:szCs w:val="24"/>
              </w:rPr>
              <w:t>in</w:t>
            </w:r>
            <w:r w:rsidRPr="00FB51A5">
              <w:rPr>
                <w:rFonts w:ascii="Bookman Old Style" w:eastAsia="Tahoma" w:hAnsi="Bookman Old Style" w:cs="Tahoma"/>
                <w:spacing w:val="30"/>
                <w:sz w:val="24"/>
                <w:szCs w:val="24"/>
              </w:rPr>
              <w:t xml:space="preserve"> </w:t>
            </w:r>
            <w:r w:rsidRPr="00FB51A5">
              <w:rPr>
                <w:rFonts w:ascii="Bookman Old Style" w:eastAsia="Tahoma" w:hAnsi="Bookman Old Style" w:cs="Tahoma"/>
                <w:sz w:val="24"/>
                <w:szCs w:val="24"/>
              </w:rPr>
              <w:t>place</w:t>
            </w:r>
            <w:r w:rsidRPr="00FB51A5">
              <w:rPr>
                <w:rFonts w:ascii="Bookman Old Style" w:eastAsia="Tahoma" w:hAnsi="Bookman Old Style" w:cs="Tahoma"/>
                <w:spacing w:val="28"/>
                <w:sz w:val="24"/>
                <w:szCs w:val="24"/>
              </w:rPr>
              <w:t xml:space="preserve"> </w:t>
            </w:r>
            <w:r w:rsidRPr="00FB51A5">
              <w:rPr>
                <w:rFonts w:ascii="Bookman Old Style" w:eastAsia="Tahoma" w:hAnsi="Bookman Old Style" w:cs="Tahoma"/>
                <w:sz w:val="24"/>
                <w:szCs w:val="24"/>
              </w:rPr>
              <w:t>measures</w:t>
            </w:r>
            <w:r w:rsidRPr="00FB51A5">
              <w:rPr>
                <w:rFonts w:ascii="Bookman Old Style" w:eastAsia="Tahoma" w:hAnsi="Bookman Old Style" w:cs="Tahoma"/>
                <w:spacing w:val="30"/>
                <w:sz w:val="24"/>
                <w:szCs w:val="24"/>
              </w:rPr>
              <w:t xml:space="preserve"> </w:t>
            </w:r>
            <w:r w:rsidRPr="00FB51A5">
              <w:rPr>
                <w:rFonts w:ascii="Bookman Old Style" w:eastAsia="Tahoma" w:hAnsi="Bookman Old Style" w:cs="Tahoma"/>
                <w:sz w:val="24"/>
                <w:szCs w:val="24"/>
              </w:rPr>
              <w:t>to</w:t>
            </w:r>
            <w:r w:rsidRPr="00FB51A5">
              <w:rPr>
                <w:rFonts w:ascii="Bookman Old Style" w:eastAsia="Tahoma" w:hAnsi="Bookman Old Style" w:cs="Tahoma"/>
                <w:spacing w:val="30"/>
                <w:sz w:val="24"/>
                <w:szCs w:val="24"/>
              </w:rPr>
              <w:t xml:space="preserve"> </w:t>
            </w:r>
            <w:r w:rsidRPr="00FB51A5">
              <w:rPr>
                <w:rFonts w:ascii="Bookman Old Style" w:eastAsia="Tahoma" w:hAnsi="Bookman Old Style" w:cs="Tahoma"/>
                <w:sz w:val="24"/>
                <w:szCs w:val="24"/>
              </w:rPr>
              <w:t>support</w:t>
            </w:r>
            <w:r w:rsidRPr="00FB51A5">
              <w:rPr>
                <w:rFonts w:ascii="Bookman Old Style" w:eastAsia="Tahoma" w:hAnsi="Bookman Old Style" w:cs="Tahoma"/>
                <w:spacing w:val="26"/>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29"/>
                <w:sz w:val="24"/>
                <w:szCs w:val="24"/>
              </w:rPr>
              <w:t xml:space="preserve"> </w:t>
            </w:r>
            <w:r w:rsidRPr="00FB51A5">
              <w:rPr>
                <w:rFonts w:ascii="Bookman Old Style" w:eastAsia="Tahoma" w:hAnsi="Bookman Old Style" w:cs="Tahoma"/>
                <w:sz w:val="24"/>
                <w:szCs w:val="24"/>
              </w:rPr>
              <w:t>education,</w:t>
            </w:r>
            <w:r w:rsidRPr="00FB51A5">
              <w:rPr>
                <w:rFonts w:ascii="Bookman Old Style" w:eastAsia="Tahoma" w:hAnsi="Bookman Old Style" w:cs="Tahoma"/>
                <w:spacing w:val="28"/>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34"/>
                <w:sz w:val="24"/>
                <w:szCs w:val="24"/>
              </w:rPr>
              <w:t xml:space="preserve"> </w:t>
            </w:r>
            <w:r w:rsidRPr="00FB51A5">
              <w:rPr>
                <w:rFonts w:ascii="Bookman Old Style" w:eastAsia="Tahoma" w:hAnsi="Bookman Old Style" w:cs="Tahoma"/>
                <w:sz w:val="24"/>
                <w:szCs w:val="24"/>
              </w:rPr>
              <w:t>provide</w:t>
            </w:r>
            <w:r w:rsidRPr="00FB51A5">
              <w:rPr>
                <w:rFonts w:ascii="Bookman Old Style" w:eastAsia="Tahoma" w:hAnsi="Bookman Old Style" w:cs="Tahoma"/>
                <w:spacing w:val="57"/>
                <w:sz w:val="24"/>
                <w:szCs w:val="24"/>
              </w:rPr>
              <w:t xml:space="preserve"> </w:t>
            </w:r>
            <w:r w:rsidRPr="00FB51A5">
              <w:rPr>
                <w:rFonts w:ascii="Bookman Old Style" w:eastAsia="Tahoma" w:hAnsi="Bookman Old Style" w:cs="Tahoma"/>
                <w:sz w:val="24"/>
                <w:szCs w:val="24"/>
              </w:rPr>
              <w:t>relevant</w:t>
            </w:r>
            <w:r w:rsidRPr="00FB51A5">
              <w:rPr>
                <w:rFonts w:ascii="Bookman Old Style" w:eastAsia="Tahoma" w:hAnsi="Bookman Old Style" w:cs="Tahoma"/>
                <w:spacing w:val="28"/>
                <w:sz w:val="24"/>
                <w:szCs w:val="24"/>
              </w:rPr>
              <w:t xml:space="preserve"> </w:t>
            </w:r>
            <w:r w:rsidRPr="00FB51A5">
              <w:rPr>
                <w:rFonts w:ascii="Bookman Old Style" w:eastAsia="Tahoma" w:hAnsi="Bookman Old Style" w:cs="Tahoma"/>
                <w:sz w:val="24"/>
                <w:szCs w:val="24"/>
              </w:rPr>
              <w:t>Training</w:t>
            </w:r>
            <w:r w:rsidRPr="00FB51A5">
              <w:rPr>
                <w:rFonts w:ascii="Bookman Old Style" w:eastAsia="Tahoma" w:hAnsi="Bookman Old Style" w:cs="Tahoma"/>
                <w:spacing w:val="31"/>
                <w:sz w:val="24"/>
                <w:szCs w:val="24"/>
              </w:rPr>
              <w:t xml:space="preserve"> </w:t>
            </w:r>
            <w:r w:rsidRPr="00FB51A5">
              <w:rPr>
                <w:rFonts w:ascii="Bookman Old Style" w:eastAsia="Tahoma" w:hAnsi="Bookman Old Style" w:cs="Tahoma"/>
                <w:sz w:val="24"/>
                <w:szCs w:val="24"/>
              </w:rPr>
              <w:t>programs</w:t>
            </w:r>
            <w:r w:rsidRPr="00FB51A5">
              <w:rPr>
                <w:rFonts w:ascii="Bookman Old Style" w:eastAsia="Tahoma" w:hAnsi="Bookman Old Style" w:cs="Tahoma"/>
                <w:spacing w:val="29"/>
                <w:sz w:val="24"/>
                <w:szCs w:val="24"/>
              </w:rPr>
              <w:t xml:space="preserve"> </w:t>
            </w:r>
            <w:r w:rsidRPr="00FB51A5">
              <w:rPr>
                <w:rFonts w:ascii="Bookman Old Style" w:eastAsia="Tahoma" w:hAnsi="Bookman Old Style" w:cs="Tahoma"/>
                <w:sz w:val="24"/>
                <w:szCs w:val="24"/>
              </w:rPr>
              <w:t>through</w:t>
            </w:r>
            <w:r w:rsidRPr="00FB51A5">
              <w:rPr>
                <w:rFonts w:ascii="Bookman Old Style" w:eastAsia="Tahoma" w:hAnsi="Bookman Old Style" w:cs="Tahoma"/>
                <w:spacing w:val="28"/>
                <w:sz w:val="24"/>
                <w:szCs w:val="24"/>
              </w:rPr>
              <w:t xml:space="preserve"> </w:t>
            </w:r>
            <w:r w:rsidRPr="00FB51A5">
              <w:rPr>
                <w:rFonts w:ascii="Bookman Old Style" w:eastAsia="Tahoma" w:hAnsi="Bookman Old Style" w:cs="Tahoma"/>
                <w:sz w:val="24"/>
                <w:szCs w:val="24"/>
              </w:rPr>
              <w:t>capacity</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enhancement,</w:t>
            </w:r>
            <w:r w:rsidRPr="00FB51A5">
              <w:rPr>
                <w:rFonts w:ascii="Bookman Old Style" w:eastAsia="Tahoma" w:hAnsi="Bookman Old Style" w:cs="Tahoma"/>
                <w:spacing w:val="-8"/>
                <w:sz w:val="24"/>
                <w:szCs w:val="24"/>
              </w:rPr>
              <w:t xml:space="preserve"> </w:t>
            </w:r>
            <w:r w:rsidRPr="00FB51A5">
              <w:rPr>
                <w:rFonts w:ascii="Bookman Old Style" w:eastAsia="Tahoma" w:hAnsi="Bookman Old Style" w:cs="Tahoma"/>
                <w:sz w:val="24"/>
                <w:szCs w:val="24"/>
              </w:rPr>
              <w:t>funding,</w:t>
            </w:r>
            <w:r w:rsidRPr="00FB51A5">
              <w:rPr>
                <w:rFonts w:ascii="Bookman Old Style" w:eastAsia="Tahoma" w:hAnsi="Bookman Old Style" w:cs="Tahoma"/>
                <w:spacing w:val="-5"/>
                <w:sz w:val="24"/>
                <w:szCs w:val="24"/>
              </w:rPr>
              <w:t xml:space="preserve"> </w:t>
            </w:r>
            <w:r w:rsidRPr="00FB51A5">
              <w:rPr>
                <w:rFonts w:ascii="Bookman Old Style" w:eastAsia="Tahoma" w:hAnsi="Bookman Old Style" w:cs="Tahoma"/>
                <w:sz w:val="24"/>
                <w:szCs w:val="24"/>
              </w:rPr>
              <w:t>internship</w:t>
            </w:r>
            <w:r w:rsidRPr="00FB51A5">
              <w:rPr>
                <w:rFonts w:ascii="Bookman Old Style" w:eastAsia="Tahoma" w:hAnsi="Bookman Old Style" w:cs="Tahoma"/>
                <w:spacing w:val="-6"/>
                <w:sz w:val="24"/>
                <w:szCs w:val="24"/>
              </w:rPr>
              <w:t xml:space="preserve"> </w:t>
            </w:r>
            <w:r w:rsidRPr="00FB51A5">
              <w:rPr>
                <w:rFonts w:ascii="Bookman Old Style" w:eastAsia="Tahoma" w:hAnsi="Bookman Old Style" w:cs="Tahoma"/>
                <w:sz w:val="24"/>
                <w:szCs w:val="24"/>
              </w:rPr>
              <w:t>programs,</w:t>
            </w:r>
            <w:r w:rsidRPr="00FB51A5">
              <w:rPr>
                <w:rFonts w:ascii="Bookman Old Style" w:eastAsia="Tahoma" w:hAnsi="Bookman Old Style" w:cs="Tahoma"/>
                <w:spacing w:val="-7"/>
                <w:sz w:val="24"/>
                <w:szCs w:val="24"/>
              </w:rPr>
              <w:t xml:space="preserve"> </w:t>
            </w:r>
            <w:r w:rsidRPr="00FB51A5">
              <w:rPr>
                <w:rFonts w:ascii="Bookman Old Style" w:eastAsia="Tahoma" w:hAnsi="Bookman Old Style" w:cs="Tahoma"/>
                <w:sz w:val="24"/>
                <w:szCs w:val="24"/>
              </w:rPr>
              <w:t>linkages,</w:t>
            </w:r>
            <w:r w:rsidRPr="00FB51A5">
              <w:rPr>
                <w:rFonts w:ascii="Bookman Old Style" w:eastAsia="Tahoma" w:hAnsi="Bookman Old Style" w:cs="Tahoma"/>
                <w:spacing w:val="-8"/>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5"/>
                <w:sz w:val="24"/>
                <w:szCs w:val="24"/>
              </w:rPr>
              <w:t xml:space="preserve"> </w:t>
            </w:r>
            <w:r w:rsidRPr="00FB51A5">
              <w:rPr>
                <w:rFonts w:ascii="Bookman Old Style" w:eastAsia="Tahoma" w:hAnsi="Bookman Old Style" w:cs="Tahoma"/>
                <w:sz w:val="24"/>
                <w:szCs w:val="24"/>
              </w:rPr>
              <w:t>facilitation</w:t>
            </w:r>
            <w:r w:rsidRPr="00FB51A5">
              <w:rPr>
                <w:rFonts w:ascii="Bookman Old Style" w:eastAsia="Tahoma" w:hAnsi="Bookman Old Style" w:cs="Tahoma"/>
                <w:spacing w:val="-6"/>
                <w:sz w:val="24"/>
                <w:szCs w:val="24"/>
              </w:rPr>
              <w:t xml:space="preserve"> </w:t>
            </w:r>
            <w:r w:rsidRPr="00FB51A5">
              <w:rPr>
                <w:rFonts w:ascii="Bookman Old Style" w:eastAsia="Tahoma" w:hAnsi="Bookman Old Style" w:cs="Tahoma"/>
                <w:sz w:val="24"/>
                <w:szCs w:val="24"/>
              </w:rPr>
              <w:t>specifically;</w:t>
            </w:r>
          </w:p>
          <w:p w14:paraId="374E94C9" w14:textId="6DC6F72E" w:rsidR="00A50EFA" w:rsidRPr="00FB51A5" w:rsidRDefault="00A50EFA">
            <w:pPr>
              <w:widowControl w:val="0"/>
              <w:numPr>
                <w:ilvl w:val="0"/>
                <w:numId w:val="30"/>
              </w:numPr>
              <w:tabs>
                <w:tab w:val="left" w:pos="827"/>
                <w:tab w:val="left" w:pos="828"/>
              </w:tabs>
              <w:autoSpaceDE w:val="0"/>
              <w:autoSpaceDN w:val="0"/>
              <w:spacing w:before="13" w:after="0" w:line="360" w:lineRule="auto"/>
              <w:ind w:right="114"/>
              <w:jc w:val="both"/>
              <w:rPr>
                <w:rFonts w:ascii="Bookman Old Style" w:eastAsia="Tahoma" w:hAnsi="Bookman Old Style" w:cs="Tahoma"/>
                <w:sz w:val="24"/>
                <w:szCs w:val="24"/>
              </w:rPr>
            </w:pPr>
            <w:r w:rsidRPr="00FB51A5">
              <w:rPr>
                <w:rFonts w:ascii="Bookman Old Style" w:eastAsia="Tahoma" w:hAnsi="Bookman Old Style" w:cs="Tahoma"/>
                <w:sz w:val="24"/>
                <w:szCs w:val="24"/>
              </w:rPr>
              <w:t>Partner</w:t>
            </w:r>
            <w:r w:rsidRPr="00FB51A5">
              <w:rPr>
                <w:rFonts w:ascii="Bookman Old Style" w:eastAsia="Tahoma" w:hAnsi="Bookman Old Style" w:cs="Tahoma"/>
                <w:spacing w:val="-4"/>
                <w:sz w:val="24"/>
                <w:szCs w:val="24"/>
              </w:rPr>
              <w:t xml:space="preserve"> </w:t>
            </w:r>
            <w:r w:rsidRPr="00FB51A5">
              <w:rPr>
                <w:rFonts w:ascii="Bookman Old Style" w:eastAsia="Tahoma" w:hAnsi="Bookman Old Style" w:cs="Tahoma"/>
                <w:sz w:val="24"/>
                <w:szCs w:val="24"/>
              </w:rPr>
              <w:t>with</w:t>
            </w:r>
            <w:r w:rsidRPr="00FB51A5">
              <w:rPr>
                <w:rFonts w:ascii="Bookman Old Style" w:eastAsia="Tahoma" w:hAnsi="Bookman Old Style" w:cs="Tahoma"/>
                <w:spacing w:val="-4"/>
                <w:sz w:val="24"/>
                <w:szCs w:val="24"/>
              </w:rPr>
              <w:t xml:space="preserve"> </w:t>
            </w:r>
            <w:r w:rsidRPr="00FB51A5">
              <w:rPr>
                <w:rFonts w:ascii="Bookman Old Style" w:eastAsia="Tahoma" w:hAnsi="Bookman Old Style" w:cs="Tahoma"/>
                <w:sz w:val="24"/>
                <w:szCs w:val="24"/>
              </w:rPr>
              <w:t>different</w:t>
            </w:r>
            <w:r w:rsidRPr="00FB51A5">
              <w:rPr>
                <w:rFonts w:ascii="Bookman Old Style" w:eastAsia="Tahoma" w:hAnsi="Bookman Old Style" w:cs="Tahoma"/>
                <w:spacing w:val="-4"/>
                <w:sz w:val="24"/>
                <w:szCs w:val="24"/>
              </w:rPr>
              <w:t xml:space="preserve"> </w:t>
            </w:r>
            <w:r w:rsidRPr="00FB51A5">
              <w:rPr>
                <w:rFonts w:ascii="Bookman Old Style" w:eastAsia="Tahoma" w:hAnsi="Bookman Old Style" w:cs="Tahoma"/>
                <w:sz w:val="24"/>
                <w:szCs w:val="24"/>
              </w:rPr>
              <w:t>stakeholders</w:t>
            </w:r>
            <w:r w:rsidRPr="00FB51A5">
              <w:rPr>
                <w:rFonts w:ascii="Bookman Old Style" w:eastAsia="Tahoma" w:hAnsi="Bookman Old Style" w:cs="Tahoma"/>
                <w:spacing w:val="-2"/>
                <w:sz w:val="24"/>
                <w:szCs w:val="24"/>
              </w:rPr>
              <w:t xml:space="preserve"> </w:t>
            </w:r>
            <w:r w:rsidRPr="00FB51A5">
              <w:rPr>
                <w:rFonts w:ascii="Bookman Old Style" w:eastAsia="Tahoma" w:hAnsi="Bookman Old Style" w:cs="Tahoma"/>
                <w:sz w:val="24"/>
                <w:szCs w:val="24"/>
              </w:rPr>
              <w:t>to</w:t>
            </w:r>
            <w:r w:rsidRPr="00FB51A5">
              <w:rPr>
                <w:rFonts w:ascii="Bookman Old Style" w:eastAsia="Tahoma" w:hAnsi="Bookman Old Style" w:cs="Tahoma"/>
                <w:spacing w:val="-5"/>
                <w:sz w:val="24"/>
                <w:szCs w:val="24"/>
              </w:rPr>
              <w:t xml:space="preserve"> </w:t>
            </w:r>
            <w:r w:rsidRPr="00FB51A5">
              <w:rPr>
                <w:rFonts w:ascii="Bookman Old Style" w:eastAsia="Tahoma" w:hAnsi="Bookman Old Style" w:cs="Tahoma"/>
                <w:sz w:val="24"/>
                <w:szCs w:val="24"/>
              </w:rPr>
              <w:t>invest</w:t>
            </w:r>
            <w:r w:rsidRPr="00FB51A5">
              <w:rPr>
                <w:rFonts w:ascii="Bookman Old Style" w:eastAsia="Tahoma" w:hAnsi="Bookman Old Style" w:cs="Tahoma"/>
                <w:spacing w:val="-5"/>
                <w:sz w:val="24"/>
                <w:szCs w:val="24"/>
              </w:rPr>
              <w:t xml:space="preserve"> </w:t>
            </w:r>
            <w:r w:rsidRPr="00FB51A5">
              <w:rPr>
                <w:rFonts w:ascii="Bookman Old Style" w:eastAsia="Tahoma" w:hAnsi="Bookman Old Style" w:cs="Tahoma"/>
                <w:sz w:val="24"/>
                <w:szCs w:val="24"/>
              </w:rPr>
              <w:t>more</w:t>
            </w:r>
            <w:r w:rsidRPr="00FB51A5">
              <w:rPr>
                <w:rFonts w:ascii="Bookman Old Style" w:eastAsia="Tahoma" w:hAnsi="Bookman Old Style" w:cs="Tahoma"/>
                <w:spacing w:val="-4"/>
                <w:sz w:val="24"/>
                <w:szCs w:val="24"/>
              </w:rPr>
              <w:t xml:space="preserve"> </w:t>
            </w:r>
            <w:r w:rsidRPr="00FB51A5">
              <w:rPr>
                <w:rFonts w:ascii="Bookman Old Style" w:eastAsia="Tahoma" w:hAnsi="Bookman Old Style" w:cs="Tahoma"/>
                <w:sz w:val="24"/>
                <w:szCs w:val="24"/>
              </w:rPr>
              <w:t>in</w:t>
            </w:r>
            <w:r w:rsidRPr="00FB51A5">
              <w:rPr>
                <w:rFonts w:ascii="Bookman Old Style" w:eastAsia="Tahoma" w:hAnsi="Bookman Old Style" w:cs="Tahoma"/>
                <w:spacing w:val="-3"/>
                <w:sz w:val="24"/>
                <w:szCs w:val="24"/>
              </w:rPr>
              <w:t xml:space="preserve"> </w:t>
            </w:r>
            <w:r w:rsidRPr="00FB51A5">
              <w:rPr>
                <w:rFonts w:ascii="Bookman Old Style" w:eastAsia="Tahoma" w:hAnsi="Bookman Old Style" w:cs="Tahoma"/>
                <w:sz w:val="24"/>
                <w:szCs w:val="24"/>
              </w:rPr>
              <w:t>education</w:t>
            </w:r>
            <w:r w:rsidRPr="00FB51A5">
              <w:rPr>
                <w:rFonts w:ascii="Bookman Old Style" w:eastAsia="Tahoma" w:hAnsi="Bookman Old Style" w:cs="Tahoma"/>
                <w:spacing w:val="-3"/>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3"/>
                <w:sz w:val="24"/>
                <w:szCs w:val="24"/>
              </w:rPr>
              <w:t xml:space="preserve"> </w:t>
            </w:r>
            <w:r w:rsidRPr="00FB51A5">
              <w:rPr>
                <w:rFonts w:ascii="Bookman Old Style" w:eastAsia="Tahoma" w:hAnsi="Bookman Old Style" w:cs="Tahoma"/>
                <w:sz w:val="24"/>
                <w:szCs w:val="24"/>
              </w:rPr>
              <w:t>create</w:t>
            </w:r>
            <w:r w:rsidRPr="00FB51A5">
              <w:rPr>
                <w:rFonts w:ascii="Bookman Old Style" w:eastAsia="Tahoma" w:hAnsi="Bookman Old Style" w:cs="Tahoma"/>
                <w:spacing w:val="-4"/>
                <w:sz w:val="24"/>
                <w:szCs w:val="24"/>
              </w:rPr>
              <w:t xml:space="preserve"> </w:t>
            </w:r>
            <w:r w:rsidRPr="00FB51A5">
              <w:rPr>
                <w:rFonts w:ascii="Bookman Old Style" w:eastAsia="Tahoma" w:hAnsi="Bookman Old Style" w:cs="Tahoma"/>
                <w:sz w:val="24"/>
                <w:szCs w:val="24"/>
              </w:rPr>
              <w:t>capacity-building</w:t>
            </w:r>
            <w:r w:rsidRPr="00FB51A5">
              <w:rPr>
                <w:rFonts w:ascii="Bookman Old Style" w:eastAsia="Tahoma" w:hAnsi="Bookman Old Style" w:cs="Tahoma"/>
                <w:spacing w:val="-3"/>
                <w:sz w:val="24"/>
                <w:szCs w:val="24"/>
              </w:rPr>
              <w:t xml:space="preserve"> </w:t>
            </w:r>
            <w:r w:rsidRPr="00FB51A5">
              <w:rPr>
                <w:rFonts w:ascii="Bookman Old Style" w:eastAsia="Tahoma" w:hAnsi="Bookman Old Style" w:cs="Tahoma"/>
                <w:sz w:val="24"/>
                <w:szCs w:val="24"/>
              </w:rPr>
              <w:t>programs</w:t>
            </w:r>
            <w:r w:rsidRPr="00FB51A5">
              <w:rPr>
                <w:rFonts w:ascii="Bookman Old Style" w:eastAsia="Tahoma" w:hAnsi="Bookman Old Style" w:cs="Tahoma"/>
                <w:spacing w:val="-7"/>
                <w:sz w:val="24"/>
                <w:szCs w:val="24"/>
              </w:rPr>
              <w:t xml:space="preserve"> </w:t>
            </w:r>
            <w:r w:rsidRPr="00FB51A5">
              <w:rPr>
                <w:rFonts w:ascii="Bookman Old Style" w:eastAsia="Tahoma" w:hAnsi="Bookman Old Style" w:cs="Tahoma"/>
                <w:sz w:val="24"/>
                <w:szCs w:val="24"/>
              </w:rPr>
              <w:t>for</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3"/>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6"/>
                <w:sz w:val="24"/>
                <w:szCs w:val="24"/>
              </w:rPr>
              <w:t xml:space="preserve"> </w:t>
            </w:r>
            <w:r w:rsidRPr="00FB51A5">
              <w:rPr>
                <w:rFonts w:ascii="Bookman Old Style" w:eastAsia="Tahoma" w:hAnsi="Bookman Old Style" w:cs="Tahoma"/>
                <w:sz w:val="24"/>
                <w:szCs w:val="24"/>
              </w:rPr>
              <w:t>in</w:t>
            </w:r>
            <w:r w:rsidRPr="00FB51A5">
              <w:rPr>
                <w:rFonts w:ascii="Bookman Old Style" w:eastAsia="Tahoma" w:hAnsi="Bookman Old Style" w:cs="Tahoma"/>
                <w:spacing w:val="-59"/>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6"/>
                <w:sz w:val="24"/>
                <w:szCs w:val="24"/>
              </w:rPr>
              <w:t xml:space="preserve"> </w:t>
            </w:r>
            <w:r w:rsidRPr="00FB51A5">
              <w:rPr>
                <w:rFonts w:ascii="Bookman Old Style" w:eastAsia="Tahoma" w:hAnsi="Bookman Old Style" w:cs="Tahoma"/>
                <w:sz w:val="24"/>
                <w:szCs w:val="24"/>
              </w:rPr>
              <w:t>county</w:t>
            </w:r>
          </w:p>
        </w:tc>
      </w:tr>
      <w:tr w:rsidR="00A50EFA" w:rsidRPr="00FB51A5" w14:paraId="3C39159D" w14:textId="77777777" w:rsidTr="00555797">
        <w:trPr>
          <w:trHeight w:val="359"/>
        </w:trPr>
        <w:tc>
          <w:tcPr>
            <w:tcW w:w="2173" w:type="dxa"/>
          </w:tcPr>
          <w:p w14:paraId="3636F99B" w14:textId="77777777" w:rsidR="00A50EFA" w:rsidRPr="00FB51A5" w:rsidRDefault="00A50EFA">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sz w:val="24"/>
                <w:szCs w:val="24"/>
              </w:rPr>
              <w:t>Outcome/Results</w:t>
            </w:r>
          </w:p>
        </w:tc>
        <w:tc>
          <w:tcPr>
            <w:tcW w:w="7777" w:type="dxa"/>
            <w:gridSpan w:val="5"/>
          </w:tcPr>
          <w:p w14:paraId="76126EFF" w14:textId="0505A23D" w:rsidR="00A50EFA" w:rsidRPr="00FB51A5" w:rsidRDefault="00A50EFA">
            <w:pPr>
              <w:widowControl w:val="0"/>
              <w:autoSpaceDE w:val="0"/>
              <w:autoSpaceDN w:val="0"/>
              <w:spacing w:after="0" w:line="360" w:lineRule="auto"/>
              <w:ind w:left="107"/>
              <w:jc w:val="both"/>
              <w:rPr>
                <w:rFonts w:ascii="Bookman Old Style" w:eastAsia="Tahoma" w:hAnsi="Bookman Old Style" w:cs="Tahoma"/>
                <w:sz w:val="24"/>
                <w:szCs w:val="24"/>
              </w:rPr>
            </w:pPr>
            <w:r w:rsidRPr="00FB51A5">
              <w:rPr>
                <w:rFonts w:ascii="Bookman Old Style" w:eastAsia="Tahoma" w:hAnsi="Bookman Old Style" w:cs="Tahoma"/>
                <w:sz w:val="24"/>
                <w:szCs w:val="24"/>
              </w:rPr>
              <w:t>To</w:t>
            </w:r>
            <w:r w:rsidRPr="00FB51A5">
              <w:rPr>
                <w:rFonts w:ascii="Bookman Old Style" w:eastAsia="Tahoma" w:hAnsi="Bookman Old Style" w:cs="Tahoma"/>
                <w:spacing w:val="-6"/>
                <w:sz w:val="24"/>
                <w:szCs w:val="24"/>
              </w:rPr>
              <w:t xml:space="preserve"> </w:t>
            </w:r>
            <w:r w:rsidRPr="00FB51A5">
              <w:rPr>
                <w:rFonts w:ascii="Bookman Old Style" w:eastAsia="Tahoma" w:hAnsi="Bookman Old Style" w:cs="Tahoma"/>
                <w:sz w:val="24"/>
                <w:szCs w:val="24"/>
              </w:rPr>
              <w:t>have</w:t>
            </w:r>
            <w:r w:rsidRPr="00FB51A5">
              <w:rPr>
                <w:rFonts w:ascii="Bookman Old Style" w:eastAsia="Tahoma" w:hAnsi="Bookman Old Style" w:cs="Tahoma"/>
                <w:spacing w:val="-5"/>
                <w:sz w:val="24"/>
                <w:szCs w:val="24"/>
              </w:rPr>
              <w:t xml:space="preserve"> </w:t>
            </w:r>
            <w:r w:rsidRPr="00FB51A5">
              <w:rPr>
                <w:rFonts w:ascii="Bookman Old Style" w:eastAsia="Tahoma" w:hAnsi="Bookman Old Style" w:cs="Tahoma"/>
                <w:sz w:val="24"/>
                <w:szCs w:val="24"/>
              </w:rPr>
              <w:t>an</w:t>
            </w:r>
            <w:r w:rsidRPr="00FB51A5">
              <w:rPr>
                <w:rFonts w:ascii="Bookman Old Style" w:eastAsia="Tahoma" w:hAnsi="Bookman Old Style" w:cs="Tahoma"/>
                <w:spacing w:val="-6"/>
                <w:sz w:val="24"/>
                <w:szCs w:val="24"/>
              </w:rPr>
              <w:t xml:space="preserve"> </w:t>
            </w:r>
            <w:r w:rsidRPr="00FB51A5">
              <w:rPr>
                <w:rFonts w:ascii="Bookman Old Style" w:eastAsia="Tahoma" w:hAnsi="Bookman Old Style" w:cs="Tahoma"/>
                <w:sz w:val="24"/>
                <w:szCs w:val="24"/>
              </w:rPr>
              <w:t>Informed</w:t>
            </w:r>
            <w:r w:rsidRPr="00FB51A5">
              <w:rPr>
                <w:rFonts w:ascii="Bookman Old Style" w:eastAsia="Tahoma" w:hAnsi="Bookman Old Style" w:cs="Tahoma"/>
                <w:spacing w:val="-5"/>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4"/>
                <w:sz w:val="24"/>
                <w:szCs w:val="24"/>
              </w:rPr>
              <w:t xml:space="preserve"> </w:t>
            </w:r>
            <w:r w:rsidRPr="00FB51A5">
              <w:rPr>
                <w:rFonts w:ascii="Bookman Old Style" w:eastAsia="Tahoma" w:hAnsi="Bookman Old Style" w:cs="Tahoma"/>
                <w:sz w:val="24"/>
                <w:szCs w:val="24"/>
              </w:rPr>
              <w:t>active</w:t>
            </w:r>
            <w:r w:rsidRPr="00FB51A5">
              <w:rPr>
                <w:rFonts w:ascii="Bookman Old Style" w:eastAsia="Tahoma" w:hAnsi="Bookman Old Style" w:cs="Tahoma"/>
                <w:spacing w:val="-5"/>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5"/>
                <w:sz w:val="24"/>
                <w:szCs w:val="24"/>
              </w:rPr>
              <w:t xml:space="preserve"> </w:t>
            </w:r>
            <w:r w:rsidRPr="00FB51A5">
              <w:rPr>
                <w:rFonts w:ascii="Bookman Old Style" w:eastAsia="Tahoma" w:hAnsi="Bookman Old Style" w:cs="Tahoma"/>
                <w:sz w:val="24"/>
                <w:szCs w:val="24"/>
              </w:rPr>
              <w:t>with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5"/>
                <w:sz w:val="24"/>
                <w:szCs w:val="24"/>
              </w:rPr>
              <w:t xml:space="preserve"> </w:t>
            </w:r>
            <w:r w:rsidRPr="00FB51A5">
              <w:rPr>
                <w:rFonts w:ascii="Bookman Old Style" w:eastAsia="Tahoma" w:hAnsi="Bookman Old Style" w:cs="Tahoma"/>
                <w:sz w:val="24"/>
                <w:szCs w:val="24"/>
              </w:rPr>
              <w:t>skills</w:t>
            </w:r>
            <w:r w:rsidRPr="00FB51A5">
              <w:rPr>
                <w:rFonts w:ascii="Bookman Old Style" w:eastAsia="Tahoma" w:hAnsi="Bookman Old Style" w:cs="Tahoma"/>
                <w:spacing w:val="-5"/>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8"/>
                <w:sz w:val="24"/>
                <w:szCs w:val="24"/>
              </w:rPr>
              <w:t xml:space="preserve"> </w:t>
            </w:r>
            <w:r w:rsidRPr="00FB51A5">
              <w:rPr>
                <w:rFonts w:ascii="Bookman Old Style" w:eastAsia="Tahoma" w:hAnsi="Bookman Old Style" w:cs="Tahoma"/>
                <w:sz w:val="24"/>
                <w:szCs w:val="24"/>
              </w:rPr>
              <w:t>knowledge</w:t>
            </w:r>
            <w:r w:rsidRPr="00FB51A5">
              <w:rPr>
                <w:rFonts w:ascii="Bookman Old Style" w:eastAsia="Tahoma" w:hAnsi="Bookman Old Style" w:cs="Tahoma"/>
                <w:spacing w:val="-6"/>
                <w:sz w:val="24"/>
                <w:szCs w:val="24"/>
              </w:rPr>
              <w:t xml:space="preserve"> </w:t>
            </w:r>
            <w:r w:rsidRPr="00FB51A5">
              <w:rPr>
                <w:rFonts w:ascii="Bookman Old Style" w:eastAsia="Tahoma" w:hAnsi="Bookman Old Style" w:cs="Tahoma"/>
                <w:sz w:val="24"/>
                <w:szCs w:val="24"/>
              </w:rPr>
              <w:t>in</w:t>
            </w:r>
            <w:r w:rsidRPr="00FB51A5">
              <w:rPr>
                <w:rFonts w:ascii="Bookman Old Style" w:eastAsia="Tahoma" w:hAnsi="Bookman Old Style" w:cs="Tahoma"/>
                <w:spacing w:val="-5"/>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7"/>
                <w:sz w:val="24"/>
                <w:szCs w:val="24"/>
              </w:rPr>
              <w:t xml:space="preserve"> </w:t>
            </w:r>
            <w:r w:rsidRPr="00FB51A5">
              <w:rPr>
                <w:rFonts w:ascii="Bookman Old Style" w:eastAsia="Tahoma" w:hAnsi="Bookman Old Style" w:cs="Tahoma"/>
                <w:sz w:val="24"/>
                <w:szCs w:val="24"/>
              </w:rPr>
              <w:t>development</w:t>
            </w:r>
            <w:r w:rsidRPr="00FB51A5">
              <w:rPr>
                <w:rFonts w:ascii="Bookman Old Style" w:eastAsia="Tahoma" w:hAnsi="Bookman Old Style" w:cs="Tahoma"/>
                <w:spacing w:val="-8"/>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4"/>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4"/>
                <w:sz w:val="24"/>
                <w:szCs w:val="24"/>
              </w:rPr>
              <w:t xml:space="preserve"> </w:t>
            </w:r>
            <w:r w:rsidRPr="00FB51A5">
              <w:rPr>
                <w:rFonts w:ascii="Bookman Old Style" w:eastAsia="Tahoma" w:hAnsi="Bookman Old Style" w:cs="Tahoma"/>
                <w:sz w:val="24"/>
                <w:szCs w:val="24"/>
              </w:rPr>
              <w:t>county</w:t>
            </w:r>
          </w:p>
        </w:tc>
      </w:tr>
      <w:tr w:rsidR="00A50EFA" w:rsidRPr="00FB51A5" w14:paraId="27655ED6" w14:textId="77777777" w:rsidTr="00555797">
        <w:trPr>
          <w:trHeight w:val="591"/>
        </w:trPr>
        <w:tc>
          <w:tcPr>
            <w:tcW w:w="2173" w:type="dxa"/>
          </w:tcPr>
          <w:p w14:paraId="74FEEDF1" w14:textId="77777777" w:rsidR="00A50EFA" w:rsidRPr="00FB51A5" w:rsidRDefault="00A50EFA">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spacing w:val="-1"/>
                <w:w w:val="95"/>
                <w:sz w:val="24"/>
                <w:szCs w:val="24"/>
              </w:rPr>
              <w:t>Outcome</w:t>
            </w:r>
            <w:r w:rsidRPr="00FB51A5">
              <w:rPr>
                <w:rFonts w:ascii="Bookman Old Style" w:eastAsia="Tahoma" w:hAnsi="Bookman Old Style" w:cs="Tahoma"/>
                <w:b/>
                <w:spacing w:val="-9"/>
                <w:w w:val="95"/>
                <w:sz w:val="24"/>
                <w:szCs w:val="24"/>
              </w:rPr>
              <w:t xml:space="preserve"> </w:t>
            </w:r>
            <w:r w:rsidRPr="00FB51A5">
              <w:rPr>
                <w:rFonts w:ascii="Bookman Old Style" w:eastAsia="Tahoma" w:hAnsi="Bookman Old Style" w:cs="Tahoma"/>
                <w:b/>
                <w:w w:val="95"/>
                <w:sz w:val="24"/>
                <w:szCs w:val="24"/>
              </w:rPr>
              <w:t>indicator/s</w:t>
            </w:r>
          </w:p>
        </w:tc>
        <w:tc>
          <w:tcPr>
            <w:tcW w:w="7777" w:type="dxa"/>
            <w:gridSpan w:val="5"/>
          </w:tcPr>
          <w:p w14:paraId="72FB2272" w14:textId="77777777" w:rsidR="00A50EFA" w:rsidRPr="00FB51A5" w:rsidRDefault="00A50EFA">
            <w:pPr>
              <w:widowControl w:val="0"/>
              <w:autoSpaceDE w:val="0"/>
              <w:autoSpaceDN w:val="0"/>
              <w:spacing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sz w:val="24"/>
                <w:szCs w:val="24"/>
              </w:rPr>
              <w:t>Number</w:t>
            </w:r>
            <w:r w:rsidRPr="00FB51A5">
              <w:rPr>
                <w:rFonts w:ascii="Bookman Old Style" w:eastAsia="Tahoma" w:hAnsi="Bookman Old Style" w:cs="Tahoma"/>
                <w:spacing w:val="-6"/>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2"/>
                <w:sz w:val="24"/>
                <w:szCs w:val="24"/>
              </w:rPr>
              <w:t xml:space="preserve"> </w:t>
            </w:r>
            <w:r w:rsidRPr="00FB51A5">
              <w:rPr>
                <w:rFonts w:ascii="Bookman Old Style" w:eastAsia="Tahoma" w:hAnsi="Bookman Old Style" w:cs="Tahoma"/>
                <w:sz w:val="24"/>
                <w:szCs w:val="24"/>
              </w:rPr>
              <w:t>fully</w:t>
            </w:r>
            <w:r w:rsidRPr="00FB51A5">
              <w:rPr>
                <w:rFonts w:ascii="Bookman Old Style" w:eastAsia="Tahoma" w:hAnsi="Bookman Old Style" w:cs="Tahoma"/>
                <w:spacing w:val="-6"/>
                <w:sz w:val="24"/>
                <w:szCs w:val="24"/>
              </w:rPr>
              <w:t xml:space="preserve"> </w:t>
            </w:r>
            <w:r w:rsidRPr="00FB51A5">
              <w:rPr>
                <w:rFonts w:ascii="Bookman Old Style" w:eastAsia="Tahoma" w:hAnsi="Bookman Old Style" w:cs="Tahoma"/>
                <w:sz w:val="24"/>
                <w:szCs w:val="24"/>
              </w:rPr>
              <w:t>functioning</w:t>
            </w:r>
            <w:r w:rsidRPr="00FB51A5">
              <w:rPr>
                <w:rFonts w:ascii="Bookman Old Style" w:eastAsia="Tahoma" w:hAnsi="Bookman Old Style" w:cs="Tahoma"/>
                <w:spacing w:val="-2"/>
                <w:sz w:val="24"/>
                <w:szCs w:val="24"/>
              </w:rPr>
              <w:t xml:space="preserve"> </w:t>
            </w:r>
            <w:r w:rsidRPr="00FB51A5">
              <w:rPr>
                <w:rFonts w:ascii="Bookman Old Style" w:eastAsia="Tahoma" w:hAnsi="Bookman Old Style" w:cs="Tahoma"/>
                <w:sz w:val="24"/>
                <w:szCs w:val="24"/>
              </w:rPr>
              <w:t>innovation</w:t>
            </w:r>
            <w:r w:rsidRPr="00FB51A5">
              <w:rPr>
                <w:rFonts w:ascii="Bookman Old Style" w:eastAsia="Tahoma" w:hAnsi="Bookman Old Style" w:cs="Tahoma"/>
                <w:spacing w:val="-3"/>
                <w:sz w:val="24"/>
                <w:szCs w:val="24"/>
              </w:rPr>
              <w:t xml:space="preserve"> </w:t>
            </w:r>
            <w:r w:rsidRPr="00FB51A5">
              <w:rPr>
                <w:rFonts w:ascii="Bookman Old Style" w:eastAsia="Tahoma" w:hAnsi="Bookman Old Style" w:cs="Tahoma"/>
                <w:sz w:val="24"/>
                <w:szCs w:val="24"/>
              </w:rPr>
              <w:t>centers</w:t>
            </w:r>
            <w:r w:rsidRPr="00FB51A5">
              <w:rPr>
                <w:rFonts w:ascii="Bookman Old Style" w:eastAsia="Tahoma" w:hAnsi="Bookman Old Style" w:cs="Tahoma"/>
                <w:spacing w:val="-7"/>
                <w:sz w:val="24"/>
                <w:szCs w:val="24"/>
              </w:rPr>
              <w:t xml:space="preserve"> </w:t>
            </w:r>
            <w:r w:rsidRPr="00FB51A5">
              <w:rPr>
                <w:rFonts w:ascii="Bookman Old Style" w:eastAsia="Tahoma" w:hAnsi="Bookman Old Style" w:cs="Tahoma"/>
                <w:sz w:val="24"/>
                <w:szCs w:val="24"/>
              </w:rPr>
              <w:t>in</w:t>
            </w:r>
            <w:r w:rsidRPr="00FB51A5">
              <w:rPr>
                <w:rFonts w:ascii="Bookman Old Style" w:eastAsia="Tahoma" w:hAnsi="Bookman Old Style" w:cs="Tahoma"/>
                <w:spacing w:val="55"/>
                <w:sz w:val="24"/>
                <w:szCs w:val="24"/>
              </w:rPr>
              <w:t xml:space="preserve"> Kiambu county </w:t>
            </w:r>
          </w:p>
        </w:tc>
      </w:tr>
      <w:tr w:rsidR="00A50EFA" w:rsidRPr="00FB51A5" w14:paraId="07290E4B" w14:textId="77777777" w:rsidTr="00555797">
        <w:trPr>
          <w:trHeight w:val="362"/>
        </w:trPr>
        <w:tc>
          <w:tcPr>
            <w:tcW w:w="9950" w:type="dxa"/>
            <w:gridSpan w:val="6"/>
            <w:shd w:val="clear" w:color="auto" w:fill="528135"/>
          </w:tcPr>
          <w:p w14:paraId="76F3EF1C" w14:textId="77777777" w:rsidR="00A50EFA" w:rsidRPr="00FB51A5" w:rsidRDefault="00A50EFA">
            <w:pPr>
              <w:spacing w:line="360" w:lineRule="auto"/>
              <w:jc w:val="both"/>
              <w:rPr>
                <w:rFonts w:ascii="Bookman Old Style" w:hAnsi="Bookman Old Style"/>
                <w:color w:val="FFF2CC"/>
                <w:sz w:val="24"/>
                <w:szCs w:val="24"/>
              </w:rPr>
            </w:pPr>
          </w:p>
        </w:tc>
      </w:tr>
      <w:tr w:rsidR="00A50EFA" w:rsidRPr="00FB51A5" w14:paraId="036C0050" w14:textId="77777777" w:rsidTr="00555797">
        <w:trPr>
          <w:trHeight w:val="359"/>
        </w:trPr>
        <w:tc>
          <w:tcPr>
            <w:tcW w:w="2173" w:type="dxa"/>
          </w:tcPr>
          <w:p w14:paraId="4D16164E" w14:textId="77777777" w:rsidR="00A50EFA" w:rsidRPr="00FB51A5" w:rsidRDefault="00A50EFA">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sz w:val="24"/>
                <w:szCs w:val="24"/>
              </w:rPr>
              <w:t>Recommendations</w:t>
            </w:r>
          </w:p>
        </w:tc>
        <w:tc>
          <w:tcPr>
            <w:tcW w:w="1566" w:type="dxa"/>
          </w:tcPr>
          <w:p w14:paraId="63629DFA" w14:textId="77777777" w:rsidR="00A50EFA" w:rsidRPr="00FB51A5" w:rsidRDefault="00A50EFA">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sz w:val="24"/>
                <w:szCs w:val="24"/>
              </w:rPr>
              <w:t>Objectives</w:t>
            </w:r>
          </w:p>
        </w:tc>
        <w:tc>
          <w:tcPr>
            <w:tcW w:w="2171" w:type="dxa"/>
          </w:tcPr>
          <w:p w14:paraId="59537262" w14:textId="77777777" w:rsidR="00A50EFA" w:rsidRPr="00FB51A5" w:rsidRDefault="00A50EFA">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sz w:val="24"/>
                <w:szCs w:val="24"/>
              </w:rPr>
              <w:t>Activities</w:t>
            </w:r>
          </w:p>
        </w:tc>
        <w:tc>
          <w:tcPr>
            <w:tcW w:w="1568" w:type="dxa"/>
          </w:tcPr>
          <w:p w14:paraId="71580F63" w14:textId="77777777" w:rsidR="00A50EFA" w:rsidRPr="00FB51A5" w:rsidRDefault="00A50EFA">
            <w:pPr>
              <w:widowControl w:val="0"/>
              <w:autoSpaceDE w:val="0"/>
              <w:autoSpaceDN w:val="0"/>
              <w:spacing w:before="1" w:after="0" w:line="360" w:lineRule="auto"/>
              <w:ind w:left="108"/>
              <w:jc w:val="both"/>
              <w:rPr>
                <w:rFonts w:ascii="Bookman Old Style" w:eastAsia="Tahoma" w:hAnsi="Bookman Old Style" w:cs="Tahoma"/>
                <w:b/>
                <w:sz w:val="24"/>
                <w:szCs w:val="24"/>
              </w:rPr>
            </w:pPr>
            <w:r w:rsidRPr="00FB51A5">
              <w:rPr>
                <w:rFonts w:ascii="Bookman Old Style" w:eastAsia="Tahoma" w:hAnsi="Bookman Old Style" w:cs="Tahoma"/>
                <w:b/>
                <w:sz w:val="24"/>
                <w:szCs w:val="24"/>
              </w:rPr>
              <w:t>Indicators/outputs</w:t>
            </w:r>
          </w:p>
        </w:tc>
        <w:tc>
          <w:tcPr>
            <w:tcW w:w="1506" w:type="dxa"/>
          </w:tcPr>
          <w:p w14:paraId="5A53377C" w14:textId="77777777" w:rsidR="00A50EFA" w:rsidRPr="00FB51A5" w:rsidRDefault="00A50EFA">
            <w:pPr>
              <w:widowControl w:val="0"/>
              <w:autoSpaceDE w:val="0"/>
              <w:autoSpaceDN w:val="0"/>
              <w:spacing w:before="1" w:after="0" w:line="360" w:lineRule="auto"/>
              <w:ind w:left="108"/>
              <w:jc w:val="both"/>
              <w:rPr>
                <w:rFonts w:ascii="Bookman Old Style" w:eastAsia="Tahoma" w:hAnsi="Bookman Old Style" w:cs="Tahoma"/>
                <w:b/>
                <w:sz w:val="24"/>
                <w:szCs w:val="24"/>
              </w:rPr>
            </w:pPr>
            <w:r w:rsidRPr="00FB51A5">
              <w:rPr>
                <w:rFonts w:ascii="Bookman Old Style" w:eastAsia="Tahoma" w:hAnsi="Bookman Old Style" w:cs="Tahoma"/>
                <w:b/>
                <w:sz w:val="24"/>
                <w:szCs w:val="24"/>
              </w:rPr>
              <w:t>Timelines</w:t>
            </w:r>
          </w:p>
        </w:tc>
        <w:tc>
          <w:tcPr>
            <w:tcW w:w="965" w:type="dxa"/>
          </w:tcPr>
          <w:p w14:paraId="458466E4" w14:textId="77777777" w:rsidR="00A50EFA" w:rsidRPr="00FB51A5" w:rsidRDefault="00A50EFA">
            <w:pPr>
              <w:widowControl w:val="0"/>
              <w:autoSpaceDE w:val="0"/>
              <w:autoSpaceDN w:val="0"/>
              <w:spacing w:before="1" w:after="0" w:line="360" w:lineRule="auto"/>
              <w:ind w:left="109"/>
              <w:jc w:val="both"/>
              <w:rPr>
                <w:rFonts w:ascii="Bookman Old Style" w:eastAsia="Tahoma" w:hAnsi="Bookman Old Style" w:cs="Tahoma"/>
                <w:b/>
                <w:sz w:val="24"/>
                <w:szCs w:val="24"/>
              </w:rPr>
            </w:pPr>
            <w:r w:rsidRPr="00FB51A5">
              <w:rPr>
                <w:rFonts w:ascii="Bookman Old Style" w:eastAsia="Tahoma" w:hAnsi="Bookman Old Style" w:cs="Tahoma"/>
                <w:b/>
                <w:w w:val="90"/>
                <w:sz w:val="24"/>
                <w:szCs w:val="24"/>
              </w:rPr>
              <w:t>Key</w:t>
            </w:r>
            <w:r w:rsidRPr="00FB51A5">
              <w:rPr>
                <w:rFonts w:ascii="Bookman Old Style" w:eastAsia="Tahoma" w:hAnsi="Bookman Old Style" w:cs="Tahoma"/>
                <w:b/>
                <w:spacing w:val="8"/>
                <w:w w:val="90"/>
                <w:sz w:val="24"/>
                <w:szCs w:val="24"/>
              </w:rPr>
              <w:t xml:space="preserve"> </w:t>
            </w:r>
            <w:r w:rsidRPr="00FB51A5">
              <w:rPr>
                <w:rFonts w:ascii="Bookman Old Style" w:eastAsia="Tahoma" w:hAnsi="Bookman Old Style" w:cs="Tahoma"/>
                <w:b/>
                <w:w w:val="90"/>
                <w:sz w:val="24"/>
                <w:szCs w:val="24"/>
              </w:rPr>
              <w:t>actors</w:t>
            </w:r>
          </w:p>
        </w:tc>
      </w:tr>
      <w:tr w:rsidR="00A50EFA" w:rsidRPr="00FB51A5" w14:paraId="0277C48B" w14:textId="77777777" w:rsidTr="00555797">
        <w:trPr>
          <w:trHeight w:val="590"/>
        </w:trPr>
        <w:tc>
          <w:tcPr>
            <w:tcW w:w="2173" w:type="dxa"/>
          </w:tcPr>
          <w:p w14:paraId="6154BB7A" w14:textId="77777777" w:rsidR="00A50EFA" w:rsidRPr="00FB51A5" w:rsidRDefault="00A50EFA">
            <w:pPr>
              <w:widowControl w:val="0"/>
              <w:tabs>
                <w:tab w:val="left" w:pos="1503"/>
                <w:tab w:val="left" w:pos="2330"/>
              </w:tabs>
              <w:autoSpaceDE w:val="0"/>
              <w:autoSpaceDN w:val="0"/>
              <w:spacing w:after="0" w:line="360" w:lineRule="auto"/>
              <w:ind w:left="107"/>
              <w:jc w:val="both"/>
              <w:rPr>
                <w:rFonts w:ascii="Bookman Old Style" w:eastAsia="Tahoma" w:hAnsi="Bookman Old Style" w:cs="Tahoma"/>
                <w:sz w:val="24"/>
                <w:szCs w:val="24"/>
              </w:rPr>
            </w:pPr>
            <w:r w:rsidRPr="00FB51A5">
              <w:rPr>
                <w:rFonts w:ascii="Bookman Old Style" w:eastAsia="Tahoma" w:hAnsi="Bookman Old Style" w:cs="Tahoma"/>
                <w:sz w:val="24"/>
                <w:szCs w:val="24"/>
              </w:rPr>
              <w:t>Advocate</w:t>
            </w:r>
            <w:r w:rsidRPr="00FB51A5">
              <w:rPr>
                <w:rFonts w:ascii="Bookman Old Style" w:eastAsia="Tahoma" w:hAnsi="Bookman Old Style" w:cs="Tahoma"/>
                <w:sz w:val="24"/>
                <w:szCs w:val="24"/>
              </w:rPr>
              <w:tab/>
              <w:t>for</w:t>
            </w:r>
            <w:r w:rsidRPr="00FB51A5">
              <w:rPr>
                <w:rFonts w:ascii="Bookman Old Style" w:eastAsia="Tahoma" w:hAnsi="Bookman Old Style" w:cs="Tahoma"/>
                <w:sz w:val="24"/>
                <w:szCs w:val="24"/>
              </w:rPr>
              <w:tab/>
              <w:t>increased</w:t>
            </w:r>
          </w:p>
          <w:p w14:paraId="0AA91CED" w14:textId="77777777" w:rsidR="00A50EFA" w:rsidRPr="00FB51A5" w:rsidRDefault="00A50EFA">
            <w:pPr>
              <w:widowControl w:val="0"/>
              <w:autoSpaceDE w:val="0"/>
              <w:autoSpaceDN w:val="0"/>
              <w:spacing w:before="118" w:after="0" w:line="360" w:lineRule="auto"/>
              <w:ind w:left="107"/>
              <w:jc w:val="both"/>
              <w:rPr>
                <w:rFonts w:ascii="Bookman Old Style" w:eastAsia="Tahoma" w:hAnsi="Bookman Old Style" w:cs="Tahoma"/>
                <w:sz w:val="24"/>
                <w:szCs w:val="24"/>
              </w:rPr>
            </w:pPr>
            <w:r w:rsidRPr="00FB51A5">
              <w:rPr>
                <w:rFonts w:ascii="Bookman Old Style" w:eastAsia="Tahoma" w:hAnsi="Bookman Old Style" w:cs="Tahoma"/>
                <w:sz w:val="24"/>
                <w:szCs w:val="24"/>
              </w:rPr>
              <w:t>accessibility</w:t>
            </w:r>
            <w:r w:rsidRPr="00FB51A5">
              <w:rPr>
                <w:rFonts w:ascii="Bookman Old Style" w:eastAsia="Tahoma" w:hAnsi="Bookman Old Style" w:cs="Tahoma"/>
                <w:spacing w:val="118"/>
                <w:sz w:val="24"/>
                <w:szCs w:val="24"/>
              </w:rPr>
              <w:t xml:space="preserve"> </w:t>
            </w:r>
            <w:r w:rsidRPr="00FB51A5">
              <w:rPr>
                <w:rFonts w:ascii="Bookman Old Style" w:eastAsia="Tahoma" w:hAnsi="Bookman Old Style" w:cs="Tahoma"/>
                <w:sz w:val="24"/>
                <w:szCs w:val="24"/>
              </w:rPr>
              <w:t>to</w:t>
            </w:r>
            <w:r w:rsidRPr="00FB51A5">
              <w:rPr>
                <w:rFonts w:ascii="Bookman Old Style" w:eastAsia="Tahoma" w:hAnsi="Bookman Old Style" w:cs="Tahoma"/>
                <w:spacing w:val="116"/>
                <w:sz w:val="24"/>
                <w:szCs w:val="24"/>
              </w:rPr>
              <w:t xml:space="preserve"> </w:t>
            </w:r>
            <w:r w:rsidRPr="00FB51A5">
              <w:rPr>
                <w:rFonts w:ascii="Bookman Old Style" w:eastAsia="Tahoma" w:hAnsi="Bookman Old Style" w:cs="Tahoma"/>
                <w:sz w:val="24"/>
                <w:szCs w:val="24"/>
              </w:rPr>
              <w:t>Education</w:t>
            </w:r>
            <w:r w:rsidRPr="00FB51A5">
              <w:rPr>
                <w:rFonts w:ascii="Bookman Old Style" w:eastAsia="Tahoma" w:hAnsi="Bookman Old Style" w:cs="Tahoma"/>
                <w:spacing w:val="115"/>
                <w:sz w:val="24"/>
                <w:szCs w:val="24"/>
              </w:rPr>
              <w:t xml:space="preserve"> </w:t>
            </w:r>
            <w:r w:rsidRPr="00FB51A5">
              <w:rPr>
                <w:rFonts w:ascii="Bookman Old Style" w:eastAsia="Tahoma" w:hAnsi="Bookman Old Style" w:cs="Tahoma"/>
                <w:sz w:val="24"/>
                <w:szCs w:val="24"/>
              </w:rPr>
              <w:t>both</w:t>
            </w:r>
          </w:p>
        </w:tc>
        <w:tc>
          <w:tcPr>
            <w:tcW w:w="1566" w:type="dxa"/>
          </w:tcPr>
          <w:p w14:paraId="14C76F44" w14:textId="77777777" w:rsidR="00A50EFA" w:rsidRPr="00FB51A5" w:rsidRDefault="00A50EFA">
            <w:pPr>
              <w:widowControl w:val="0"/>
              <w:tabs>
                <w:tab w:val="left" w:pos="1217"/>
              </w:tabs>
              <w:autoSpaceDE w:val="0"/>
              <w:autoSpaceDN w:val="0"/>
              <w:spacing w:after="0" w:line="360" w:lineRule="auto"/>
              <w:ind w:left="107"/>
              <w:jc w:val="both"/>
              <w:rPr>
                <w:rFonts w:ascii="Bookman Old Style" w:eastAsia="Tahoma" w:hAnsi="Bookman Old Style" w:cs="Tahoma"/>
                <w:sz w:val="24"/>
                <w:szCs w:val="24"/>
              </w:rPr>
            </w:pPr>
            <w:r w:rsidRPr="00FB51A5">
              <w:rPr>
                <w:rFonts w:ascii="Bookman Old Style" w:eastAsia="Tahoma" w:hAnsi="Bookman Old Style" w:cs="Tahoma"/>
                <w:sz w:val="24"/>
                <w:szCs w:val="24"/>
              </w:rPr>
              <w:t>Increase</w:t>
            </w:r>
            <w:r w:rsidRPr="00FB51A5">
              <w:rPr>
                <w:rFonts w:ascii="Bookman Old Style" w:eastAsia="Tahoma" w:hAnsi="Bookman Old Style" w:cs="Tahoma"/>
                <w:sz w:val="24"/>
                <w:szCs w:val="24"/>
              </w:rPr>
              <w:tab/>
              <w:t>educational</w:t>
            </w:r>
          </w:p>
          <w:p w14:paraId="42043BE6" w14:textId="77777777" w:rsidR="00A50EFA" w:rsidRPr="00FB51A5" w:rsidRDefault="00A50EFA">
            <w:pPr>
              <w:widowControl w:val="0"/>
              <w:tabs>
                <w:tab w:val="left" w:pos="1028"/>
                <w:tab w:val="left" w:pos="1599"/>
              </w:tabs>
              <w:autoSpaceDE w:val="0"/>
              <w:autoSpaceDN w:val="0"/>
              <w:spacing w:before="118" w:after="0" w:line="360" w:lineRule="auto"/>
              <w:ind w:left="107"/>
              <w:jc w:val="both"/>
              <w:rPr>
                <w:rFonts w:ascii="Bookman Old Style" w:eastAsia="Tahoma" w:hAnsi="Bookman Old Style" w:cs="Tahoma"/>
                <w:sz w:val="24"/>
                <w:szCs w:val="24"/>
              </w:rPr>
            </w:pPr>
            <w:r w:rsidRPr="00FB51A5">
              <w:rPr>
                <w:rFonts w:ascii="Bookman Old Style" w:eastAsia="Tahoma" w:hAnsi="Bookman Old Style" w:cs="Tahoma"/>
                <w:sz w:val="24"/>
                <w:szCs w:val="24"/>
              </w:rPr>
              <w:t>spaces</w:t>
            </w:r>
            <w:r w:rsidRPr="00FB51A5">
              <w:rPr>
                <w:rFonts w:ascii="Bookman Old Style" w:eastAsia="Tahoma" w:hAnsi="Bookman Old Style" w:cs="Tahoma"/>
                <w:sz w:val="24"/>
                <w:szCs w:val="24"/>
              </w:rPr>
              <w:tab/>
              <w:t>to</w:t>
            </w:r>
            <w:r w:rsidRPr="00FB51A5">
              <w:rPr>
                <w:rFonts w:ascii="Bookman Old Style" w:eastAsia="Tahoma" w:hAnsi="Bookman Old Style" w:cs="Tahoma"/>
                <w:sz w:val="24"/>
                <w:szCs w:val="24"/>
              </w:rPr>
              <w:tab/>
              <w:t>acquire</w:t>
            </w:r>
          </w:p>
        </w:tc>
        <w:tc>
          <w:tcPr>
            <w:tcW w:w="2171" w:type="dxa"/>
          </w:tcPr>
          <w:p w14:paraId="377AC93C" w14:textId="77777777" w:rsidR="00A50EFA" w:rsidRPr="00FB51A5" w:rsidRDefault="00A50EFA">
            <w:pPr>
              <w:widowControl w:val="0"/>
              <w:tabs>
                <w:tab w:val="left" w:pos="1064"/>
                <w:tab w:val="left" w:pos="1807"/>
                <w:tab w:val="left" w:pos="2800"/>
              </w:tabs>
              <w:autoSpaceDE w:val="0"/>
              <w:autoSpaceDN w:val="0"/>
              <w:spacing w:after="0" w:line="360" w:lineRule="auto"/>
              <w:ind w:left="107"/>
              <w:jc w:val="both"/>
              <w:rPr>
                <w:rFonts w:ascii="Bookman Old Style" w:eastAsia="Tahoma" w:hAnsi="Bookman Old Style" w:cs="Tahoma"/>
                <w:sz w:val="24"/>
                <w:szCs w:val="24"/>
              </w:rPr>
            </w:pPr>
            <w:r w:rsidRPr="00FB51A5">
              <w:rPr>
                <w:rFonts w:ascii="Bookman Old Style" w:eastAsia="Tahoma" w:hAnsi="Bookman Old Style" w:cs="Tahoma"/>
                <w:sz w:val="24"/>
                <w:szCs w:val="24"/>
              </w:rPr>
              <w:t>Develop</w:t>
            </w:r>
            <w:r w:rsidRPr="00FB51A5">
              <w:rPr>
                <w:rFonts w:ascii="Bookman Old Style" w:eastAsia="Tahoma" w:hAnsi="Bookman Old Style" w:cs="Tahoma"/>
                <w:sz w:val="24"/>
                <w:szCs w:val="24"/>
              </w:rPr>
              <w:tab/>
              <w:t>career</w:t>
            </w:r>
            <w:r w:rsidRPr="00FB51A5">
              <w:rPr>
                <w:rFonts w:ascii="Bookman Old Style" w:eastAsia="Tahoma" w:hAnsi="Bookman Old Style" w:cs="Tahoma"/>
                <w:sz w:val="24"/>
                <w:szCs w:val="24"/>
              </w:rPr>
              <w:tab/>
              <w:t>guidance</w:t>
            </w:r>
            <w:r w:rsidRPr="00FB51A5">
              <w:rPr>
                <w:rFonts w:ascii="Bookman Old Style" w:eastAsia="Tahoma" w:hAnsi="Bookman Old Style" w:cs="Tahoma"/>
                <w:sz w:val="24"/>
                <w:szCs w:val="24"/>
              </w:rPr>
              <w:tab/>
              <w:t>and</w:t>
            </w:r>
          </w:p>
          <w:p w14:paraId="7C86E519" w14:textId="77777777" w:rsidR="00A50EFA" w:rsidRPr="00FB51A5" w:rsidRDefault="00A50EFA">
            <w:pPr>
              <w:widowControl w:val="0"/>
              <w:autoSpaceDE w:val="0"/>
              <w:autoSpaceDN w:val="0"/>
              <w:spacing w:before="118" w:after="0" w:line="360" w:lineRule="auto"/>
              <w:ind w:left="107"/>
              <w:jc w:val="both"/>
              <w:rPr>
                <w:rFonts w:ascii="Bookman Old Style" w:eastAsia="Tahoma" w:hAnsi="Bookman Old Style" w:cs="Tahoma"/>
                <w:sz w:val="24"/>
                <w:szCs w:val="24"/>
              </w:rPr>
            </w:pPr>
            <w:r w:rsidRPr="00FB51A5">
              <w:rPr>
                <w:rFonts w:ascii="Bookman Old Style" w:eastAsia="Tahoma" w:hAnsi="Bookman Old Style" w:cs="Tahoma"/>
                <w:sz w:val="24"/>
                <w:szCs w:val="24"/>
              </w:rPr>
              <w:t>mentorship</w:t>
            </w:r>
            <w:r w:rsidRPr="00FB51A5">
              <w:rPr>
                <w:rFonts w:ascii="Bookman Old Style" w:eastAsia="Tahoma" w:hAnsi="Bookman Old Style" w:cs="Tahoma"/>
                <w:spacing w:val="-15"/>
                <w:sz w:val="24"/>
                <w:szCs w:val="24"/>
              </w:rPr>
              <w:t xml:space="preserve"> </w:t>
            </w:r>
            <w:r w:rsidRPr="00FB51A5">
              <w:rPr>
                <w:rFonts w:ascii="Bookman Old Style" w:eastAsia="Tahoma" w:hAnsi="Bookman Old Style" w:cs="Tahoma"/>
                <w:sz w:val="24"/>
                <w:szCs w:val="24"/>
              </w:rPr>
              <w:t>platforms</w:t>
            </w:r>
          </w:p>
        </w:tc>
        <w:tc>
          <w:tcPr>
            <w:tcW w:w="1568" w:type="dxa"/>
          </w:tcPr>
          <w:p w14:paraId="5E0FFC45" w14:textId="77777777" w:rsidR="00A50EFA" w:rsidRPr="00FB51A5" w:rsidRDefault="00A50EFA">
            <w:pPr>
              <w:widowControl w:val="0"/>
              <w:autoSpaceDE w:val="0"/>
              <w:autoSpaceDN w:val="0"/>
              <w:spacing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sz w:val="24"/>
                <w:szCs w:val="24"/>
              </w:rPr>
              <w:t>Number</w:t>
            </w:r>
            <w:r w:rsidRPr="00FB51A5">
              <w:rPr>
                <w:rFonts w:ascii="Bookman Old Style" w:eastAsia="Tahoma" w:hAnsi="Bookman Old Style" w:cs="Tahoma"/>
                <w:spacing w:val="50"/>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54"/>
                <w:sz w:val="24"/>
                <w:szCs w:val="24"/>
              </w:rPr>
              <w:t xml:space="preserve"> </w:t>
            </w:r>
            <w:r w:rsidRPr="00FB51A5">
              <w:rPr>
                <w:rFonts w:ascii="Bookman Old Style" w:eastAsia="Tahoma" w:hAnsi="Bookman Old Style" w:cs="Tahoma"/>
                <w:sz w:val="24"/>
                <w:szCs w:val="24"/>
              </w:rPr>
              <w:t>curriculums</w:t>
            </w:r>
          </w:p>
          <w:p w14:paraId="264DDD93" w14:textId="77777777" w:rsidR="00A50EFA" w:rsidRPr="00FB51A5" w:rsidRDefault="00A50EFA">
            <w:pPr>
              <w:widowControl w:val="0"/>
              <w:autoSpaceDE w:val="0"/>
              <w:autoSpaceDN w:val="0"/>
              <w:spacing w:before="118"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w w:val="95"/>
                <w:sz w:val="24"/>
                <w:szCs w:val="24"/>
              </w:rPr>
              <w:t>and</w:t>
            </w:r>
            <w:r w:rsidRPr="00FB51A5">
              <w:rPr>
                <w:rFonts w:ascii="Bookman Old Style" w:eastAsia="Tahoma" w:hAnsi="Bookman Old Style" w:cs="Tahoma"/>
                <w:spacing w:val="8"/>
                <w:w w:val="95"/>
                <w:sz w:val="24"/>
                <w:szCs w:val="24"/>
              </w:rPr>
              <w:t xml:space="preserve"> </w:t>
            </w:r>
            <w:r w:rsidRPr="00FB51A5">
              <w:rPr>
                <w:rFonts w:ascii="Bookman Old Style" w:eastAsia="Tahoma" w:hAnsi="Bookman Old Style" w:cs="Tahoma"/>
                <w:w w:val="95"/>
                <w:sz w:val="24"/>
                <w:szCs w:val="24"/>
              </w:rPr>
              <w:t>materials</w:t>
            </w:r>
          </w:p>
        </w:tc>
        <w:tc>
          <w:tcPr>
            <w:tcW w:w="1506" w:type="dxa"/>
          </w:tcPr>
          <w:p w14:paraId="143A2992" w14:textId="77777777" w:rsidR="00A50EFA" w:rsidRPr="00FB51A5" w:rsidRDefault="00A50EFA">
            <w:pPr>
              <w:widowControl w:val="0"/>
              <w:autoSpaceDE w:val="0"/>
              <w:autoSpaceDN w:val="0"/>
              <w:spacing w:after="0" w:line="360" w:lineRule="auto"/>
              <w:jc w:val="both"/>
              <w:rPr>
                <w:rFonts w:ascii="Bookman Old Style" w:eastAsia="Tahoma" w:hAnsi="Bookman Old Style" w:cs="Tahoma"/>
                <w:sz w:val="24"/>
                <w:szCs w:val="24"/>
              </w:rPr>
            </w:pPr>
          </w:p>
        </w:tc>
        <w:tc>
          <w:tcPr>
            <w:tcW w:w="965" w:type="dxa"/>
          </w:tcPr>
          <w:p w14:paraId="16597F5D" w14:textId="77777777" w:rsidR="00A50EFA" w:rsidRPr="00FB51A5" w:rsidRDefault="00A50EFA">
            <w:pPr>
              <w:widowControl w:val="0"/>
              <w:autoSpaceDE w:val="0"/>
              <w:autoSpaceDN w:val="0"/>
              <w:spacing w:after="0" w:line="360" w:lineRule="auto"/>
              <w:jc w:val="both"/>
              <w:rPr>
                <w:rFonts w:ascii="Bookman Old Style" w:eastAsia="Tahoma" w:hAnsi="Bookman Old Style" w:cs="Tahoma"/>
                <w:sz w:val="24"/>
                <w:szCs w:val="24"/>
              </w:rPr>
            </w:pPr>
          </w:p>
        </w:tc>
      </w:tr>
    </w:tbl>
    <w:p w14:paraId="47BBACFC" w14:textId="77777777" w:rsidR="00000000" w:rsidRDefault="00000000">
      <w:pPr>
        <w:spacing w:line="360" w:lineRule="auto"/>
        <w:jc w:val="both"/>
        <w:rPr>
          <w:rFonts w:ascii="Bookman Old Style" w:hAnsi="Bookman Old Style"/>
          <w:sz w:val="24"/>
          <w:szCs w:val="24"/>
        </w:rPr>
        <w:sectPr w:rsidR="00000000" w:rsidSect="004847F5">
          <w:footerReference w:type="default" r:id="rId10"/>
          <w:pgSz w:w="11910" w:h="16840" w:code="9"/>
          <w:pgMar w:top="1440" w:right="1440" w:bottom="1440" w:left="1440" w:header="720" w:footer="720" w:gutter="0"/>
          <w:cols w:space="720"/>
          <w:docGrid w:linePitch="299"/>
        </w:sectPr>
      </w:pPr>
    </w:p>
    <w:p w14:paraId="05E82B00" w14:textId="77777777" w:rsidR="00A50EFA" w:rsidRPr="00FB51A5" w:rsidRDefault="00A50EFA">
      <w:pPr>
        <w:widowControl w:val="0"/>
        <w:autoSpaceDE w:val="0"/>
        <w:autoSpaceDN w:val="0"/>
        <w:spacing w:after="0" w:line="360" w:lineRule="auto"/>
        <w:jc w:val="both"/>
        <w:rPr>
          <w:rFonts w:ascii="Bookman Old Style" w:eastAsia="Cambria" w:hAnsi="Bookman Old Style" w:cs="Cambria"/>
          <w:b/>
          <w:sz w:val="24"/>
          <w:szCs w:val="24"/>
        </w:rPr>
      </w:pPr>
    </w:p>
    <w:p w14:paraId="36C65540" w14:textId="77777777" w:rsidR="00A50EFA" w:rsidRPr="00FB51A5" w:rsidRDefault="00A50EFA">
      <w:pPr>
        <w:widowControl w:val="0"/>
        <w:autoSpaceDE w:val="0"/>
        <w:autoSpaceDN w:val="0"/>
        <w:spacing w:after="0" w:line="360" w:lineRule="auto"/>
        <w:jc w:val="both"/>
        <w:rPr>
          <w:rFonts w:ascii="Bookman Old Style" w:eastAsia="Cambria" w:hAnsi="Bookman Old Style" w:cs="Cambria"/>
          <w:b/>
          <w:sz w:val="24"/>
          <w:szCs w:val="24"/>
        </w:rPr>
      </w:pPr>
    </w:p>
    <w:p w14:paraId="71C13F34" w14:textId="77777777" w:rsidR="00A50EFA" w:rsidRPr="00FB51A5" w:rsidRDefault="00A50EFA">
      <w:pPr>
        <w:widowControl w:val="0"/>
        <w:autoSpaceDE w:val="0"/>
        <w:autoSpaceDN w:val="0"/>
        <w:spacing w:before="8" w:after="1" w:line="360" w:lineRule="auto"/>
        <w:jc w:val="both"/>
        <w:rPr>
          <w:rFonts w:ascii="Bookman Old Style" w:eastAsia="Cambria" w:hAnsi="Bookman Old Style" w:cs="Cambria"/>
          <w:b/>
          <w:sz w:val="24"/>
          <w:szCs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3"/>
        <w:gridCol w:w="2338"/>
        <w:gridCol w:w="3240"/>
        <w:gridCol w:w="2340"/>
        <w:gridCol w:w="2248"/>
        <w:gridCol w:w="1440"/>
      </w:tblGrid>
      <w:tr w:rsidR="00A50EFA" w:rsidRPr="00FB51A5" w14:paraId="252E070F" w14:textId="77777777" w:rsidTr="00D624AF">
        <w:trPr>
          <w:trHeight w:val="4315"/>
        </w:trPr>
        <w:tc>
          <w:tcPr>
            <w:tcW w:w="3243" w:type="dxa"/>
          </w:tcPr>
          <w:p w14:paraId="1DA2AE9F" w14:textId="77777777" w:rsidR="00A50EFA" w:rsidRPr="00FB51A5" w:rsidRDefault="00A50EFA">
            <w:pPr>
              <w:widowControl w:val="0"/>
              <w:autoSpaceDE w:val="0"/>
              <w:autoSpaceDN w:val="0"/>
              <w:spacing w:after="0" w:line="360" w:lineRule="auto"/>
              <w:ind w:left="107" w:right="96"/>
              <w:jc w:val="both"/>
              <w:rPr>
                <w:rFonts w:ascii="Bookman Old Style" w:eastAsia="Tahoma" w:hAnsi="Bookman Old Style" w:cs="Tahoma"/>
                <w:sz w:val="24"/>
                <w:szCs w:val="24"/>
              </w:rPr>
            </w:pPr>
            <w:r w:rsidRPr="00FB51A5">
              <w:rPr>
                <w:rFonts w:ascii="Bookman Old Style" w:eastAsia="Tahoma" w:hAnsi="Bookman Old Style" w:cs="Tahoma"/>
                <w:sz w:val="24"/>
                <w:szCs w:val="24"/>
              </w:rPr>
              <w:t>formal</w:t>
            </w:r>
            <w:r w:rsidRPr="00FB51A5">
              <w:rPr>
                <w:rFonts w:ascii="Bookman Old Style" w:eastAsia="Tahoma" w:hAnsi="Bookman Old Style" w:cs="Tahoma"/>
                <w:spacing w:val="4"/>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6"/>
                <w:sz w:val="24"/>
                <w:szCs w:val="24"/>
              </w:rPr>
              <w:t xml:space="preserve"> </w:t>
            </w:r>
            <w:r w:rsidRPr="00FB51A5">
              <w:rPr>
                <w:rFonts w:ascii="Bookman Old Style" w:eastAsia="Tahoma" w:hAnsi="Bookman Old Style" w:cs="Tahoma"/>
                <w:sz w:val="24"/>
                <w:szCs w:val="24"/>
              </w:rPr>
              <w:t>non-formal</w:t>
            </w:r>
            <w:r w:rsidRPr="00FB51A5">
              <w:rPr>
                <w:rFonts w:ascii="Bookman Old Style" w:eastAsia="Tahoma" w:hAnsi="Bookman Old Style" w:cs="Tahoma"/>
                <w:spacing w:val="5"/>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8"/>
                <w:sz w:val="24"/>
                <w:szCs w:val="24"/>
              </w:rPr>
              <w:t xml:space="preserve"> </w:t>
            </w:r>
            <w:r w:rsidRPr="00FB51A5">
              <w:rPr>
                <w:rFonts w:ascii="Bookman Old Style" w:eastAsia="Tahoma" w:hAnsi="Bookman Old Style" w:cs="Tahoma"/>
                <w:sz w:val="24"/>
                <w:szCs w:val="24"/>
              </w:rPr>
              <w:t>career</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guidance</w:t>
            </w:r>
          </w:p>
        </w:tc>
        <w:tc>
          <w:tcPr>
            <w:tcW w:w="2338" w:type="dxa"/>
          </w:tcPr>
          <w:p w14:paraId="0511BFA4" w14:textId="77777777" w:rsidR="00A50EFA" w:rsidRPr="00FB51A5" w:rsidRDefault="00A50EFA">
            <w:pPr>
              <w:widowControl w:val="0"/>
              <w:tabs>
                <w:tab w:val="left" w:pos="1159"/>
                <w:tab w:val="left" w:pos="1898"/>
              </w:tabs>
              <w:autoSpaceDE w:val="0"/>
              <w:autoSpaceDN w:val="0"/>
              <w:spacing w:after="0" w:line="360" w:lineRule="auto"/>
              <w:ind w:left="107" w:right="101"/>
              <w:jc w:val="both"/>
              <w:rPr>
                <w:rFonts w:ascii="Bookman Old Style" w:eastAsia="Tahoma" w:hAnsi="Bookman Old Style" w:cs="Tahoma"/>
                <w:sz w:val="24"/>
                <w:szCs w:val="24"/>
              </w:rPr>
            </w:pPr>
            <w:r w:rsidRPr="00FB51A5">
              <w:rPr>
                <w:rFonts w:ascii="Bookman Old Style" w:eastAsia="Tahoma" w:hAnsi="Bookman Old Style" w:cs="Tahoma"/>
                <w:sz w:val="24"/>
                <w:szCs w:val="24"/>
              </w:rPr>
              <w:t>relevant</w:t>
            </w:r>
            <w:r w:rsidRPr="00FB51A5">
              <w:rPr>
                <w:rFonts w:ascii="Bookman Old Style" w:eastAsia="Tahoma" w:hAnsi="Bookman Old Style" w:cs="Tahoma"/>
                <w:sz w:val="24"/>
                <w:szCs w:val="24"/>
              </w:rPr>
              <w:tab/>
              <w:t>skills</w:t>
            </w:r>
            <w:r w:rsidRPr="00FB51A5">
              <w:rPr>
                <w:rFonts w:ascii="Bookman Old Style" w:eastAsia="Tahoma" w:hAnsi="Bookman Old Style" w:cs="Tahoma"/>
                <w:sz w:val="24"/>
                <w:szCs w:val="24"/>
              </w:rPr>
              <w:tab/>
            </w:r>
            <w:r w:rsidRPr="00FB51A5">
              <w:rPr>
                <w:rFonts w:ascii="Bookman Old Style" w:eastAsia="Tahoma" w:hAnsi="Bookman Old Style" w:cs="Tahoma"/>
                <w:spacing w:val="-2"/>
                <w:sz w:val="24"/>
                <w:szCs w:val="24"/>
              </w:rPr>
              <w:t>and</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guidance</w:t>
            </w:r>
          </w:p>
        </w:tc>
        <w:tc>
          <w:tcPr>
            <w:tcW w:w="3240" w:type="dxa"/>
          </w:tcPr>
          <w:p w14:paraId="14F19AB2" w14:textId="77777777" w:rsidR="00A50EFA" w:rsidRPr="00FB51A5" w:rsidRDefault="00A50EFA">
            <w:pPr>
              <w:widowControl w:val="0"/>
              <w:autoSpaceDE w:val="0"/>
              <w:autoSpaceDN w:val="0"/>
              <w:spacing w:after="0" w:line="360" w:lineRule="auto"/>
              <w:ind w:left="107" w:right="100"/>
              <w:jc w:val="both"/>
              <w:rPr>
                <w:rFonts w:ascii="Bookman Old Style" w:eastAsia="Tahoma" w:hAnsi="Bookman Old Style" w:cs="Tahoma"/>
                <w:sz w:val="24"/>
                <w:szCs w:val="24"/>
              </w:rPr>
            </w:pPr>
            <w:r w:rsidRPr="00FB51A5">
              <w:rPr>
                <w:rFonts w:ascii="Bookman Old Style" w:eastAsia="Tahoma" w:hAnsi="Bookman Old Style" w:cs="Tahoma"/>
                <w:sz w:val="24"/>
                <w:szCs w:val="24"/>
              </w:rPr>
              <w:t>Develop curriculums and training</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materials</w:t>
            </w:r>
          </w:p>
          <w:p w14:paraId="13C86746" w14:textId="77777777" w:rsidR="00A50EFA" w:rsidRPr="00FB51A5" w:rsidRDefault="00A50EFA">
            <w:pPr>
              <w:widowControl w:val="0"/>
              <w:autoSpaceDE w:val="0"/>
              <w:autoSpaceDN w:val="0"/>
              <w:spacing w:after="0" w:line="360" w:lineRule="auto"/>
              <w:ind w:left="107" w:right="101"/>
              <w:jc w:val="both"/>
              <w:rPr>
                <w:rFonts w:ascii="Bookman Old Style" w:eastAsia="Tahoma" w:hAnsi="Bookman Old Style" w:cs="Tahoma"/>
                <w:sz w:val="24"/>
                <w:szCs w:val="24"/>
              </w:rPr>
            </w:pPr>
            <w:r w:rsidRPr="00FB51A5">
              <w:rPr>
                <w:rFonts w:ascii="Bookman Old Style" w:eastAsia="Tahoma" w:hAnsi="Bookman Old Style" w:cs="Tahoma"/>
                <w:sz w:val="24"/>
                <w:szCs w:val="24"/>
              </w:rPr>
              <w:t>Design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implement</w:t>
            </w:r>
            <w:r w:rsidRPr="00FB51A5">
              <w:rPr>
                <w:rFonts w:ascii="Bookman Old Style" w:eastAsia="Tahoma" w:hAnsi="Bookman Old Style" w:cs="Tahoma"/>
                <w:spacing w:val="1"/>
                <w:sz w:val="24"/>
                <w:szCs w:val="24"/>
              </w:rPr>
              <w:t xml:space="preserve"> a </w:t>
            </w:r>
            <w:r w:rsidRPr="00FB51A5">
              <w:rPr>
                <w:rFonts w:ascii="Bookman Old Style" w:eastAsia="Tahoma" w:hAnsi="Bookman Old Style" w:cs="Tahoma"/>
                <w:sz w:val="24"/>
                <w:szCs w:val="24"/>
              </w:rPr>
              <w:t>county</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mentorship</w:t>
            </w:r>
            <w:r w:rsidRPr="00FB51A5">
              <w:rPr>
                <w:rFonts w:ascii="Bookman Old Style" w:eastAsia="Tahoma" w:hAnsi="Bookman Old Style" w:cs="Tahoma"/>
                <w:spacing w:val="-6"/>
                <w:sz w:val="24"/>
                <w:szCs w:val="24"/>
              </w:rPr>
              <w:t xml:space="preserve"> </w:t>
            </w:r>
            <w:r w:rsidRPr="00FB51A5">
              <w:rPr>
                <w:rFonts w:ascii="Bookman Old Style" w:eastAsia="Tahoma" w:hAnsi="Bookman Old Style" w:cs="Tahoma"/>
                <w:sz w:val="24"/>
                <w:szCs w:val="24"/>
              </w:rPr>
              <w:t>system</w:t>
            </w:r>
          </w:p>
          <w:p w14:paraId="0A2E9C49" w14:textId="77777777" w:rsidR="00A50EFA" w:rsidRPr="00FB51A5" w:rsidRDefault="00A50EFA">
            <w:pPr>
              <w:widowControl w:val="0"/>
              <w:autoSpaceDE w:val="0"/>
              <w:autoSpaceDN w:val="0"/>
              <w:spacing w:after="0" w:line="360" w:lineRule="auto"/>
              <w:ind w:left="107" w:right="102"/>
              <w:jc w:val="both"/>
              <w:rPr>
                <w:rFonts w:ascii="Bookman Old Style" w:eastAsia="Tahoma" w:hAnsi="Bookman Old Style" w:cs="Tahoma"/>
                <w:sz w:val="24"/>
                <w:szCs w:val="24"/>
              </w:rPr>
            </w:pPr>
            <w:r w:rsidRPr="00FB51A5">
              <w:rPr>
                <w:rFonts w:ascii="Bookman Old Style" w:eastAsia="Tahoma" w:hAnsi="Bookman Old Style" w:cs="Tahoma"/>
                <w:sz w:val="24"/>
                <w:szCs w:val="24"/>
              </w:rPr>
              <w:t>Creating an equal opportunity for</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all,</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young</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people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in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education,</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training,</w:t>
            </w:r>
            <w:r w:rsidRPr="00FB51A5">
              <w:rPr>
                <w:rFonts w:ascii="Bookman Old Style" w:eastAsia="Tahoma" w:hAnsi="Bookman Old Style" w:cs="Tahoma"/>
                <w:spacing w:val="-9"/>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6"/>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7"/>
                <w:sz w:val="24"/>
                <w:szCs w:val="24"/>
              </w:rPr>
              <w:t xml:space="preserve"> </w:t>
            </w:r>
            <w:r w:rsidRPr="00FB51A5">
              <w:rPr>
                <w:rFonts w:ascii="Bookman Old Style" w:eastAsia="Tahoma" w:hAnsi="Bookman Old Style" w:cs="Tahoma"/>
                <w:sz w:val="24"/>
                <w:szCs w:val="24"/>
              </w:rPr>
              <w:t>labor</w:t>
            </w:r>
            <w:r w:rsidRPr="00FB51A5">
              <w:rPr>
                <w:rFonts w:ascii="Bookman Old Style" w:eastAsia="Tahoma" w:hAnsi="Bookman Old Style" w:cs="Tahoma"/>
                <w:spacing w:val="-8"/>
                <w:sz w:val="24"/>
                <w:szCs w:val="24"/>
              </w:rPr>
              <w:t xml:space="preserve"> </w:t>
            </w:r>
            <w:r w:rsidRPr="00FB51A5">
              <w:rPr>
                <w:rFonts w:ascii="Bookman Old Style" w:eastAsia="Tahoma" w:hAnsi="Bookman Old Style" w:cs="Tahoma"/>
                <w:sz w:val="24"/>
                <w:szCs w:val="24"/>
              </w:rPr>
              <w:t>market.</w:t>
            </w:r>
          </w:p>
          <w:p w14:paraId="392E444F" w14:textId="77777777" w:rsidR="00A50EFA" w:rsidRPr="00FB51A5" w:rsidRDefault="00A50EFA">
            <w:pPr>
              <w:widowControl w:val="0"/>
              <w:autoSpaceDE w:val="0"/>
              <w:autoSpaceDN w:val="0"/>
              <w:spacing w:before="1" w:after="0" w:line="360" w:lineRule="auto"/>
              <w:jc w:val="both"/>
              <w:rPr>
                <w:rFonts w:ascii="Bookman Old Style" w:eastAsia="Tahoma" w:hAnsi="Bookman Old Style" w:cs="Tahoma"/>
                <w:b/>
                <w:sz w:val="24"/>
                <w:szCs w:val="24"/>
              </w:rPr>
            </w:pPr>
          </w:p>
          <w:p w14:paraId="3EFF4F7C" w14:textId="77777777" w:rsidR="00A50EFA" w:rsidRPr="00FB51A5" w:rsidRDefault="00A50EFA">
            <w:pPr>
              <w:widowControl w:val="0"/>
              <w:autoSpaceDE w:val="0"/>
              <w:autoSpaceDN w:val="0"/>
              <w:spacing w:after="0" w:line="360" w:lineRule="auto"/>
              <w:ind w:left="107" w:right="100"/>
              <w:jc w:val="both"/>
              <w:rPr>
                <w:rFonts w:ascii="Bookman Old Style" w:eastAsia="Tahoma" w:hAnsi="Bookman Old Style" w:cs="Tahoma"/>
                <w:sz w:val="24"/>
                <w:szCs w:val="24"/>
              </w:rPr>
            </w:pPr>
            <w:r w:rsidRPr="00FB51A5">
              <w:rPr>
                <w:rFonts w:ascii="Bookman Old Style" w:eastAsia="Tahoma" w:hAnsi="Bookman Old Style" w:cs="Tahoma"/>
                <w:sz w:val="24"/>
                <w:szCs w:val="24"/>
              </w:rPr>
              <w:t>Promoting</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digital</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literacy</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programs</w:t>
            </w:r>
          </w:p>
        </w:tc>
        <w:tc>
          <w:tcPr>
            <w:tcW w:w="2340" w:type="dxa"/>
          </w:tcPr>
          <w:p w14:paraId="63991825" w14:textId="2A716FF4" w:rsidR="00A50EFA" w:rsidRPr="00FB51A5" w:rsidRDefault="00A50EFA">
            <w:pPr>
              <w:widowControl w:val="0"/>
              <w:autoSpaceDE w:val="0"/>
              <w:autoSpaceDN w:val="0"/>
              <w:spacing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sz w:val="24"/>
                <w:szCs w:val="24"/>
              </w:rPr>
              <w:t>No</w:t>
            </w:r>
            <w:r w:rsidRPr="00FB51A5">
              <w:rPr>
                <w:rFonts w:ascii="Bookman Old Style" w:eastAsia="Tahoma" w:hAnsi="Bookman Old Style" w:cs="Tahoma"/>
                <w:spacing w:val="61"/>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62"/>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2"/>
                <w:sz w:val="24"/>
                <w:szCs w:val="24"/>
              </w:rPr>
              <w:t xml:space="preserve"> </w:t>
            </w:r>
            <w:r w:rsidRPr="00FB51A5">
              <w:rPr>
                <w:rFonts w:ascii="Bookman Old Style" w:eastAsia="Tahoma" w:hAnsi="Bookman Old Style" w:cs="Tahoma"/>
                <w:sz w:val="24"/>
                <w:szCs w:val="24"/>
              </w:rPr>
              <w:t>linked</w:t>
            </w:r>
            <w:r w:rsidRPr="00FB51A5">
              <w:rPr>
                <w:rFonts w:ascii="Bookman Old Style" w:eastAsia="Tahoma" w:hAnsi="Bookman Old Style" w:cs="Tahoma"/>
                <w:spacing w:val="2"/>
                <w:sz w:val="24"/>
                <w:szCs w:val="24"/>
              </w:rPr>
              <w:t xml:space="preserve"> </w:t>
            </w:r>
            <w:r w:rsidRPr="00FB51A5">
              <w:rPr>
                <w:rFonts w:ascii="Bookman Old Style" w:eastAsia="Tahoma" w:hAnsi="Bookman Old Style" w:cs="Tahoma"/>
                <w:sz w:val="24"/>
                <w:szCs w:val="24"/>
              </w:rPr>
              <w:t>to</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county</w:t>
            </w:r>
            <w:r w:rsidRPr="00FB51A5">
              <w:rPr>
                <w:rFonts w:ascii="Bookman Old Style" w:eastAsia="Tahoma" w:hAnsi="Bookman Old Style" w:cs="Tahoma"/>
                <w:spacing w:val="-7"/>
                <w:sz w:val="24"/>
                <w:szCs w:val="24"/>
              </w:rPr>
              <w:t xml:space="preserve"> </w:t>
            </w:r>
            <w:r w:rsidRPr="00FB51A5">
              <w:rPr>
                <w:rFonts w:ascii="Bookman Old Style" w:eastAsia="Tahoma" w:hAnsi="Bookman Old Style" w:cs="Tahoma"/>
                <w:sz w:val="24"/>
                <w:szCs w:val="24"/>
              </w:rPr>
              <w:t>mentorship</w:t>
            </w:r>
          </w:p>
          <w:p w14:paraId="034023F4" w14:textId="5CE0B53C" w:rsidR="00A50EFA" w:rsidRPr="00FB51A5" w:rsidRDefault="00A50EFA">
            <w:pPr>
              <w:widowControl w:val="0"/>
              <w:autoSpaceDE w:val="0"/>
              <w:autoSpaceDN w:val="0"/>
              <w:spacing w:after="0" w:line="360" w:lineRule="auto"/>
              <w:ind w:left="108" w:right="95"/>
              <w:jc w:val="both"/>
              <w:rPr>
                <w:rFonts w:ascii="Bookman Old Style" w:eastAsia="Tahoma" w:hAnsi="Bookman Old Style" w:cs="Tahoma"/>
                <w:sz w:val="24"/>
                <w:szCs w:val="24"/>
              </w:rPr>
            </w:pPr>
            <w:r w:rsidRPr="00FB51A5">
              <w:rPr>
                <w:rFonts w:ascii="Bookman Old Style" w:eastAsia="Tahoma" w:hAnsi="Bookman Old Style" w:cs="Tahoma"/>
                <w:w w:val="105"/>
                <w:sz w:val="24"/>
                <w:szCs w:val="24"/>
              </w:rPr>
              <w:t>No</w:t>
            </w:r>
            <w:r w:rsidRPr="00FB51A5">
              <w:rPr>
                <w:rFonts w:ascii="Bookman Old Style" w:eastAsia="Tahoma" w:hAnsi="Bookman Old Style" w:cs="Tahoma"/>
                <w:spacing w:val="-9"/>
                <w:w w:val="105"/>
                <w:sz w:val="24"/>
                <w:szCs w:val="24"/>
              </w:rPr>
              <w:t xml:space="preserve"> </w:t>
            </w:r>
            <w:r w:rsidRPr="00FB51A5">
              <w:rPr>
                <w:rFonts w:ascii="Bookman Old Style" w:eastAsia="Tahoma" w:hAnsi="Bookman Old Style" w:cs="Tahoma"/>
                <w:w w:val="105"/>
                <w:sz w:val="24"/>
                <w:szCs w:val="24"/>
              </w:rPr>
              <w:t>of</w:t>
            </w:r>
            <w:r w:rsidRPr="00FB51A5">
              <w:rPr>
                <w:rFonts w:ascii="Bookman Old Style" w:eastAsia="Tahoma" w:hAnsi="Bookman Old Style" w:cs="Tahoma"/>
                <w:spacing w:val="-8"/>
                <w:w w:val="105"/>
                <w:sz w:val="24"/>
                <w:szCs w:val="24"/>
              </w:rPr>
              <w:t xml:space="preserve"> </w:t>
            </w:r>
            <w:r w:rsidR="00EF232B">
              <w:rPr>
                <w:rFonts w:ascii="Bookman Old Style" w:eastAsia="Tahoma" w:hAnsi="Bookman Old Style" w:cs="Tahoma"/>
                <w:w w:val="105"/>
                <w:sz w:val="24"/>
                <w:szCs w:val="24"/>
              </w:rPr>
              <w:t>Youth</w:t>
            </w:r>
            <w:r w:rsidRPr="00FB51A5">
              <w:rPr>
                <w:rFonts w:ascii="Bookman Old Style" w:eastAsia="Tahoma" w:hAnsi="Bookman Old Style" w:cs="Tahoma"/>
                <w:spacing w:val="-8"/>
                <w:w w:val="105"/>
                <w:sz w:val="24"/>
                <w:szCs w:val="24"/>
              </w:rPr>
              <w:t xml:space="preserve"> </w:t>
            </w:r>
            <w:r w:rsidRPr="00FB51A5">
              <w:rPr>
                <w:rFonts w:ascii="Bookman Old Style" w:eastAsia="Tahoma" w:hAnsi="Bookman Old Style" w:cs="Tahoma"/>
                <w:w w:val="105"/>
                <w:sz w:val="24"/>
                <w:szCs w:val="24"/>
              </w:rPr>
              <w:t>employed/</w:t>
            </w:r>
            <w:r w:rsidRPr="00FB51A5">
              <w:rPr>
                <w:rFonts w:ascii="Bookman Old Style" w:eastAsia="Tahoma" w:hAnsi="Bookman Old Style" w:cs="Tahoma"/>
                <w:spacing w:val="-63"/>
                <w:w w:val="105"/>
                <w:sz w:val="24"/>
                <w:szCs w:val="24"/>
              </w:rPr>
              <w:t xml:space="preserve"> </w:t>
            </w:r>
            <w:r w:rsidRPr="00FB51A5">
              <w:rPr>
                <w:rFonts w:ascii="Bookman Old Style" w:eastAsia="Tahoma" w:hAnsi="Bookman Old Style" w:cs="Tahoma"/>
                <w:w w:val="105"/>
                <w:sz w:val="24"/>
                <w:szCs w:val="24"/>
              </w:rPr>
              <w:t>linked</w:t>
            </w:r>
            <w:r w:rsidRPr="00FB51A5">
              <w:rPr>
                <w:rFonts w:ascii="Bookman Old Style" w:eastAsia="Tahoma" w:hAnsi="Bookman Old Style" w:cs="Tahoma"/>
                <w:spacing w:val="-14"/>
                <w:w w:val="105"/>
                <w:sz w:val="24"/>
                <w:szCs w:val="24"/>
              </w:rPr>
              <w:t xml:space="preserve"> </w:t>
            </w:r>
            <w:r w:rsidRPr="00FB51A5">
              <w:rPr>
                <w:rFonts w:ascii="Bookman Old Style" w:eastAsia="Tahoma" w:hAnsi="Bookman Old Style" w:cs="Tahoma"/>
                <w:w w:val="105"/>
                <w:sz w:val="24"/>
                <w:szCs w:val="24"/>
              </w:rPr>
              <w:t>to</w:t>
            </w:r>
            <w:r w:rsidRPr="00FB51A5">
              <w:rPr>
                <w:rFonts w:ascii="Bookman Old Style" w:eastAsia="Tahoma" w:hAnsi="Bookman Old Style" w:cs="Tahoma"/>
                <w:spacing w:val="-14"/>
                <w:w w:val="105"/>
                <w:sz w:val="24"/>
                <w:szCs w:val="24"/>
              </w:rPr>
              <w:t xml:space="preserve"> </w:t>
            </w:r>
            <w:r w:rsidRPr="00FB51A5">
              <w:rPr>
                <w:rFonts w:ascii="Bookman Old Style" w:eastAsia="Tahoma" w:hAnsi="Bookman Old Style" w:cs="Tahoma"/>
                <w:w w:val="105"/>
                <w:sz w:val="24"/>
                <w:szCs w:val="24"/>
              </w:rPr>
              <w:t>markets</w:t>
            </w:r>
          </w:p>
        </w:tc>
        <w:tc>
          <w:tcPr>
            <w:tcW w:w="2248" w:type="dxa"/>
          </w:tcPr>
          <w:p w14:paraId="4EAFF951" w14:textId="77777777" w:rsidR="00A50EFA" w:rsidRPr="00FB51A5" w:rsidRDefault="00A50EFA">
            <w:pPr>
              <w:widowControl w:val="0"/>
              <w:autoSpaceDE w:val="0"/>
              <w:autoSpaceDN w:val="0"/>
              <w:spacing w:after="0" w:line="360" w:lineRule="auto"/>
              <w:jc w:val="both"/>
              <w:rPr>
                <w:rFonts w:ascii="Bookman Old Style" w:eastAsia="Tahoma" w:hAnsi="Bookman Old Style" w:cs="Tahoma"/>
                <w:sz w:val="24"/>
                <w:szCs w:val="24"/>
              </w:rPr>
            </w:pPr>
          </w:p>
        </w:tc>
        <w:tc>
          <w:tcPr>
            <w:tcW w:w="1440" w:type="dxa"/>
          </w:tcPr>
          <w:p w14:paraId="4FFC82AD" w14:textId="77777777" w:rsidR="00A50EFA" w:rsidRPr="00FB51A5" w:rsidRDefault="00A50EFA">
            <w:pPr>
              <w:widowControl w:val="0"/>
              <w:autoSpaceDE w:val="0"/>
              <w:autoSpaceDN w:val="0"/>
              <w:spacing w:after="0" w:line="360" w:lineRule="auto"/>
              <w:jc w:val="both"/>
              <w:rPr>
                <w:rFonts w:ascii="Bookman Old Style" w:eastAsia="Tahoma" w:hAnsi="Bookman Old Style" w:cs="Tahoma"/>
                <w:sz w:val="24"/>
                <w:szCs w:val="24"/>
              </w:rPr>
            </w:pPr>
          </w:p>
        </w:tc>
      </w:tr>
      <w:tr w:rsidR="00A50EFA" w:rsidRPr="00FB51A5" w14:paraId="19D48A65" w14:textId="77777777" w:rsidTr="00D624AF">
        <w:trPr>
          <w:trHeight w:val="3957"/>
        </w:trPr>
        <w:tc>
          <w:tcPr>
            <w:tcW w:w="3243" w:type="dxa"/>
          </w:tcPr>
          <w:p w14:paraId="71D1869D" w14:textId="3395B795" w:rsidR="00A50EFA" w:rsidRPr="00FB51A5" w:rsidRDefault="00A50EFA">
            <w:pPr>
              <w:widowControl w:val="0"/>
              <w:autoSpaceDE w:val="0"/>
              <w:autoSpaceDN w:val="0"/>
              <w:spacing w:after="0" w:line="360" w:lineRule="auto"/>
              <w:ind w:left="107" w:right="100"/>
              <w:jc w:val="both"/>
              <w:rPr>
                <w:rFonts w:ascii="Bookman Old Style" w:eastAsia="Tahoma" w:hAnsi="Bookman Old Style" w:cs="Tahoma"/>
                <w:sz w:val="24"/>
                <w:szCs w:val="24"/>
              </w:rPr>
            </w:pPr>
            <w:r w:rsidRPr="00FB51A5">
              <w:rPr>
                <w:rFonts w:ascii="Bookman Old Style" w:eastAsia="Tahoma" w:hAnsi="Bookman Old Style" w:cs="Tahoma"/>
                <w:sz w:val="24"/>
                <w:szCs w:val="24"/>
              </w:rPr>
              <w:lastRenderedPageBreak/>
              <w:t>Support</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vocational</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training</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establishment</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internships,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pacing w:val="-1"/>
                <w:sz w:val="24"/>
                <w:szCs w:val="24"/>
              </w:rPr>
              <w:t>volunteer-ship,</w:t>
            </w:r>
            <w:r w:rsidRPr="00FB51A5">
              <w:rPr>
                <w:rFonts w:ascii="Bookman Old Style" w:eastAsia="Tahoma" w:hAnsi="Bookman Old Style" w:cs="Tahoma"/>
                <w:spacing w:val="-13"/>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10"/>
                <w:sz w:val="24"/>
                <w:szCs w:val="24"/>
              </w:rPr>
              <w:t xml:space="preserve"> </w:t>
            </w:r>
            <w:r w:rsidRPr="00FB51A5">
              <w:rPr>
                <w:rFonts w:ascii="Bookman Old Style" w:eastAsia="Tahoma" w:hAnsi="Bookman Old Style" w:cs="Tahoma"/>
                <w:sz w:val="24"/>
                <w:szCs w:val="24"/>
              </w:rPr>
              <w:t>apprenticeships</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 xml:space="preserve">to enable the </w:t>
            </w:r>
            <w:r w:rsidR="00EF232B">
              <w:rPr>
                <w:rFonts w:ascii="Bookman Old Style" w:eastAsia="Tahoma" w:hAnsi="Bookman Old Style" w:cs="Tahoma"/>
                <w:sz w:val="24"/>
                <w:szCs w:val="24"/>
              </w:rPr>
              <w:t>Youth</w:t>
            </w:r>
            <w:r w:rsidRPr="00FB51A5">
              <w:rPr>
                <w:rFonts w:ascii="Bookman Old Style" w:eastAsia="Tahoma" w:hAnsi="Bookman Old Style" w:cs="Tahoma"/>
                <w:sz w:val="24"/>
                <w:szCs w:val="24"/>
              </w:rPr>
              <w:t xml:space="preserve"> to acquire a</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w w:val="95"/>
                <w:sz w:val="24"/>
                <w:szCs w:val="24"/>
              </w:rPr>
              <w:t>range</w:t>
            </w:r>
            <w:r w:rsidRPr="00FB51A5">
              <w:rPr>
                <w:rFonts w:ascii="Bookman Old Style" w:eastAsia="Tahoma" w:hAnsi="Bookman Old Style" w:cs="Tahoma"/>
                <w:spacing w:val="1"/>
                <w:w w:val="95"/>
                <w:sz w:val="24"/>
                <w:szCs w:val="24"/>
              </w:rPr>
              <w:t xml:space="preserve"> </w:t>
            </w:r>
            <w:r w:rsidRPr="00FB51A5">
              <w:rPr>
                <w:rFonts w:ascii="Bookman Old Style" w:eastAsia="Tahoma" w:hAnsi="Bookman Old Style" w:cs="Tahoma"/>
                <w:w w:val="95"/>
                <w:sz w:val="24"/>
                <w:szCs w:val="24"/>
              </w:rPr>
              <w:t>of</w:t>
            </w:r>
            <w:r w:rsidRPr="00FB51A5">
              <w:rPr>
                <w:rFonts w:ascii="Bookman Old Style" w:eastAsia="Tahoma" w:hAnsi="Bookman Old Style" w:cs="Tahoma"/>
                <w:spacing w:val="3"/>
                <w:w w:val="95"/>
                <w:sz w:val="24"/>
                <w:szCs w:val="24"/>
              </w:rPr>
              <w:t xml:space="preserve"> </w:t>
            </w:r>
            <w:r w:rsidRPr="00FB51A5">
              <w:rPr>
                <w:rFonts w:ascii="Bookman Old Style" w:eastAsia="Tahoma" w:hAnsi="Bookman Old Style" w:cs="Tahoma"/>
                <w:w w:val="95"/>
                <w:sz w:val="24"/>
                <w:szCs w:val="24"/>
              </w:rPr>
              <w:t>skills</w:t>
            </w:r>
            <w:r w:rsidRPr="00FB51A5">
              <w:rPr>
                <w:rFonts w:ascii="Bookman Old Style" w:eastAsia="Tahoma" w:hAnsi="Bookman Old Style" w:cs="Tahoma"/>
                <w:spacing w:val="2"/>
                <w:w w:val="95"/>
                <w:sz w:val="24"/>
                <w:szCs w:val="24"/>
              </w:rPr>
              <w:t xml:space="preserve"> </w:t>
            </w:r>
            <w:r w:rsidRPr="00FB51A5">
              <w:rPr>
                <w:rFonts w:ascii="Bookman Old Style" w:eastAsia="Tahoma" w:hAnsi="Bookman Old Style" w:cs="Tahoma"/>
                <w:w w:val="95"/>
                <w:sz w:val="24"/>
                <w:szCs w:val="24"/>
              </w:rPr>
              <w:t>and</w:t>
            </w:r>
            <w:r w:rsidRPr="00FB51A5">
              <w:rPr>
                <w:rFonts w:ascii="Bookman Old Style" w:eastAsia="Tahoma" w:hAnsi="Bookman Old Style" w:cs="Tahoma"/>
                <w:spacing w:val="3"/>
                <w:w w:val="95"/>
                <w:sz w:val="24"/>
                <w:szCs w:val="24"/>
              </w:rPr>
              <w:t xml:space="preserve"> </w:t>
            </w:r>
            <w:r w:rsidRPr="00FB51A5">
              <w:rPr>
                <w:rFonts w:ascii="Bookman Old Style" w:eastAsia="Tahoma" w:hAnsi="Bookman Old Style" w:cs="Tahoma"/>
                <w:w w:val="95"/>
                <w:sz w:val="24"/>
                <w:szCs w:val="24"/>
              </w:rPr>
              <w:t>essential</w:t>
            </w:r>
            <w:r w:rsidRPr="00FB51A5">
              <w:rPr>
                <w:rFonts w:ascii="Bookman Old Style" w:eastAsia="Tahoma" w:hAnsi="Bookman Old Style" w:cs="Tahoma"/>
                <w:spacing w:val="4"/>
                <w:w w:val="95"/>
                <w:sz w:val="24"/>
                <w:szCs w:val="24"/>
              </w:rPr>
              <w:t xml:space="preserve"> </w:t>
            </w:r>
            <w:r w:rsidRPr="00FB51A5">
              <w:rPr>
                <w:rFonts w:ascii="Bookman Old Style" w:eastAsia="Tahoma" w:hAnsi="Bookman Old Style" w:cs="Tahoma"/>
                <w:w w:val="95"/>
                <w:sz w:val="24"/>
                <w:szCs w:val="24"/>
              </w:rPr>
              <w:t>tools;</w:t>
            </w:r>
          </w:p>
        </w:tc>
        <w:tc>
          <w:tcPr>
            <w:tcW w:w="2338" w:type="dxa"/>
          </w:tcPr>
          <w:p w14:paraId="0E262FC5" w14:textId="77777777" w:rsidR="00A50EFA" w:rsidRPr="00FB51A5" w:rsidRDefault="00A50EFA">
            <w:pPr>
              <w:widowControl w:val="0"/>
              <w:autoSpaceDE w:val="0"/>
              <w:autoSpaceDN w:val="0"/>
              <w:spacing w:after="0" w:line="360" w:lineRule="auto"/>
              <w:ind w:left="107" w:right="101"/>
              <w:jc w:val="both"/>
              <w:rPr>
                <w:rFonts w:ascii="Bookman Old Style" w:eastAsia="Tahoma" w:hAnsi="Bookman Old Style" w:cs="Tahoma"/>
                <w:sz w:val="24"/>
                <w:szCs w:val="24"/>
              </w:rPr>
            </w:pPr>
            <w:r w:rsidRPr="00FB51A5">
              <w:rPr>
                <w:rFonts w:ascii="Bookman Old Style" w:eastAsia="Tahoma" w:hAnsi="Bookman Old Style" w:cs="Tahoma"/>
                <w:sz w:val="24"/>
                <w:szCs w:val="24"/>
              </w:rPr>
              <w:t>Provide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platforms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for</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gaining</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experience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for</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employment</w:t>
            </w:r>
          </w:p>
        </w:tc>
        <w:tc>
          <w:tcPr>
            <w:tcW w:w="3240" w:type="dxa"/>
          </w:tcPr>
          <w:p w14:paraId="6A03606C" w14:textId="77777777" w:rsidR="00A50EFA" w:rsidRPr="00FB51A5" w:rsidRDefault="00A50EFA">
            <w:pPr>
              <w:widowControl w:val="0"/>
              <w:autoSpaceDE w:val="0"/>
              <w:autoSpaceDN w:val="0"/>
              <w:spacing w:after="0" w:line="360" w:lineRule="auto"/>
              <w:ind w:left="107" w:right="99"/>
              <w:jc w:val="both"/>
              <w:rPr>
                <w:rFonts w:ascii="Bookman Old Style" w:eastAsia="Tahoma" w:hAnsi="Bookman Old Style" w:cs="Tahoma"/>
                <w:sz w:val="24"/>
                <w:szCs w:val="24"/>
              </w:rPr>
            </w:pPr>
            <w:r w:rsidRPr="00FB51A5">
              <w:rPr>
                <w:rFonts w:ascii="Bookman Old Style" w:eastAsia="Tahoma" w:hAnsi="Bookman Old Style" w:cs="Tahoma"/>
                <w:sz w:val="24"/>
                <w:szCs w:val="24"/>
              </w:rPr>
              <w:t>Mainstream county internship and</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volunteerism</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through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enactment of laws, policies, and</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regulations</w:t>
            </w:r>
          </w:p>
          <w:p w14:paraId="1E96F07E" w14:textId="11B0A17A" w:rsidR="00A50EFA" w:rsidRPr="00FB51A5" w:rsidRDefault="00A50EFA">
            <w:pPr>
              <w:widowControl w:val="0"/>
              <w:autoSpaceDE w:val="0"/>
              <w:autoSpaceDN w:val="0"/>
              <w:spacing w:after="0" w:line="360" w:lineRule="auto"/>
              <w:ind w:left="107" w:right="98"/>
              <w:jc w:val="both"/>
              <w:rPr>
                <w:rFonts w:ascii="Bookman Old Style" w:eastAsia="Tahoma" w:hAnsi="Bookman Old Style" w:cs="Tahoma"/>
                <w:sz w:val="24"/>
                <w:szCs w:val="24"/>
              </w:rPr>
            </w:pPr>
            <w:r w:rsidRPr="00FB51A5">
              <w:rPr>
                <w:rFonts w:ascii="Bookman Old Style" w:eastAsia="Tahoma" w:hAnsi="Bookman Old Style" w:cs="Tahoma"/>
                <w:sz w:val="24"/>
                <w:szCs w:val="24"/>
              </w:rPr>
              <w:t>Creating enabling environment for</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creation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63"/>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employment.</w:t>
            </w:r>
          </w:p>
          <w:p w14:paraId="1F94E2C6" w14:textId="77777777" w:rsidR="00A50EFA" w:rsidRPr="00FB51A5" w:rsidRDefault="00A50EFA">
            <w:pPr>
              <w:widowControl w:val="0"/>
              <w:autoSpaceDE w:val="0"/>
              <w:autoSpaceDN w:val="0"/>
              <w:spacing w:before="1" w:after="0" w:line="360" w:lineRule="auto"/>
              <w:jc w:val="both"/>
              <w:rPr>
                <w:rFonts w:ascii="Bookman Old Style" w:eastAsia="Tahoma" w:hAnsi="Bookman Old Style" w:cs="Tahoma"/>
                <w:b/>
                <w:sz w:val="24"/>
                <w:szCs w:val="24"/>
              </w:rPr>
            </w:pPr>
          </w:p>
          <w:p w14:paraId="2DCC86F8" w14:textId="77777777" w:rsidR="00A50EFA" w:rsidRPr="00FB51A5" w:rsidRDefault="00A50EFA">
            <w:pPr>
              <w:widowControl w:val="0"/>
              <w:autoSpaceDE w:val="0"/>
              <w:autoSpaceDN w:val="0"/>
              <w:spacing w:after="0" w:line="360" w:lineRule="auto"/>
              <w:ind w:left="107" w:right="97"/>
              <w:jc w:val="both"/>
              <w:rPr>
                <w:rFonts w:ascii="Bookman Old Style" w:eastAsia="Tahoma" w:hAnsi="Bookman Old Style" w:cs="Tahoma"/>
                <w:sz w:val="24"/>
                <w:szCs w:val="24"/>
              </w:rPr>
            </w:pPr>
            <w:r w:rsidRPr="00FB51A5">
              <w:rPr>
                <w:rFonts w:ascii="Bookman Old Style" w:eastAsia="Tahoma" w:hAnsi="Bookman Old Style" w:cs="Tahoma"/>
                <w:sz w:val="24"/>
                <w:szCs w:val="24"/>
              </w:rPr>
              <w:t>Promotion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relevant</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industry</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education</w:t>
            </w:r>
            <w:r w:rsidRPr="00FB51A5">
              <w:rPr>
                <w:rFonts w:ascii="Bookman Old Style" w:eastAsia="Tahoma" w:hAnsi="Bookman Old Style" w:cs="Tahoma"/>
                <w:spacing w:val="-5"/>
                <w:sz w:val="24"/>
                <w:szCs w:val="24"/>
              </w:rPr>
              <w:t xml:space="preserve"> </w:t>
            </w:r>
            <w:r w:rsidRPr="00FB51A5">
              <w:rPr>
                <w:rFonts w:ascii="Bookman Old Style" w:eastAsia="Tahoma" w:hAnsi="Bookman Old Style" w:cs="Tahoma"/>
                <w:sz w:val="24"/>
                <w:szCs w:val="24"/>
              </w:rPr>
              <w:t>skills</w:t>
            </w:r>
          </w:p>
        </w:tc>
        <w:tc>
          <w:tcPr>
            <w:tcW w:w="2340" w:type="dxa"/>
          </w:tcPr>
          <w:p w14:paraId="1A62A50C" w14:textId="77777777" w:rsidR="00A50EFA" w:rsidRPr="00FB51A5" w:rsidRDefault="00A50EFA">
            <w:pPr>
              <w:widowControl w:val="0"/>
              <w:autoSpaceDE w:val="0"/>
              <w:autoSpaceDN w:val="0"/>
              <w:spacing w:after="0" w:line="360" w:lineRule="auto"/>
              <w:ind w:left="108" w:right="93"/>
              <w:jc w:val="both"/>
              <w:rPr>
                <w:rFonts w:ascii="Bookman Old Style" w:eastAsia="Tahoma" w:hAnsi="Bookman Old Style" w:cs="Tahoma"/>
                <w:sz w:val="24"/>
                <w:szCs w:val="24"/>
              </w:rPr>
            </w:pPr>
            <w:r w:rsidRPr="00FB51A5">
              <w:rPr>
                <w:rFonts w:ascii="Bookman Old Style" w:eastAsia="Tahoma" w:hAnsi="Bookman Old Style" w:cs="Tahoma"/>
                <w:sz w:val="24"/>
                <w:szCs w:val="24"/>
              </w:rPr>
              <w:t>Designed</w:t>
            </w:r>
            <w:r w:rsidRPr="00FB51A5">
              <w:rPr>
                <w:rFonts w:ascii="Bookman Old Style" w:eastAsia="Tahoma" w:hAnsi="Bookman Old Style" w:cs="Tahoma"/>
                <w:spacing w:val="12"/>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12"/>
                <w:sz w:val="24"/>
                <w:szCs w:val="24"/>
              </w:rPr>
              <w:t xml:space="preserve"> </w:t>
            </w:r>
            <w:r w:rsidRPr="00FB51A5">
              <w:rPr>
                <w:rFonts w:ascii="Bookman Old Style" w:eastAsia="Tahoma" w:hAnsi="Bookman Old Style" w:cs="Tahoma"/>
                <w:sz w:val="24"/>
                <w:szCs w:val="24"/>
              </w:rPr>
              <w:t>enacted</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policies and laws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Number</w:t>
            </w:r>
            <w:r w:rsidRPr="00FB51A5">
              <w:rPr>
                <w:rFonts w:ascii="Bookman Old Style" w:eastAsia="Tahoma" w:hAnsi="Bookman Old Style" w:cs="Tahoma"/>
                <w:spacing w:val="39"/>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40"/>
                <w:sz w:val="24"/>
                <w:szCs w:val="24"/>
              </w:rPr>
              <w:t xml:space="preserve"> </w:t>
            </w:r>
            <w:r w:rsidRPr="00FB51A5">
              <w:rPr>
                <w:rFonts w:ascii="Bookman Old Style" w:eastAsia="Tahoma" w:hAnsi="Bookman Old Style" w:cs="Tahoma"/>
                <w:sz w:val="24"/>
                <w:szCs w:val="24"/>
              </w:rPr>
              <w:t>interns</w:t>
            </w:r>
            <w:r w:rsidRPr="00FB51A5">
              <w:rPr>
                <w:rFonts w:ascii="Bookman Old Style" w:eastAsia="Tahoma" w:hAnsi="Bookman Old Style" w:cs="Tahoma"/>
                <w:spacing w:val="40"/>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59"/>
                <w:sz w:val="24"/>
                <w:szCs w:val="24"/>
              </w:rPr>
              <w:t xml:space="preserve"> </w:t>
            </w:r>
            <w:r w:rsidRPr="00FB51A5">
              <w:rPr>
                <w:rFonts w:ascii="Bookman Old Style" w:eastAsia="Tahoma" w:hAnsi="Bookman Old Style" w:cs="Tahoma"/>
                <w:sz w:val="24"/>
                <w:szCs w:val="24"/>
              </w:rPr>
              <w:t>volunteers</w:t>
            </w:r>
            <w:r w:rsidRPr="00FB51A5">
              <w:rPr>
                <w:rFonts w:ascii="Bookman Old Style" w:eastAsia="Tahoma" w:hAnsi="Bookman Old Style" w:cs="Tahoma"/>
                <w:spacing w:val="-14"/>
                <w:sz w:val="24"/>
                <w:szCs w:val="24"/>
              </w:rPr>
              <w:t xml:space="preserve"> </w:t>
            </w:r>
            <w:r w:rsidRPr="00FB51A5">
              <w:rPr>
                <w:rFonts w:ascii="Bookman Old Style" w:eastAsia="Tahoma" w:hAnsi="Bookman Old Style" w:cs="Tahoma"/>
                <w:sz w:val="24"/>
                <w:szCs w:val="24"/>
              </w:rPr>
              <w:t>in</w:t>
            </w:r>
            <w:r w:rsidRPr="00FB51A5">
              <w:rPr>
                <w:rFonts w:ascii="Bookman Old Style" w:eastAsia="Tahoma" w:hAnsi="Bookman Old Style" w:cs="Tahoma"/>
                <w:spacing w:val="-9"/>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10"/>
                <w:sz w:val="24"/>
                <w:szCs w:val="24"/>
              </w:rPr>
              <w:t xml:space="preserve"> </w:t>
            </w:r>
            <w:r w:rsidRPr="00FB51A5">
              <w:rPr>
                <w:rFonts w:ascii="Bookman Old Style" w:eastAsia="Tahoma" w:hAnsi="Bookman Old Style" w:cs="Tahoma"/>
                <w:sz w:val="24"/>
                <w:szCs w:val="24"/>
              </w:rPr>
              <w:t>county</w:t>
            </w:r>
            <w:r w:rsidRPr="00FB51A5">
              <w:rPr>
                <w:rFonts w:ascii="Bookman Old Style" w:eastAsia="Tahoma" w:hAnsi="Bookman Old Style" w:cs="Tahoma"/>
                <w:spacing w:val="-59"/>
                <w:sz w:val="24"/>
                <w:szCs w:val="24"/>
              </w:rPr>
              <w:t xml:space="preserve"> </w:t>
            </w:r>
            <w:r w:rsidRPr="00FB51A5">
              <w:rPr>
                <w:rFonts w:ascii="Bookman Old Style" w:eastAsia="Tahoma" w:hAnsi="Bookman Old Style" w:cs="Tahoma"/>
                <w:sz w:val="24"/>
                <w:szCs w:val="24"/>
              </w:rPr>
              <w:t>Fully</w:t>
            </w:r>
            <w:r w:rsidRPr="00FB51A5">
              <w:rPr>
                <w:rFonts w:ascii="Bookman Old Style" w:eastAsia="Tahoma" w:hAnsi="Bookman Old Style" w:cs="Tahoma"/>
                <w:spacing w:val="46"/>
                <w:sz w:val="24"/>
                <w:szCs w:val="24"/>
              </w:rPr>
              <w:t xml:space="preserve"> </w:t>
            </w:r>
            <w:r w:rsidRPr="00FB51A5">
              <w:rPr>
                <w:rFonts w:ascii="Bookman Old Style" w:eastAsia="Tahoma" w:hAnsi="Bookman Old Style" w:cs="Tahoma"/>
                <w:sz w:val="24"/>
                <w:szCs w:val="24"/>
              </w:rPr>
              <w:t>funded</w:t>
            </w:r>
            <w:r w:rsidRPr="00FB51A5">
              <w:rPr>
                <w:rFonts w:ascii="Bookman Old Style" w:eastAsia="Tahoma" w:hAnsi="Bookman Old Style" w:cs="Tahoma"/>
                <w:spacing w:val="47"/>
                <w:sz w:val="24"/>
                <w:szCs w:val="24"/>
              </w:rPr>
              <w:t xml:space="preserve"> </w:t>
            </w:r>
            <w:r w:rsidRPr="00FB51A5">
              <w:rPr>
                <w:rFonts w:ascii="Bookman Old Style" w:eastAsia="Tahoma" w:hAnsi="Bookman Old Style" w:cs="Tahoma"/>
                <w:sz w:val="24"/>
                <w:szCs w:val="24"/>
              </w:rPr>
              <w:t>internship</w:t>
            </w:r>
            <w:r w:rsidRPr="00FB51A5">
              <w:rPr>
                <w:rFonts w:ascii="Bookman Old Style" w:eastAsia="Tahoma" w:hAnsi="Bookman Old Style" w:cs="Tahoma"/>
                <w:spacing w:val="-59"/>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volunteer</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county</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programs</w:t>
            </w:r>
          </w:p>
        </w:tc>
        <w:tc>
          <w:tcPr>
            <w:tcW w:w="2248" w:type="dxa"/>
          </w:tcPr>
          <w:p w14:paraId="556285BD" w14:textId="77777777" w:rsidR="00A50EFA" w:rsidRPr="00FB51A5" w:rsidRDefault="00A50EFA">
            <w:pPr>
              <w:widowControl w:val="0"/>
              <w:autoSpaceDE w:val="0"/>
              <w:autoSpaceDN w:val="0"/>
              <w:spacing w:after="0" w:line="360" w:lineRule="auto"/>
              <w:jc w:val="both"/>
              <w:rPr>
                <w:rFonts w:ascii="Bookman Old Style" w:eastAsia="Tahoma" w:hAnsi="Bookman Old Style" w:cs="Tahoma"/>
                <w:sz w:val="24"/>
                <w:szCs w:val="24"/>
              </w:rPr>
            </w:pPr>
          </w:p>
        </w:tc>
        <w:tc>
          <w:tcPr>
            <w:tcW w:w="1440" w:type="dxa"/>
          </w:tcPr>
          <w:p w14:paraId="3FB18F55" w14:textId="77777777" w:rsidR="00A50EFA" w:rsidRPr="00FB51A5" w:rsidRDefault="00A50EFA">
            <w:pPr>
              <w:widowControl w:val="0"/>
              <w:autoSpaceDE w:val="0"/>
              <w:autoSpaceDN w:val="0"/>
              <w:spacing w:after="0" w:line="360" w:lineRule="auto"/>
              <w:jc w:val="both"/>
              <w:rPr>
                <w:rFonts w:ascii="Bookman Old Style" w:eastAsia="Tahoma" w:hAnsi="Bookman Old Style" w:cs="Tahoma"/>
                <w:sz w:val="24"/>
                <w:szCs w:val="24"/>
              </w:rPr>
            </w:pPr>
          </w:p>
        </w:tc>
      </w:tr>
    </w:tbl>
    <w:p w14:paraId="09CE085B" w14:textId="77777777" w:rsidR="00000000" w:rsidRDefault="00000000">
      <w:pPr>
        <w:spacing w:line="360" w:lineRule="auto"/>
        <w:jc w:val="both"/>
        <w:rPr>
          <w:rFonts w:ascii="Bookman Old Style" w:hAnsi="Bookman Old Style"/>
          <w:sz w:val="24"/>
          <w:szCs w:val="24"/>
        </w:rPr>
        <w:sectPr w:rsidR="00000000">
          <w:pgSz w:w="16840" w:h="11910" w:orient="landscape"/>
          <w:pgMar w:top="1100" w:right="0" w:bottom="280" w:left="140" w:header="720" w:footer="720" w:gutter="0"/>
          <w:cols w:space="720"/>
        </w:sectPr>
      </w:pPr>
    </w:p>
    <w:p w14:paraId="40233F5C" w14:textId="77777777" w:rsidR="00A50EFA" w:rsidRPr="00FB51A5" w:rsidRDefault="00A50EFA">
      <w:pPr>
        <w:widowControl w:val="0"/>
        <w:autoSpaceDE w:val="0"/>
        <w:autoSpaceDN w:val="0"/>
        <w:spacing w:after="0" w:line="360" w:lineRule="auto"/>
        <w:jc w:val="both"/>
        <w:rPr>
          <w:rFonts w:ascii="Bookman Old Style" w:eastAsia="Cambria" w:hAnsi="Bookman Old Style" w:cs="Cambria"/>
          <w:b/>
          <w:sz w:val="24"/>
          <w:szCs w:val="24"/>
        </w:rPr>
      </w:pPr>
    </w:p>
    <w:p w14:paraId="23427E05" w14:textId="77777777" w:rsidR="00A50EFA" w:rsidRPr="00FB51A5" w:rsidRDefault="00A50EFA">
      <w:pPr>
        <w:widowControl w:val="0"/>
        <w:autoSpaceDE w:val="0"/>
        <w:autoSpaceDN w:val="0"/>
        <w:spacing w:after="0" w:line="360" w:lineRule="auto"/>
        <w:jc w:val="both"/>
        <w:rPr>
          <w:rFonts w:ascii="Bookman Old Style" w:eastAsia="Cambria" w:hAnsi="Bookman Old Style" w:cs="Cambria"/>
          <w:b/>
          <w:sz w:val="24"/>
          <w:szCs w:val="24"/>
        </w:rPr>
      </w:pPr>
    </w:p>
    <w:p w14:paraId="48E9583D" w14:textId="77777777" w:rsidR="00A50EFA" w:rsidRPr="00FB51A5" w:rsidRDefault="00A50EFA">
      <w:pPr>
        <w:widowControl w:val="0"/>
        <w:autoSpaceDE w:val="0"/>
        <w:autoSpaceDN w:val="0"/>
        <w:spacing w:before="8" w:after="1" w:line="360" w:lineRule="auto"/>
        <w:jc w:val="both"/>
        <w:rPr>
          <w:rFonts w:ascii="Bookman Old Style" w:eastAsia="Cambria" w:hAnsi="Bookman Old Style" w:cs="Cambria"/>
          <w:b/>
          <w:sz w:val="24"/>
          <w:szCs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3"/>
        <w:gridCol w:w="2338"/>
        <w:gridCol w:w="3240"/>
        <w:gridCol w:w="2340"/>
        <w:gridCol w:w="2248"/>
        <w:gridCol w:w="1440"/>
      </w:tblGrid>
      <w:tr w:rsidR="00A50EFA" w:rsidRPr="00FB51A5" w14:paraId="5BB71AF6" w14:textId="77777777" w:rsidTr="00D624AF">
        <w:trPr>
          <w:trHeight w:val="1797"/>
        </w:trPr>
        <w:tc>
          <w:tcPr>
            <w:tcW w:w="3243" w:type="dxa"/>
          </w:tcPr>
          <w:p w14:paraId="3AEAEE82" w14:textId="402F90B3" w:rsidR="00A50EFA" w:rsidRPr="00FB51A5" w:rsidRDefault="00A50EFA">
            <w:pPr>
              <w:widowControl w:val="0"/>
              <w:autoSpaceDE w:val="0"/>
              <w:autoSpaceDN w:val="0"/>
              <w:spacing w:after="0" w:line="360" w:lineRule="auto"/>
              <w:ind w:left="107" w:right="97"/>
              <w:jc w:val="both"/>
              <w:rPr>
                <w:rFonts w:ascii="Bookman Old Style" w:eastAsia="Tahoma" w:hAnsi="Bookman Old Style" w:cs="Tahoma"/>
                <w:sz w:val="24"/>
                <w:szCs w:val="24"/>
              </w:rPr>
            </w:pPr>
            <w:r w:rsidRPr="00FB51A5">
              <w:rPr>
                <w:rFonts w:ascii="Bookman Old Style" w:eastAsia="Tahoma" w:hAnsi="Bookman Old Style" w:cs="Tahoma"/>
                <w:sz w:val="24"/>
                <w:szCs w:val="24"/>
              </w:rPr>
              <w:t xml:space="preserve">Mobilize and sensitize the </w:t>
            </w:r>
            <w:r w:rsidR="00EF232B">
              <w:rPr>
                <w:rFonts w:ascii="Bookman Old Style" w:eastAsia="Tahoma" w:hAnsi="Bookman Old Style" w:cs="Tahoma"/>
                <w:sz w:val="24"/>
                <w:szCs w:val="24"/>
              </w:rPr>
              <w:t>Youth</w:t>
            </w:r>
            <w:r w:rsidRPr="00FB51A5">
              <w:rPr>
                <w:rFonts w:ascii="Bookman Old Style" w:eastAsia="Tahoma" w:hAnsi="Bookman Old Style" w:cs="Tahoma"/>
                <w:sz w:val="24"/>
                <w:szCs w:val="24"/>
              </w:rPr>
              <w:t>,</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parents, and school authorities to</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take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advantage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available</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education</w:t>
            </w:r>
            <w:r w:rsidRPr="00FB51A5">
              <w:rPr>
                <w:rFonts w:ascii="Bookman Old Style" w:eastAsia="Tahoma" w:hAnsi="Bookman Old Style" w:cs="Tahoma"/>
                <w:spacing w:val="19"/>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18"/>
                <w:sz w:val="24"/>
                <w:szCs w:val="24"/>
              </w:rPr>
              <w:t xml:space="preserve"> </w:t>
            </w:r>
            <w:r w:rsidRPr="00FB51A5">
              <w:rPr>
                <w:rFonts w:ascii="Bookman Old Style" w:eastAsia="Tahoma" w:hAnsi="Bookman Old Style" w:cs="Tahoma"/>
                <w:sz w:val="24"/>
                <w:szCs w:val="24"/>
              </w:rPr>
              <w:t>training</w:t>
            </w:r>
          </w:p>
          <w:p w14:paraId="61CCBC9A" w14:textId="77777777" w:rsidR="00A50EFA" w:rsidRPr="00FB51A5" w:rsidRDefault="00A50EFA">
            <w:pPr>
              <w:widowControl w:val="0"/>
              <w:autoSpaceDE w:val="0"/>
              <w:autoSpaceDN w:val="0"/>
              <w:spacing w:after="0" w:line="360" w:lineRule="auto"/>
              <w:ind w:left="107"/>
              <w:jc w:val="both"/>
              <w:rPr>
                <w:rFonts w:ascii="Bookman Old Style" w:eastAsia="Tahoma" w:hAnsi="Bookman Old Style" w:cs="Tahoma"/>
                <w:sz w:val="24"/>
                <w:szCs w:val="24"/>
              </w:rPr>
            </w:pPr>
            <w:r w:rsidRPr="00FB51A5">
              <w:rPr>
                <w:rFonts w:ascii="Bookman Old Style" w:eastAsia="Tahoma" w:hAnsi="Bookman Old Style" w:cs="Tahoma"/>
                <w:sz w:val="24"/>
                <w:szCs w:val="24"/>
              </w:rPr>
              <w:t>opportunities</w:t>
            </w:r>
            <w:r w:rsidRPr="00FB51A5">
              <w:rPr>
                <w:rFonts w:ascii="Bookman Old Style" w:eastAsia="Tahoma" w:hAnsi="Bookman Old Style" w:cs="Tahoma"/>
                <w:spacing w:val="-8"/>
                <w:sz w:val="24"/>
                <w:szCs w:val="24"/>
              </w:rPr>
              <w:t xml:space="preserve"> </w:t>
            </w:r>
            <w:r w:rsidRPr="00FB51A5">
              <w:rPr>
                <w:rFonts w:ascii="Bookman Old Style" w:eastAsia="Tahoma" w:hAnsi="Bookman Old Style" w:cs="Tahoma"/>
                <w:sz w:val="24"/>
                <w:szCs w:val="24"/>
              </w:rPr>
              <w:t>at</w:t>
            </w:r>
            <w:r w:rsidRPr="00FB51A5">
              <w:rPr>
                <w:rFonts w:ascii="Bookman Old Style" w:eastAsia="Tahoma" w:hAnsi="Bookman Old Style" w:cs="Tahoma"/>
                <w:spacing w:val="-7"/>
                <w:sz w:val="24"/>
                <w:szCs w:val="24"/>
              </w:rPr>
              <w:t xml:space="preserve"> </w:t>
            </w:r>
            <w:r w:rsidRPr="00FB51A5">
              <w:rPr>
                <w:rFonts w:ascii="Bookman Old Style" w:eastAsia="Tahoma" w:hAnsi="Bookman Old Style" w:cs="Tahoma"/>
                <w:sz w:val="24"/>
                <w:szCs w:val="24"/>
              </w:rPr>
              <w:t>all</w:t>
            </w:r>
            <w:r w:rsidRPr="00FB51A5">
              <w:rPr>
                <w:rFonts w:ascii="Bookman Old Style" w:eastAsia="Tahoma" w:hAnsi="Bookman Old Style" w:cs="Tahoma"/>
                <w:spacing w:val="-7"/>
                <w:sz w:val="24"/>
                <w:szCs w:val="24"/>
              </w:rPr>
              <w:t xml:space="preserve"> </w:t>
            </w:r>
            <w:r w:rsidRPr="00FB51A5">
              <w:rPr>
                <w:rFonts w:ascii="Bookman Old Style" w:eastAsia="Tahoma" w:hAnsi="Bookman Old Style" w:cs="Tahoma"/>
                <w:sz w:val="24"/>
                <w:szCs w:val="24"/>
              </w:rPr>
              <w:t>levels</w:t>
            </w:r>
          </w:p>
        </w:tc>
        <w:tc>
          <w:tcPr>
            <w:tcW w:w="2338" w:type="dxa"/>
          </w:tcPr>
          <w:p w14:paraId="066C55D0" w14:textId="77777777" w:rsidR="00A50EFA" w:rsidRPr="00FB51A5" w:rsidRDefault="00A50EFA">
            <w:pPr>
              <w:widowControl w:val="0"/>
              <w:autoSpaceDE w:val="0"/>
              <w:autoSpaceDN w:val="0"/>
              <w:spacing w:after="0" w:line="360" w:lineRule="auto"/>
              <w:ind w:left="107" w:right="100"/>
              <w:jc w:val="both"/>
              <w:rPr>
                <w:rFonts w:ascii="Bookman Old Style" w:eastAsia="Tahoma" w:hAnsi="Bookman Old Style" w:cs="Tahoma"/>
                <w:sz w:val="24"/>
                <w:szCs w:val="24"/>
              </w:rPr>
            </w:pPr>
            <w:r w:rsidRPr="00FB51A5">
              <w:rPr>
                <w:rFonts w:ascii="Bookman Old Style" w:eastAsia="Tahoma" w:hAnsi="Bookman Old Style" w:cs="Tahoma"/>
                <w:sz w:val="24"/>
                <w:szCs w:val="24"/>
              </w:rPr>
              <w:t>Create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awareness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on</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existing</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platforms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to</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acquire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relevant</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skills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6"/>
                <w:sz w:val="24"/>
                <w:szCs w:val="24"/>
              </w:rPr>
              <w:t xml:space="preserve"> </w:t>
            </w:r>
            <w:r w:rsidRPr="00FB51A5">
              <w:rPr>
                <w:rFonts w:ascii="Bookman Old Style" w:eastAsia="Tahoma" w:hAnsi="Bookman Old Style" w:cs="Tahoma"/>
                <w:sz w:val="24"/>
                <w:szCs w:val="24"/>
              </w:rPr>
              <w:t>knowledge</w:t>
            </w:r>
          </w:p>
        </w:tc>
        <w:tc>
          <w:tcPr>
            <w:tcW w:w="3240" w:type="dxa"/>
          </w:tcPr>
          <w:p w14:paraId="0524B554" w14:textId="77777777" w:rsidR="00A50EFA" w:rsidRPr="00FB51A5" w:rsidRDefault="00A50EFA">
            <w:pPr>
              <w:widowControl w:val="0"/>
              <w:autoSpaceDE w:val="0"/>
              <w:autoSpaceDN w:val="0"/>
              <w:spacing w:after="0" w:line="360" w:lineRule="auto"/>
              <w:ind w:left="107" w:right="95"/>
              <w:jc w:val="both"/>
              <w:rPr>
                <w:rFonts w:ascii="Bookman Old Style" w:eastAsia="Tahoma" w:hAnsi="Bookman Old Style" w:cs="Tahoma"/>
                <w:sz w:val="24"/>
                <w:szCs w:val="24"/>
              </w:rPr>
            </w:pPr>
            <w:r w:rsidRPr="00FB51A5">
              <w:rPr>
                <w:rFonts w:ascii="Bookman Old Style" w:eastAsia="Tahoma" w:hAnsi="Bookman Old Style" w:cs="Tahoma"/>
                <w:sz w:val="24"/>
                <w:szCs w:val="24"/>
              </w:rPr>
              <w:t>Conduct</w:t>
            </w:r>
            <w:r w:rsidRPr="00FB51A5">
              <w:rPr>
                <w:rFonts w:ascii="Bookman Old Style" w:eastAsia="Tahoma" w:hAnsi="Bookman Old Style" w:cs="Tahoma"/>
                <w:spacing w:val="54"/>
                <w:sz w:val="24"/>
                <w:szCs w:val="24"/>
              </w:rPr>
              <w:t xml:space="preserve"> </w:t>
            </w:r>
            <w:r w:rsidRPr="00FB51A5">
              <w:rPr>
                <w:rFonts w:ascii="Bookman Old Style" w:eastAsia="Tahoma" w:hAnsi="Bookman Old Style" w:cs="Tahoma"/>
                <w:sz w:val="24"/>
                <w:szCs w:val="24"/>
              </w:rPr>
              <w:t>each</w:t>
            </w:r>
            <w:r w:rsidRPr="00FB51A5">
              <w:rPr>
                <w:rFonts w:ascii="Bookman Old Style" w:eastAsia="Tahoma" w:hAnsi="Bookman Old Style" w:cs="Tahoma"/>
                <w:spacing w:val="57"/>
                <w:sz w:val="24"/>
                <w:szCs w:val="24"/>
              </w:rPr>
              <w:t xml:space="preserve"> </w:t>
            </w:r>
            <w:r w:rsidRPr="00FB51A5">
              <w:rPr>
                <w:rFonts w:ascii="Bookman Old Style" w:eastAsia="Tahoma" w:hAnsi="Bookman Old Style" w:cs="Tahoma"/>
                <w:sz w:val="24"/>
                <w:szCs w:val="24"/>
              </w:rPr>
              <w:t>ward</w:t>
            </w:r>
            <w:r w:rsidRPr="00FB51A5">
              <w:rPr>
                <w:rFonts w:ascii="Bookman Old Style" w:eastAsia="Tahoma" w:hAnsi="Bookman Old Style" w:cs="Tahoma"/>
                <w:spacing w:val="57"/>
                <w:sz w:val="24"/>
                <w:szCs w:val="24"/>
              </w:rPr>
              <w:t xml:space="preserve"> </w:t>
            </w:r>
            <w:r w:rsidRPr="00FB51A5">
              <w:rPr>
                <w:rFonts w:ascii="Bookman Old Style" w:eastAsia="Tahoma" w:hAnsi="Bookman Old Style" w:cs="Tahoma"/>
                <w:sz w:val="24"/>
                <w:szCs w:val="24"/>
              </w:rPr>
              <w:t>sensitization</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forums</w:t>
            </w:r>
          </w:p>
          <w:p w14:paraId="6C4D03CC" w14:textId="77777777" w:rsidR="00A50EFA" w:rsidRPr="00FB51A5" w:rsidRDefault="00A50EFA">
            <w:pPr>
              <w:widowControl w:val="0"/>
              <w:autoSpaceDE w:val="0"/>
              <w:autoSpaceDN w:val="0"/>
              <w:spacing w:after="0" w:line="360" w:lineRule="auto"/>
              <w:ind w:left="107" w:right="270"/>
              <w:jc w:val="both"/>
              <w:rPr>
                <w:rFonts w:ascii="Bookman Old Style" w:eastAsia="Tahoma" w:hAnsi="Bookman Old Style" w:cs="Tahoma"/>
                <w:sz w:val="24"/>
                <w:szCs w:val="24"/>
              </w:rPr>
            </w:pPr>
            <w:r w:rsidRPr="00FB51A5">
              <w:rPr>
                <w:rFonts w:ascii="Bookman Old Style" w:eastAsia="Tahoma" w:hAnsi="Bookman Old Style" w:cs="Tahoma"/>
                <w:w w:val="95"/>
                <w:sz w:val="24"/>
                <w:szCs w:val="24"/>
              </w:rPr>
              <w:t>Print</w:t>
            </w:r>
            <w:r w:rsidRPr="00FB51A5">
              <w:rPr>
                <w:rFonts w:ascii="Bookman Old Style" w:eastAsia="Tahoma" w:hAnsi="Bookman Old Style" w:cs="Tahoma"/>
                <w:spacing w:val="14"/>
                <w:w w:val="95"/>
                <w:sz w:val="24"/>
                <w:szCs w:val="24"/>
              </w:rPr>
              <w:t xml:space="preserve"> </w:t>
            </w:r>
            <w:r w:rsidRPr="00FB51A5">
              <w:rPr>
                <w:rFonts w:ascii="Bookman Old Style" w:eastAsia="Tahoma" w:hAnsi="Bookman Old Style" w:cs="Tahoma"/>
                <w:w w:val="95"/>
                <w:sz w:val="24"/>
                <w:szCs w:val="24"/>
              </w:rPr>
              <w:t>and</w:t>
            </w:r>
            <w:r w:rsidRPr="00FB51A5">
              <w:rPr>
                <w:rFonts w:ascii="Bookman Old Style" w:eastAsia="Tahoma" w:hAnsi="Bookman Old Style" w:cs="Tahoma"/>
                <w:spacing w:val="16"/>
                <w:w w:val="95"/>
                <w:sz w:val="24"/>
                <w:szCs w:val="24"/>
              </w:rPr>
              <w:t xml:space="preserve"> </w:t>
            </w:r>
            <w:r w:rsidRPr="00FB51A5">
              <w:rPr>
                <w:rFonts w:ascii="Bookman Old Style" w:eastAsia="Tahoma" w:hAnsi="Bookman Old Style" w:cs="Tahoma"/>
                <w:w w:val="95"/>
                <w:sz w:val="24"/>
                <w:szCs w:val="24"/>
              </w:rPr>
              <w:t>distribute</w:t>
            </w:r>
            <w:r w:rsidRPr="00FB51A5">
              <w:rPr>
                <w:rFonts w:ascii="Bookman Old Style" w:eastAsia="Tahoma" w:hAnsi="Bookman Old Style" w:cs="Tahoma"/>
                <w:spacing w:val="16"/>
                <w:w w:val="95"/>
                <w:sz w:val="24"/>
                <w:szCs w:val="24"/>
              </w:rPr>
              <w:t xml:space="preserve"> </w:t>
            </w:r>
            <w:r w:rsidRPr="00FB51A5">
              <w:rPr>
                <w:rFonts w:ascii="Bookman Old Style" w:eastAsia="Tahoma" w:hAnsi="Bookman Old Style" w:cs="Tahoma"/>
                <w:w w:val="95"/>
                <w:sz w:val="24"/>
                <w:szCs w:val="24"/>
              </w:rPr>
              <w:t>IEC</w:t>
            </w:r>
            <w:r w:rsidRPr="00FB51A5">
              <w:rPr>
                <w:rFonts w:ascii="Bookman Old Style" w:eastAsia="Tahoma" w:hAnsi="Bookman Old Style" w:cs="Tahoma"/>
                <w:spacing w:val="15"/>
                <w:w w:val="95"/>
                <w:sz w:val="24"/>
                <w:szCs w:val="24"/>
              </w:rPr>
              <w:t xml:space="preserve"> </w:t>
            </w:r>
            <w:r w:rsidRPr="00FB51A5">
              <w:rPr>
                <w:rFonts w:ascii="Bookman Old Style" w:eastAsia="Tahoma" w:hAnsi="Bookman Old Style" w:cs="Tahoma"/>
                <w:w w:val="95"/>
                <w:sz w:val="24"/>
                <w:szCs w:val="24"/>
              </w:rPr>
              <w:t>materials</w:t>
            </w:r>
            <w:r w:rsidRPr="00FB51A5">
              <w:rPr>
                <w:rFonts w:ascii="Bookman Old Style" w:eastAsia="Tahoma" w:hAnsi="Bookman Old Style" w:cs="Tahoma"/>
                <w:spacing w:val="-56"/>
                <w:w w:val="95"/>
                <w:sz w:val="24"/>
                <w:szCs w:val="24"/>
              </w:rPr>
              <w:t xml:space="preserve"> to </w:t>
            </w:r>
            <w:r w:rsidRPr="00FB51A5">
              <w:rPr>
                <w:rFonts w:ascii="Bookman Old Style" w:eastAsia="Tahoma" w:hAnsi="Bookman Old Style" w:cs="Tahoma"/>
                <w:sz w:val="24"/>
                <w:szCs w:val="24"/>
              </w:rPr>
              <w:t>Community</w:t>
            </w:r>
            <w:r w:rsidRPr="00FB51A5">
              <w:rPr>
                <w:rFonts w:ascii="Bookman Old Style" w:eastAsia="Tahoma" w:hAnsi="Bookman Old Style" w:cs="Tahoma"/>
                <w:spacing w:val="-3"/>
                <w:sz w:val="24"/>
                <w:szCs w:val="24"/>
              </w:rPr>
              <w:t xml:space="preserve"> </w:t>
            </w:r>
            <w:r w:rsidRPr="00FB51A5">
              <w:rPr>
                <w:rFonts w:ascii="Bookman Old Style" w:eastAsia="Tahoma" w:hAnsi="Bookman Old Style" w:cs="Tahoma"/>
                <w:sz w:val="24"/>
                <w:szCs w:val="24"/>
              </w:rPr>
              <w:t>radio</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forums</w:t>
            </w:r>
          </w:p>
        </w:tc>
        <w:tc>
          <w:tcPr>
            <w:tcW w:w="2340" w:type="dxa"/>
          </w:tcPr>
          <w:p w14:paraId="6197905C" w14:textId="77777777" w:rsidR="00A50EFA" w:rsidRPr="00FB51A5" w:rsidRDefault="00A50EFA">
            <w:pPr>
              <w:widowControl w:val="0"/>
              <w:autoSpaceDE w:val="0"/>
              <w:autoSpaceDN w:val="0"/>
              <w:spacing w:after="0" w:line="360" w:lineRule="auto"/>
              <w:ind w:left="108" w:right="101"/>
              <w:jc w:val="both"/>
              <w:rPr>
                <w:rFonts w:ascii="Bookman Old Style" w:eastAsia="Tahoma" w:hAnsi="Bookman Old Style" w:cs="Tahoma"/>
                <w:sz w:val="24"/>
                <w:szCs w:val="24"/>
              </w:rPr>
            </w:pPr>
            <w:r w:rsidRPr="00FB51A5">
              <w:rPr>
                <w:rFonts w:ascii="Bookman Old Style" w:eastAsia="Tahoma" w:hAnsi="Bookman Old Style" w:cs="Tahoma"/>
                <w:sz w:val="24"/>
                <w:szCs w:val="24"/>
              </w:rPr>
              <w:t>No</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sensitization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forums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inwards,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on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radios</w:t>
            </w:r>
          </w:p>
          <w:p w14:paraId="0E89FEF4" w14:textId="77777777" w:rsidR="00A50EFA" w:rsidRPr="00FB51A5" w:rsidRDefault="00A50EFA">
            <w:pPr>
              <w:widowControl w:val="0"/>
              <w:autoSpaceDE w:val="0"/>
              <w:autoSpaceDN w:val="0"/>
              <w:spacing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w w:val="105"/>
                <w:sz w:val="24"/>
                <w:szCs w:val="24"/>
              </w:rPr>
              <w:t>No</w:t>
            </w:r>
            <w:r w:rsidRPr="00FB51A5">
              <w:rPr>
                <w:rFonts w:ascii="Bookman Old Style" w:eastAsia="Tahoma" w:hAnsi="Bookman Old Style" w:cs="Tahoma"/>
                <w:spacing w:val="43"/>
                <w:w w:val="105"/>
                <w:sz w:val="24"/>
                <w:szCs w:val="24"/>
              </w:rPr>
              <w:t xml:space="preserve"> </w:t>
            </w:r>
            <w:r w:rsidRPr="00FB51A5">
              <w:rPr>
                <w:rFonts w:ascii="Bookman Old Style" w:eastAsia="Tahoma" w:hAnsi="Bookman Old Style" w:cs="Tahoma"/>
                <w:w w:val="105"/>
                <w:sz w:val="24"/>
                <w:szCs w:val="24"/>
              </w:rPr>
              <w:t xml:space="preserve">of </w:t>
            </w:r>
            <w:r w:rsidRPr="00FB51A5">
              <w:rPr>
                <w:rFonts w:ascii="Bookman Old Style" w:eastAsia="Tahoma" w:hAnsi="Bookman Old Style" w:cs="Tahoma"/>
                <w:spacing w:val="42"/>
                <w:w w:val="105"/>
                <w:sz w:val="24"/>
                <w:szCs w:val="24"/>
              </w:rPr>
              <w:t xml:space="preserve"> </w:t>
            </w:r>
            <w:r w:rsidRPr="00FB51A5">
              <w:rPr>
                <w:rFonts w:ascii="Bookman Old Style" w:eastAsia="Tahoma" w:hAnsi="Bookman Old Style" w:cs="Tahoma"/>
                <w:w w:val="105"/>
                <w:sz w:val="24"/>
                <w:szCs w:val="24"/>
              </w:rPr>
              <w:t xml:space="preserve">IEC </w:t>
            </w:r>
            <w:r w:rsidRPr="00FB51A5">
              <w:rPr>
                <w:rFonts w:ascii="Bookman Old Style" w:eastAsia="Tahoma" w:hAnsi="Bookman Old Style" w:cs="Tahoma"/>
                <w:spacing w:val="42"/>
                <w:w w:val="105"/>
                <w:sz w:val="24"/>
                <w:szCs w:val="24"/>
              </w:rPr>
              <w:t xml:space="preserve"> </w:t>
            </w:r>
            <w:r w:rsidRPr="00FB51A5">
              <w:rPr>
                <w:rFonts w:ascii="Bookman Old Style" w:eastAsia="Tahoma" w:hAnsi="Bookman Old Style" w:cs="Tahoma"/>
                <w:w w:val="105"/>
                <w:sz w:val="24"/>
                <w:szCs w:val="24"/>
              </w:rPr>
              <w:t>materials</w:t>
            </w:r>
          </w:p>
          <w:p w14:paraId="5F068ED6" w14:textId="77777777" w:rsidR="00A50EFA" w:rsidRPr="00FB51A5" w:rsidRDefault="00A50EFA">
            <w:pPr>
              <w:widowControl w:val="0"/>
              <w:autoSpaceDE w:val="0"/>
              <w:autoSpaceDN w:val="0"/>
              <w:spacing w:before="109"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sz w:val="24"/>
                <w:szCs w:val="24"/>
              </w:rPr>
              <w:t>distributed</w:t>
            </w:r>
          </w:p>
        </w:tc>
        <w:tc>
          <w:tcPr>
            <w:tcW w:w="2248" w:type="dxa"/>
          </w:tcPr>
          <w:p w14:paraId="19A28A6D" w14:textId="77777777" w:rsidR="00A50EFA" w:rsidRPr="00FB51A5" w:rsidRDefault="00A50EFA">
            <w:pPr>
              <w:widowControl w:val="0"/>
              <w:autoSpaceDE w:val="0"/>
              <w:autoSpaceDN w:val="0"/>
              <w:spacing w:after="0" w:line="360" w:lineRule="auto"/>
              <w:jc w:val="both"/>
              <w:rPr>
                <w:rFonts w:ascii="Bookman Old Style" w:eastAsia="Tahoma" w:hAnsi="Bookman Old Style" w:cs="Tahoma"/>
                <w:sz w:val="24"/>
                <w:szCs w:val="24"/>
              </w:rPr>
            </w:pPr>
          </w:p>
        </w:tc>
        <w:tc>
          <w:tcPr>
            <w:tcW w:w="1440" w:type="dxa"/>
          </w:tcPr>
          <w:p w14:paraId="0BA5338B" w14:textId="77777777" w:rsidR="00A50EFA" w:rsidRPr="00FB51A5" w:rsidRDefault="00A50EFA">
            <w:pPr>
              <w:widowControl w:val="0"/>
              <w:autoSpaceDE w:val="0"/>
              <w:autoSpaceDN w:val="0"/>
              <w:spacing w:after="0" w:line="360" w:lineRule="auto"/>
              <w:jc w:val="both"/>
              <w:rPr>
                <w:rFonts w:ascii="Bookman Old Style" w:eastAsia="Tahoma" w:hAnsi="Bookman Old Style" w:cs="Tahoma"/>
                <w:sz w:val="24"/>
                <w:szCs w:val="24"/>
              </w:rPr>
            </w:pPr>
          </w:p>
        </w:tc>
      </w:tr>
      <w:tr w:rsidR="00A50EFA" w:rsidRPr="00FB51A5" w14:paraId="30E4F689" w14:textId="77777777" w:rsidTr="00D624AF">
        <w:trPr>
          <w:trHeight w:val="5755"/>
        </w:trPr>
        <w:tc>
          <w:tcPr>
            <w:tcW w:w="3243" w:type="dxa"/>
          </w:tcPr>
          <w:p w14:paraId="1A922370" w14:textId="4D3AF42B" w:rsidR="00A50EFA" w:rsidRPr="00FB51A5" w:rsidRDefault="00A50EFA">
            <w:pPr>
              <w:widowControl w:val="0"/>
              <w:autoSpaceDE w:val="0"/>
              <w:autoSpaceDN w:val="0"/>
              <w:spacing w:after="0" w:line="360" w:lineRule="auto"/>
              <w:ind w:left="107" w:right="99"/>
              <w:jc w:val="both"/>
              <w:rPr>
                <w:rFonts w:ascii="Bookman Old Style" w:eastAsia="Tahoma" w:hAnsi="Bookman Old Style" w:cs="Tahoma"/>
                <w:sz w:val="24"/>
                <w:szCs w:val="24"/>
              </w:rPr>
            </w:pPr>
            <w:r w:rsidRPr="00FB51A5">
              <w:rPr>
                <w:rFonts w:ascii="Bookman Old Style" w:eastAsia="Tahoma" w:hAnsi="Bookman Old Style" w:cs="Tahoma"/>
                <w:sz w:val="24"/>
                <w:szCs w:val="24"/>
              </w:rPr>
              <w:lastRenderedPageBreak/>
              <w:t>Promote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creation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1"/>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empowerment centers in sub-counties</w:t>
            </w:r>
            <w:r w:rsidRPr="00FB51A5">
              <w:rPr>
                <w:rFonts w:ascii="Bookman Old Style" w:eastAsia="Tahoma" w:hAnsi="Bookman Old Style" w:cs="Tahoma"/>
                <w:spacing w:val="-10"/>
                <w:sz w:val="24"/>
                <w:szCs w:val="24"/>
              </w:rPr>
              <w:t xml:space="preserve"> </w:t>
            </w:r>
            <w:r w:rsidRPr="00FB51A5">
              <w:rPr>
                <w:rFonts w:ascii="Bookman Old Style" w:eastAsia="Tahoma" w:hAnsi="Bookman Old Style" w:cs="Tahoma"/>
                <w:sz w:val="24"/>
                <w:szCs w:val="24"/>
              </w:rPr>
              <w:t>to</w:t>
            </w:r>
            <w:r w:rsidRPr="00FB51A5">
              <w:rPr>
                <w:rFonts w:ascii="Bookman Old Style" w:eastAsia="Tahoma" w:hAnsi="Bookman Old Style" w:cs="Tahoma"/>
                <w:spacing w:val="-7"/>
                <w:sz w:val="24"/>
                <w:szCs w:val="24"/>
              </w:rPr>
              <w:t xml:space="preserve"> </w:t>
            </w:r>
            <w:r w:rsidRPr="00FB51A5">
              <w:rPr>
                <w:rFonts w:ascii="Bookman Old Style" w:eastAsia="Tahoma" w:hAnsi="Bookman Old Style" w:cs="Tahoma"/>
                <w:sz w:val="24"/>
                <w:szCs w:val="24"/>
              </w:rPr>
              <w:t>enable</w:t>
            </w:r>
            <w:r w:rsidRPr="00FB51A5">
              <w:rPr>
                <w:rFonts w:ascii="Bookman Old Style" w:eastAsia="Tahoma" w:hAnsi="Bookman Old Style" w:cs="Tahoma"/>
                <w:spacing w:val="-6"/>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8"/>
                <w:sz w:val="24"/>
                <w:szCs w:val="24"/>
              </w:rPr>
              <w:t xml:space="preserve"> </w:t>
            </w:r>
            <w:r w:rsidRPr="00FB51A5">
              <w:rPr>
                <w:rFonts w:ascii="Bookman Old Style" w:eastAsia="Tahoma" w:hAnsi="Bookman Old Style" w:cs="Tahoma"/>
                <w:sz w:val="24"/>
                <w:szCs w:val="24"/>
              </w:rPr>
              <w:t>to</w:t>
            </w:r>
            <w:r w:rsidRPr="00FB51A5">
              <w:rPr>
                <w:rFonts w:ascii="Bookman Old Style" w:eastAsia="Tahoma" w:hAnsi="Bookman Old Style" w:cs="Tahoma"/>
                <w:spacing w:val="-8"/>
                <w:sz w:val="24"/>
                <w:szCs w:val="24"/>
              </w:rPr>
              <w:t xml:space="preserve"> </w:t>
            </w:r>
            <w:r w:rsidRPr="00FB51A5">
              <w:rPr>
                <w:rFonts w:ascii="Bookman Old Style" w:eastAsia="Tahoma" w:hAnsi="Bookman Old Style" w:cs="Tahoma"/>
                <w:sz w:val="24"/>
                <w:szCs w:val="24"/>
              </w:rPr>
              <w:t>access</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information and acquire practical</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relevant</w:t>
            </w:r>
            <w:r w:rsidRPr="00FB51A5">
              <w:rPr>
                <w:rFonts w:ascii="Bookman Old Style" w:eastAsia="Tahoma" w:hAnsi="Bookman Old Style" w:cs="Tahoma"/>
                <w:spacing w:val="-6"/>
                <w:sz w:val="24"/>
                <w:szCs w:val="24"/>
              </w:rPr>
              <w:t xml:space="preserve"> </w:t>
            </w:r>
            <w:r w:rsidRPr="00FB51A5">
              <w:rPr>
                <w:rFonts w:ascii="Bookman Old Style" w:eastAsia="Tahoma" w:hAnsi="Bookman Old Style" w:cs="Tahoma"/>
                <w:sz w:val="24"/>
                <w:szCs w:val="24"/>
              </w:rPr>
              <w:t>skills</w:t>
            </w:r>
            <w:r w:rsidRPr="00FB51A5">
              <w:rPr>
                <w:rFonts w:ascii="Bookman Old Style" w:eastAsia="Tahoma" w:hAnsi="Bookman Old Style" w:cs="Tahoma"/>
                <w:spacing w:val="-9"/>
                <w:sz w:val="24"/>
                <w:szCs w:val="24"/>
              </w:rPr>
              <w:t xml:space="preserve"> </w:t>
            </w:r>
            <w:r w:rsidRPr="00FB51A5">
              <w:rPr>
                <w:rFonts w:ascii="Bookman Old Style" w:eastAsia="Tahoma" w:hAnsi="Bookman Old Style" w:cs="Tahoma"/>
                <w:sz w:val="24"/>
                <w:szCs w:val="24"/>
              </w:rPr>
              <w:t>for</w:t>
            </w:r>
            <w:r w:rsidRPr="00FB51A5">
              <w:rPr>
                <w:rFonts w:ascii="Bookman Old Style" w:eastAsia="Tahoma" w:hAnsi="Bookman Old Style" w:cs="Tahoma"/>
                <w:spacing w:val="-5"/>
                <w:sz w:val="24"/>
                <w:szCs w:val="24"/>
              </w:rPr>
              <w:t xml:space="preserve"> </w:t>
            </w:r>
            <w:r w:rsidRPr="00FB51A5">
              <w:rPr>
                <w:rFonts w:ascii="Bookman Old Style" w:eastAsia="Tahoma" w:hAnsi="Bookman Old Style" w:cs="Tahoma"/>
                <w:sz w:val="24"/>
                <w:szCs w:val="24"/>
              </w:rPr>
              <w:t>employment</w:t>
            </w:r>
          </w:p>
        </w:tc>
        <w:tc>
          <w:tcPr>
            <w:tcW w:w="2338" w:type="dxa"/>
          </w:tcPr>
          <w:p w14:paraId="736651E2" w14:textId="69B5E844" w:rsidR="00A50EFA" w:rsidRPr="00FB51A5" w:rsidRDefault="00A50EFA">
            <w:pPr>
              <w:widowControl w:val="0"/>
              <w:tabs>
                <w:tab w:val="left" w:pos="1716"/>
              </w:tabs>
              <w:autoSpaceDE w:val="0"/>
              <w:autoSpaceDN w:val="0"/>
              <w:spacing w:after="0" w:line="360" w:lineRule="auto"/>
              <w:ind w:left="107" w:right="99"/>
              <w:jc w:val="both"/>
              <w:rPr>
                <w:rFonts w:ascii="Bookman Old Style" w:eastAsia="Tahoma" w:hAnsi="Bookman Old Style" w:cs="Tahoma"/>
                <w:sz w:val="24"/>
                <w:szCs w:val="24"/>
              </w:rPr>
            </w:pPr>
            <w:r w:rsidRPr="00FB51A5">
              <w:rPr>
                <w:rFonts w:ascii="Bookman Old Style" w:eastAsia="Tahoma" w:hAnsi="Bookman Old Style" w:cs="Tahoma"/>
                <w:sz w:val="24"/>
                <w:szCs w:val="24"/>
              </w:rPr>
              <w:t>Safe</w:t>
            </w:r>
            <w:r w:rsidRPr="00FB51A5">
              <w:rPr>
                <w:rFonts w:ascii="Bookman Old Style" w:eastAsia="Tahoma" w:hAnsi="Bookman Old Style" w:cs="Tahoma"/>
                <w:spacing w:val="50"/>
                <w:sz w:val="24"/>
                <w:szCs w:val="24"/>
              </w:rPr>
              <w:t xml:space="preserve"> </w:t>
            </w:r>
            <w:r w:rsidRPr="00FB51A5">
              <w:rPr>
                <w:rFonts w:ascii="Bookman Old Style" w:eastAsia="Tahoma" w:hAnsi="Bookman Old Style" w:cs="Tahoma"/>
                <w:sz w:val="24"/>
                <w:szCs w:val="24"/>
              </w:rPr>
              <w:t>space,</w:t>
            </w:r>
            <w:r w:rsidRPr="00FB51A5">
              <w:rPr>
                <w:rFonts w:ascii="Bookman Old Style" w:eastAsia="Tahoma" w:hAnsi="Bookman Old Style" w:cs="Tahoma"/>
                <w:spacing w:val="52"/>
                <w:sz w:val="24"/>
                <w:szCs w:val="24"/>
              </w:rPr>
              <w:t xml:space="preserve"> </w:t>
            </w:r>
            <w:r w:rsidRPr="00FB51A5">
              <w:rPr>
                <w:rFonts w:ascii="Bookman Old Style" w:eastAsia="Tahoma" w:hAnsi="Bookman Old Style" w:cs="Tahoma"/>
                <w:sz w:val="24"/>
                <w:szCs w:val="24"/>
              </w:rPr>
              <w:t>conducive,</w:t>
            </w:r>
            <w:r w:rsidRPr="00FB51A5">
              <w:rPr>
                <w:rFonts w:ascii="Bookman Old Style" w:eastAsia="Tahoma" w:hAnsi="Bookman Old Style" w:cs="Tahoma"/>
                <w:spacing w:val="-59"/>
                <w:sz w:val="24"/>
                <w:szCs w:val="24"/>
              </w:rPr>
              <w:t xml:space="preserve"> </w:t>
            </w:r>
            <w:r w:rsidRPr="00FB51A5">
              <w:rPr>
                <w:rFonts w:ascii="Bookman Old Style" w:eastAsia="Tahoma" w:hAnsi="Bookman Old Style" w:cs="Tahoma"/>
                <w:sz w:val="24"/>
                <w:szCs w:val="24"/>
              </w:rPr>
              <w:t>innovative</w:t>
            </w:r>
            <w:r w:rsidRPr="00FB51A5">
              <w:rPr>
                <w:rFonts w:ascii="Bookman Old Style" w:eastAsia="Tahoma" w:hAnsi="Bookman Old Style" w:cs="Tahoma"/>
                <w:sz w:val="24"/>
                <w:szCs w:val="24"/>
              </w:rPr>
              <w:tab/>
            </w:r>
            <w:r w:rsidR="00EF232B">
              <w:rPr>
                <w:rFonts w:ascii="Bookman Old Style" w:eastAsia="Tahoma" w:hAnsi="Bookman Old Style" w:cs="Tahoma"/>
                <w:sz w:val="24"/>
                <w:szCs w:val="24"/>
              </w:rPr>
              <w:t>Youth</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centers</w:t>
            </w:r>
            <w:r w:rsidRPr="00FB51A5">
              <w:rPr>
                <w:rFonts w:ascii="Bookman Old Style" w:eastAsia="Tahoma" w:hAnsi="Bookman Old Style" w:cs="Tahoma"/>
                <w:spacing w:val="6"/>
                <w:sz w:val="24"/>
                <w:szCs w:val="24"/>
              </w:rPr>
              <w:t xml:space="preserve"> </w:t>
            </w:r>
            <w:r w:rsidRPr="00FB51A5">
              <w:rPr>
                <w:rFonts w:ascii="Bookman Old Style" w:eastAsia="Tahoma" w:hAnsi="Bookman Old Style" w:cs="Tahoma"/>
                <w:sz w:val="24"/>
                <w:szCs w:val="24"/>
              </w:rPr>
              <w:t>for</w:t>
            </w:r>
            <w:r w:rsidRPr="00FB51A5">
              <w:rPr>
                <w:rFonts w:ascii="Bookman Old Style" w:eastAsia="Tahoma" w:hAnsi="Bookman Old Style" w:cs="Tahoma"/>
                <w:spacing w:val="7"/>
                <w:sz w:val="24"/>
                <w:szCs w:val="24"/>
              </w:rPr>
              <w:t xml:space="preserve"> </w:t>
            </w:r>
            <w:r w:rsidRPr="00FB51A5">
              <w:rPr>
                <w:rFonts w:ascii="Bookman Old Style" w:eastAsia="Tahoma" w:hAnsi="Bookman Old Style" w:cs="Tahoma"/>
                <w:sz w:val="24"/>
                <w:szCs w:val="24"/>
              </w:rPr>
              <w:t>talent</w:t>
            </w:r>
            <w:r w:rsidRPr="00FB51A5">
              <w:rPr>
                <w:rFonts w:ascii="Bookman Old Style" w:eastAsia="Tahoma" w:hAnsi="Bookman Old Style" w:cs="Tahoma"/>
                <w:spacing w:val="6"/>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knowledge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development</w:t>
            </w:r>
          </w:p>
        </w:tc>
        <w:tc>
          <w:tcPr>
            <w:tcW w:w="3240" w:type="dxa"/>
          </w:tcPr>
          <w:p w14:paraId="37602EE8" w14:textId="029C5FF5" w:rsidR="00A50EFA" w:rsidRPr="00FB51A5" w:rsidRDefault="00A50EFA">
            <w:pPr>
              <w:widowControl w:val="0"/>
              <w:autoSpaceDE w:val="0"/>
              <w:autoSpaceDN w:val="0"/>
              <w:spacing w:after="0" w:line="360" w:lineRule="auto"/>
              <w:ind w:left="107" w:right="99"/>
              <w:jc w:val="both"/>
              <w:rPr>
                <w:rFonts w:ascii="Bookman Old Style" w:eastAsia="Tahoma" w:hAnsi="Bookman Old Style" w:cs="Tahoma"/>
                <w:sz w:val="24"/>
                <w:szCs w:val="24"/>
              </w:rPr>
            </w:pPr>
            <w:r w:rsidRPr="00FB51A5">
              <w:rPr>
                <w:rFonts w:ascii="Bookman Old Style" w:eastAsia="Tahoma" w:hAnsi="Bookman Old Style" w:cs="Tahoma"/>
                <w:sz w:val="24"/>
                <w:szCs w:val="24"/>
              </w:rPr>
              <w:t>Establish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fully</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equipped</w:t>
            </w:r>
            <w:r w:rsidRPr="00FB51A5">
              <w:rPr>
                <w:rFonts w:ascii="Bookman Old Style" w:eastAsia="Tahoma" w:hAnsi="Bookman Old Style" w:cs="Tahoma"/>
                <w:spacing w:val="1"/>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innovation centers in all the sub-counties</w:t>
            </w:r>
          </w:p>
          <w:p w14:paraId="7FF45205" w14:textId="4419F905" w:rsidR="00A50EFA" w:rsidRPr="00FB51A5" w:rsidRDefault="00A50EFA">
            <w:pPr>
              <w:widowControl w:val="0"/>
              <w:autoSpaceDE w:val="0"/>
              <w:autoSpaceDN w:val="0"/>
              <w:spacing w:after="0" w:line="360" w:lineRule="auto"/>
              <w:ind w:left="107" w:right="97"/>
              <w:jc w:val="both"/>
              <w:rPr>
                <w:rFonts w:ascii="Bookman Old Style" w:eastAsia="Tahoma" w:hAnsi="Bookman Old Style" w:cs="Tahoma"/>
                <w:sz w:val="24"/>
                <w:szCs w:val="24"/>
              </w:rPr>
            </w:pPr>
            <w:r w:rsidRPr="00FB51A5">
              <w:rPr>
                <w:rFonts w:ascii="Bookman Old Style" w:eastAsia="Tahoma" w:hAnsi="Bookman Old Style" w:cs="Tahoma"/>
                <w:sz w:val="24"/>
                <w:szCs w:val="24"/>
              </w:rPr>
              <w:t>Promote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life-long</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e-learning</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for</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6"/>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z w:val="24"/>
                <w:szCs w:val="24"/>
              </w:rPr>
              <w:t>.</w:t>
            </w:r>
          </w:p>
          <w:p w14:paraId="5AFB7E8E" w14:textId="77777777" w:rsidR="00A50EFA" w:rsidRPr="00FB51A5" w:rsidRDefault="00A50EFA">
            <w:pPr>
              <w:widowControl w:val="0"/>
              <w:autoSpaceDE w:val="0"/>
              <w:autoSpaceDN w:val="0"/>
              <w:spacing w:before="2" w:after="0" w:line="360" w:lineRule="auto"/>
              <w:jc w:val="both"/>
              <w:rPr>
                <w:rFonts w:ascii="Bookman Old Style" w:eastAsia="Tahoma" w:hAnsi="Bookman Old Style" w:cs="Tahoma"/>
                <w:b/>
                <w:sz w:val="24"/>
                <w:szCs w:val="24"/>
              </w:rPr>
            </w:pPr>
          </w:p>
          <w:p w14:paraId="7D32E76C" w14:textId="33730571" w:rsidR="00A50EFA" w:rsidRPr="00FB51A5" w:rsidRDefault="00A50EFA">
            <w:pPr>
              <w:widowControl w:val="0"/>
              <w:autoSpaceDE w:val="0"/>
              <w:autoSpaceDN w:val="0"/>
              <w:spacing w:before="1" w:after="0" w:line="360" w:lineRule="auto"/>
              <w:ind w:left="107" w:right="100"/>
              <w:jc w:val="both"/>
              <w:rPr>
                <w:rFonts w:ascii="Bookman Old Style" w:eastAsia="Tahoma" w:hAnsi="Bookman Old Style" w:cs="Tahoma"/>
                <w:sz w:val="24"/>
                <w:szCs w:val="24"/>
              </w:rPr>
            </w:pPr>
            <w:r w:rsidRPr="00FB51A5">
              <w:rPr>
                <w:rFonts w:ascii="Bookman Old Style" w:eastAsia="Tahoma" w:hAnsi="Bookman Old Style" w:cs="Tahoma"/>
                <w:sz w:val="24"/>
                <w:szCs w:val="24"/>
              </w:rPr>
              <w:t>Equipping</w:t>
            </w:r>
            <w:r w:rsidRPr="00FB51A5">
              <w:rPr>
                <w:rFonts w:ascii="Bookman Old Style" w:eastAsia="Tahoma" w:hAnsi="Bookman Old Style" w:cs="Tahoma"/>
                <w:spacing w:val="1"/>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with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skills</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required</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to</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cope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with changes.</w:t>
            </w:r>
          </w:p>
          <w:p w14:paraId="24E51246" w14:textId="77777777" w:rsidR="00A50EFA" w:rsidRPr="00FB51A5" w:rsidRDefault="00A50EFA">
            <w:pPr>
              <w:widowControl w:val="0"/>
              <w:autoSpaceDE w:val="0"/>
              <w:autoSpaceDN w:val="0"/>
              <w:spacing w:before="10" w:after="0" w:line="360" w:lineRule="auto"/>
              <w:jc w:val="both"/>
              <w:rPr>
                <w:rFonts w:ascii="Bookman Old Style" w:eastAsia="Tahoma" w:hAnsi="Bookman Old Style" w:cs="Tahoma"/>
                <w:b/>
                <w:sz w:val="24"/>
                <w:szCs w:val="24"/>
              </w:rPr>
            </w:pPr>
          </w:p>
          <w:p w14:paraId="02FABA9C" w14:textId="5EA49B9D" w:rsidR="00A50EFA" w:rsidRPr="00FB51A5" w:rsidRDefault="00A50EFA">
            <w:pPr>
              <w:widowControl w:val="0"/>
              <w:autoSpaceDE w:val="0"/>
              <w:autoSpaceDN w:val="0"/>
              <w:spacing w:after="0" w:line="360" w:lineRule="auto"/>
              <w:ind w:left="107" w:right="100" w:firstLine="57"/>
              <w:jc w:val="both"/>
              <w:rPr>
                <w:rFonts w:ascii="Bookman Old Style" w:eastAsia="Tahoma" w:hAnsi="Bookman Old Style" w:cs="Tahoma"/>
                <w:sz w:val="24"/>
                <w:szCs w:val="24"/>
              </w:rPr>
            </w:pPr>
            <w:r w:rsidRPr="00FB51A5">
              <w:rPr>
                <w:rFonts w:ascii="Bookman Old Style" w:eastAsia="Tahoma" w:hAnsi="Bookman Old Style" w:cs="Tahoma"/>
                <w:sz w:val="24"/>
                <w:szCs w:val="24"/>
              </w:rPr>
              <w:t>Increasing</w:t>
            </w:r>
            <w:r w:rsidRPr="00FB51A5">
              <w:rPr>
                <w:rFonts w:ascii="Bookman Old Style" w:eastAsia="Tahoma" w:hAnsi="Bookman Old Style" w:cs="Tahoma"/>
                <w:spacing w:val="1"/>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productivity</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through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education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 xml:space="preserve">and </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technology.</w:t>
            </w:r>
          </w:p>
          <w:p w14:paraId="67D5A878" w14:textId="77777777" w:rsidR="00A50EFA" w:rsidRPr="00FB51A5" w:rsidRDefault="00A50EFA">
            <w:pPr>
              <w:widowControl w:val="0"/>
              <w:autoSpaceDE w:val="0"/>
              <w:autoSpaceDN w:val="0"/>
              <w:spacing w:before="8" w:after="0" w:line="360" w:lineRule="auto"/>
              <w:jc w:val="both"/>
              <w:rPr>
                <w:rFonts w:ascii="Bookman Old Style" w:eastAsia="Tahoma" w:hAnsi="Bookman Old Style" w:cs="Tahoma"/>
                <w:b/>
                <w:sz w:val="24"/>
                <w:szCs w:val="24"/>
              </w:rPr>
            </w:pPr>
          </w:p>
          <w:p w14:paraId="0AACED79" w14:textId="6BF2AE86" w:rsidR="00A50EFA" w:rsidRPr="00FB51A5" w:rsidRDefault="00A50EFA">
            <w:pPr>
              <w:widowControl w:val="0"/>
              <w:autoSpaceDE w:val="0"/>
              <w:autoSpaceDN w:val="0"/>
              <w:spacing w:after="0" w:line="360" w:lineRule="auto"/>
              <w:ind w:left="107" w:right="102"/>
              <w:jc w:val="both"/>
              <w:rPr>
                <w:rFonts w:ascii="Bookman Old Style" w:eastAsia="Tahoma" w:hAnsi="Bookman Old Style" w:cs="Tahoma"/>
                <w:sz w:val="24"/>
                <w:szCs w:val="24"/>
              </w:rPr>
            </w:pPr>
            <w:r w:rsidRPr="00FB51A5">
              <w:rPr>
                <w:rFonts w:ascii="Bookman Old Style" w:eastAsia="Tahoma" w:hAnsi="Bookman Old Style" w:cs="Tahoma"/>
                <w:sz w:val="24"/>
                <w:szCs w:val="24"/>
              </w:rPr>
              <w:t>Supporting</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integration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1"/>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w w:val="95"/>
                <w:sz w:val="24"/>
                <w:szCs w:val="24"/>
              </w:rPr>
              <w:t>through</w:t>
            </w:r>
            <w:r w:rsidRPr="00FB51A5">
              <w:rPr>
                <w:rFonts w:ascii="Bookman Old Style" w:eastAsia="Tahoma" w:hAnsi="Bookman Old Style" w:cs="Tahoma"/>
                <w:spacing w:val="4"/>
                <w:w w:val="95"/>
                <w:sz w:val="24"/>
                <w:szCs w:val="24"/>
              </w:rPr>
              <w:t xml:space="preserve"> </w:t>
            </w:r>
            <w:r w:rsidRPr="00FB51A5">
              <w:rPr>
                <w:rFonts w:ascii="Bookman Old Style" w:eastAsia="Tahoma" w:hAnsi="Bookman Old Style" w:cs="Tahoma"/>
                <w:w w:val="95"/>
                <w:sz w:val="24"/>
                <w:szCs w:val="24"/>
              </w:rPr>
              <w:t>incubation</w:t>
            </w:r>
            <w:r w:rsidRPr="00FB51A5">
              <w:rPr>
                <w:rFonts w:ascii="Bookman Old Style" w:eastAsia="Tahoma" w:hAnsi="Bookman Old Style" w:cs="Tahoma"/>
                <w:spacing w:val="5"/>
                <w:w w:val="95"/>
                <w:sz w:val="24"/>
                <w:szCs w:val="24"/>
              </w:rPr>
              <w:t xml:space="preserve"> </w:t>
            </w:r>
            <w:r w:rsidRPr="00FB51A5">
              <w:rPr>
                <w:rFonts w:ascii="Bookman Old Style" w:eastAsia="Tahoma" w:hAnsi="Bookman Old Style" w:cs="Tahoma"/>
                <w:w w:val="95"/>
                <w:sz w:val="24"/>
                <w:szCs w:val="24"/>
              </w:rPr>
              <w:t>of</w:t>
            </w:r>
            <w:r w:rsidRPr="00FB51A5">
              <w:rPr>
                <w:rFonts w:ascii="Bookman Old Style" w:eastAsia="Tahoma" w:hAnsi="Bookman Old Style" w:cs="Tahoma"/>
                <w:spacing w:val="8"/>
                <w:w w:val="95"/>
                <w:sz w:val="24"/>
                <w:szCs w:val="24"/>
              </w:rPr>
              <w:t xml:space="preserve"> </w:t>
            </w:r>
            <w:r w:rsidRPr="00FB51A5">
              <w:rPr>
                <w:rFonts w:ascii="Bookman Old Style" w:eastAsia="Tahoma" w:hAnsi="Bookman Old Style" w:cs="Tahoma"/>
                <w:w w:val="95"/>
                <w:sz w:val="24"/>
                <w:szCs w:val="24"/>
              </w:rPr>
              <w:t>businesses.</w:t>
            </w:r>
          </w:p>
        </w:tc>
        <w:tc>
          <w:tcPr>
            <w:tcW w:w="2340" w:type="dxa"/>
          </w:tcPr>
          <w:p w14:paraId="271EF853" w14:textId="77777777" w:rsidR="00A50EFA" w:rsidRPr="00FB51A5" w:rsidRDefault="00A50EFA">
            <w:pPr>
              <w:widowControl w:val="0"/>
              <w:autoSpaceDE w:val="0"/>
              <w:autoSpaceDN w:val="0"/>
              <w:spacing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w w:val="105"/>
                <w:sz w:val="24"/>
                <w:szCs w:val="24"/>
              </w:rPr>
              <w:t>No</w:t>
            </w:r>
            <w:r w:rsidRPr="00FB51A5">
              <w:rPr>
                <w:rFonts w:ascii="Bookman Old Style" w:eastAsia="Tahoma" w:hAnsi="Bookman Old Style" w:cs="Tahoma"/>
                <w:spacing w:val="16"/>
                <w:w w:val="105"/>
                <w:sz w:val="24"/>
                <w:szCs w:val="24"/>
              </w:rPr>
              <w:t xml:space="preserve"> </w:t>
            </w:r>
            <w:r w:rsidRPr="00FB51A5">
              <w:rPr>
                <w:rFonts w:ascii="Bookman Old Style" w:eastAsia="Tahoma" w:hAnsi="Bookman Old Style" w:cs="Tahoma"/>
                <w:w w:val="105"/>
                <w:sz w:val="24"/>
                <w:szCs w:val="24"/>
              </w:rPr>
              <w:t>of</w:t>
            </w:r>
            <w:r w:rsidRPr="00FB51A5">
              <w:rPr>
                <w:rFonts w:ascii="Bookman Old Style" w:eastAsia="Tahoma" w:hAnsi="Bookman Old Style" w:cs="Tahoma"/>
                <w:spacing w:val="17"/>
                <w:w w:val="105"/>
                <w:sz w:val="24"/>
                <w:szCs w:val="24"/>
              </w:rPr>
              <w:t xml:space="preserve"> </w:t>
            </w:r>
            <w:r w:rsidRPr="00FB51A5">
              <w:rPr>
                <w:rFonts w:ascii="Bookman Old Style" w:eastAsia="Tahoma" w:hAnsi="Bookman Old Style" w:cs="Tahoma"/>
                <w:w w:val="105"/>
                <w:sz w:val="24"/>
                <w:szCs w:val="24"/>
              </w:rPr>
              <w:t>fully</w:t>
            </w:r>
            <w:r w:rsidRPr="00FB51A5">
              <w:rPr>
                <w:rFonts w:ascii="Bookman Old Style" w:eastAsia="Tahoma" w:hAnsi="Bookman Old Style" w:cs="Tahoma"/>
                <w:spacing w:val="15"/>
                <w:w w:val="105"/>
                <w:sz w:val="24"/>
                <w:szCs w:val="24"/>
              </w:rPr>
              <w:t xml:space="preserve"> </w:t>
            </w:r>
            <w:r w:rsidRPr="00FB51A5">
              <w:rPr>
                <w:rFonts w:ascii="Bookman Old Style" w:eastAsia="Tahoma" w:hAnsi="Bookman Old Style" w:cs="Tahoma"/>
                <w:w w:val="105"/>
                <w:sz w:val="24"/>
                <w:szCs w:val="24"/>
              </w:rPr>
              <w:t>equipped</w:t>
            </w:r>
            <w:r w:rsidRPr="00FB51A5">
              <w:rPr>
                <w:rFonts w:ascii="Bookman Old Style" w:eastAsia="Tahoma" w:hAnsi="Bookman Old Style" w:cs="Tahoma"/>
                <w:spacing w:val="-63"/>
                <w:w w:val="105"/>
                <w:sz w:val="24"/>
                <w:szCs w:val="24"/>
              </w:rPr>
              <w:t xml:space="preserve"> </w:t>
            </w:r>
            <w:r w:rsidRPr="00FB51A5">
              <w:rPr>
                <w:rFonts w:ascii="Bookman Old Style" w:eastAsia="Tahoma" w:hAnsi="Bookman Old Style" w:cs="Tahoma"/>
                <w:sz w:val="24"/>
                <w:szCs w:val="24"/>
              </w:rPr>
              <w:t>innovation</w:t>
            </w:r>
            <w:r w:rsidRPr="00FB51A5">
              <w:rPr>
                <w:rFonts w:ascii="Bookman Old Style" w:eastAsia="Tahoma" w:hAnsi="Bookman Old Style" w:cs="Tahoma"/>
                <w:spacing w:val="-7"/>
                <w:sz w:val="24"/>
                <w:szCs w:val="24"/>
              </w:rPr>
              <w:t xml:space="preserve"> </w:t>
            </w:r>
            <w:r w:rsidRPr="00FB51A5">
              <w:rPr>
                <w:rFonts w:ascii="Bookman Old Style" w:eastAsia="Tahoma" w:hAnsi="Bookman Old Style" w:cs="Tahoma"/>
                <w:sz w:val="24"/>
                <w:szCs w:val="24"/>
              </w:rPr>
              <w:t>centers</w:t>
            </w:r>
          </w:p>
        </w:tc>
        <w:tc>
          <w:tcPr>
            <w:tcW w:w="2248" w:type="dxa"/>
          </w:tcPr>
          <w:p w14:paraId="6A2958EC" w14:textId="77777777" w:rsidR="00A50EFA" w:rsidRPr="00FB51A5" w:rsidRDefault="00A50EFA">
            <w:pPr>
              <w:widowControl w:val="0"/>
              <w:autoSpaceDE w:val="0"/>
              <w:autoSpaceDN w:val="0"/>
              <w:spacing w:after="0" w:line="360" w:lineRule="auto"/>
              <w:jc w:val="both"/>
              <w:rPr>
                <w:rFonts w:ascii="Bookman Old Style" w:eastAsia="Tahoma" w:hAnsi="Bookman Old Style" w:cs="Tahoma"/>
                <w:sz w:val="24"/>
                <w:szCs w:val="24"/>
              </w:rPr>
            </w:pPr>
          </w:p>
        </w:tc>
        <w:tc>
          <w:tcPr>
            <w:tcW w:w="1440" w:type="dxa"/>
          </w:tcPr>
          <w:p w14:paraId="4F454E98" w14:textId="77777777" w:rsidR="00A50EFA" w:rsidRPr="00FB51A5" w:rsidRDefault="00A50EFA">
            <w:pPr>
              <w:widowControl w:val="0"/>
              <w:autoSpaceDE w:val="0"/>
              <w:autoSpaceDN w:val="0"/>
              <w:spacing w:after="0" w:line="360" w:lineRule="auto"/>
              <w:jc w:val="both"/>
              <w:rPr>
                <w:rFonts w:ascii="Bookman Old Style" w:eastAsia="Tahoma" w:hAnsi="Bookman Old Style" w:cs="Tahoma"/>
                <w:sz w:val="24"/>
                <w:szCs w:val="24"/>
              </w:rPr>
            </w:pPr>
          </w:p>
        </w:tc>
      </w:tr>
    </w:tbl>
    <w:p w14:paraId="5AD2AD06" w14:textId="77777777" w:rsidR="00000000" w:rsidRDefault="00000000">
      <w:pPr>
        <w:spacing w:line="360" w:lineRule="auto"/>
        <w:jc w:val="both"/>
        <w:rPr>
          <w:rFonts w:ascii="Bookman Old Style" w:hAnsi="Bookman Old Style"/>
          <w:sz w:val="24"/>
          <w:szCs w:val="24"/>
        </w:rPr>
        <w:sectPr w:rsidR="00000000">
          <w:pgSz w:w="16840" w:h="11910" w:orient="landscape"/>
          <w:pgMar w:top="1100" w:right="0" w:bottom="280" w:left="140" w:header="720" w:footer="720" w:gutter="0"/>
          <w:cols w:space="720"/>
        </w:sectPr>
      </w:pPr>
    </w:p>
    <w:p w14:paraId="408D0763" w14:textId="77777777" w:rsidR="004A2FEB" w:rsidRPr="00FB51A5" w:rsidRDefault="004A2FEB">
      <w:pPr>
        <w:widowControl w:val="0"/>
        <w:autoSpaceDE w:val="0"/>
        <w:autoSpaceDN w:val="0"/>
        <w:spacing w:before="9" w:after="1" w:line="360" w:lineRule="auto"/>
        <w:jc w:val="both"/>
        <w:rPr>
          <w:rFonts w:ascii="Bookman Old Style" w:eastAsia="Cambria" w:hAnsi="Bookman Old Style" w:cs="Cambria"/>
          <w:b/>
          <w:sz w:val="24"/>
          <w:szCs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267"/>
        <w:gridCol w:w="1065"/>
        <w:gridCol w:w="1348"/>
        <w:gridCol w:w="1448"/>
        <w:gridCol w:w="2078"/>
        <w:gridCol w:w="2158"/>
        <w:gridCol w:w="1884"/>
      </w:tblGrid>
      <w:tr w:rsidR="004A2FEB" w:rsidRPr="00FB51A5" w14:paraId="1505CEED" w14:textId="77777777" w:rsidTr="00D624AF">
        <w:trPr>
          <w:trHeight w:val="717"/>
        </w:trPr>
        <w:tc>
          <w:tcPr>
            <w:tcW w:w="14488" w:type="dxa"/>
            <w:gridSpan w:val="8"/>
            <w:shd w:val="clear" w:color="auto" w:fill="A8D08D"/>
          </w:tcPr>
          <w:p w14:paraId="7D61339B" w14:textId="77777777" w:rsidR="004A2FEB" w:rsidRPr="00FB51A5" w:rsidRDefault="004A2FEB">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spacing w:val="-1"/>
                <w:w w:val="95"/>
                <w:sz w:val="24"/>
                <w:szCs w:val="24"/>
              </w:rPr>
              <w:t>Employment</w:t>
            </w:r>
            <w:r w:rsidRPr="00FB51A5">
              <w:rPr>
                <w:rFonts w:ascii="Bookman Old Style" w:eastAsia="Tahoma" w:hAnsi="Bookman Old Style" w:cs="Tahoma"/>
                <w:b/>
                <w:spacing w:val="-11"/>
                <w:w w:val="95"/>
                <w:sz w:val="24"/>
                <w:szCs w:val="24"/>
              </w:rPr>
              <w:t xml:space="preserve"> </w:t>
            </w:r>
            <w:r w:rsidRPr="00FB51A5">
              <w:rPr>
                <w:rFonts w:ascii="Bookman Old Style" w:eastAsia="Tahoma" w:hAnsi="Bookman Old Style" w:cs="Tahoma"/>
                <w:b/>
                <w:spacing w:val="-1"/>
                <w:w w:val="95"/>
                <w:sz w:val="24"/>
                <w:szCs w:val="24"/>
              </w:rPr>
              <w:t>and</w:t>
            </w:r>
            <w:r w:rsidRPr="00FB51A5">
              <w:rPr>
                <w:rFonts w:ascii="Bookman Old Style" w:eastAsia="Tahoma" w:hAnsi="Bookman Old Style" w:cs="Tahoma"/>
                <w:b/>
                <w:spacing w:val="-10"/>
                <w:w w:val="95"/>
                <w:sz w:val="24"/>
                <w:szCs w:val="24"/>
              </w:rPr>
              <w:t xml:space="preserve"> </w:t>
            </w:r>
            <w:r w:rsidRPr="00FB51A5">
              <w:rPr>
                <w:rFonts w:ascii="Bookman Old Style" w:eastAsia="Tahoma" w:hAnsi="Bookman Old Style" w:cs="Tahoma"/>
                <w:b/>
                <w:spacing w:val="-1"/>
                <w:w w:val="95"/>
                <w:sz w:val="24"/>
                <w:szCs w:val="24"/>
              </w:rPr>
              <w:t>Enterprise</w:t>
            </w:r>
            <w:r w:rsidRPr="00FB51A5">
              <w:rPr>
                <w:rFonts w:ascii="Bookman Old Style" w:eastAsia="Tahoma" w:hAnsi="Bookman Old Style" w:cs="Tahoma"/>
                <w:b/>
                <w:spacing w:val="-11"/>
                <w:w w:val="95"/>
                <w:sz w:val="24"/>
                <w:szCs w:val="24"/>
              </w:rPr>
              <w:t xml:space="preserve"> </w:t>
            </w:r>
            <w:r w:rsidRPr="00FB51A5">
              <w:rPr>
                <w:rFonts w:ascii="Bookman Old Style" w:eastAsia="Tahoma" w:hAnsi="Bookman Old Style" w:cs="Tahoma"/>
                <w:b/>
                <w:w w:val="95"/>
                <w:sz w:val="24"/>
                <w:szCs w:val="24"/>
              </w:rPr>
              <w:t>Development</w:t>
            </w:r>
          </w:p>
        </w:tc>
      </w:tr>
      <w:tr w:rsidR="004A2FEB" w:rsidRPr="00FB51A5" w14:paraId="0C5A433D" w14:textId="77777777" w:rsidTr="00D624AF">
        <w:trPr>
          <w:trHeight w:val="441"/>
        </w:trPr>
        <w:tc>
          <w:tcPr>
            <w:tcW w:w="3240" w:type="dxa"/>
          </w:tcPr>
          <w:p w14:paraId="1AE01944" w14:textId="77777777" w:rsidR="004A2FEB" w:rsidRPr="00FB51A5" w:rsidRDefault="004A2FEB">
            <w:pPr>
              <w:widowControl w:val="0"/>
              <w:autoSpaceDE w:val="0"/>
              <w:autoSpaceDN w:val="0"/>
              <w:spacing w:before="4"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w w:val="95"/>
                <w:sz w:val="24"/>
                <w:szCs w:val="24"/>
              </w:rPr>
              <w:t>Overall</w:t>
            </w:r>
            <w:r w:rsidRPr="00FB51A5">
              <w:rPr>
                <w:rFonts w:ascii="Bookman Old Style" w:eastAsia="Tahoma" w:hAnsi="Bookman Old Style" w:cs="Tahoma"/>
                <w:b/>
                <w:spacing w:val="-9"/>
                <w:w w:val="95"/>
                <w:sz w:val="24"/>
                <w:szCs w:val="24"/>
              </w:rPr>
              <w:t xml:space="preserve"> </w:t>
            </w:r>
            <w:r w:rsidRPr="00FB51A5">
              <w:rPr>
                <w:rFonts w:ascii="Bookman Old Style" w:eastAsia="Tahoma" w:hAnsi="Bookman Old Style" w:cs="Tahoma"/>
                <w:b/>
                <w:w w:val="95"/>
                <w:sz w:val="24"/>
                <w:szCs w:val="24"/>
              </w:rPr>
              <w:t>Objective</w:t>
            </w:r>
          </w:p>
        </w:tc>
        <w:tc>
          <w:tcPr>
            <w:tcW w:w="11248" w:type="dxa"/>
            <w:gridSpan w:val="7"/>
          </w:tcPr>
          <w:p w14:paraId="2235FDE7" w14:textId="581E3860" w:rsidR="004A2FEB" w:rsidRPr="00FB51A5" w:rsidRDefault="004A2FEB">
            <w:pPr>
              <w:widowControl w:val="0"/>
              <w:autoSpaceDE w:val="0"/>
              <w:autoSpaceDN w:val="0"/>
              <w:spacing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sz w:val="24"/>
                <w:szCs w:val="24"/>
              </w:rPr>
              <w:t>To</w:t>
            </w:r>
            <w:r w:rsidRPr="00FB51A5">
              <w:rPr>
                <w:rFonts w:ascii="Bookman Old Style" w:eastAsia="Tahoma" w:hAnsi="Bookman Old Style" w:cs="Tahoma"/>
                <w:spacing w:val="3"/>
                <w:sz w:val="24"/>
                <w:szCs w:val="24"/>
              </w:rPr>
              <w:t xml:space="preserve"> </w:t>
            </w:r>
            <w:r w:rsidRPr="00FB51A5">
              <w:rPr>
                <w:rFonts w:ascii="Bookman Old Style" w:eastAsia="Tahoma" w:hAnsi="Bookman Old Style" w:cs="Tahoma"/>
                <w:sz w:val="24"/>
                <w:szCs w:val="24"/>
              </w:rPr>
              <w:t>empower</w:t>
            </w:r>
            <w:r w:rsidRPr="00FB51A5">
              <w:rPr>
                <w:rFonts w:ascii="Bookman Old Style" w:eastAsia="Tahoma" w:hAnsi="Bookman Old Style" w:cs="Tahoma"/>
                <w:spacing w:val="5"/>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5"/>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5"/>
                <w:sz w:val="24"/>
                <w:szCs w:val="24"/>
              </w:rPr>
              <w:t xml:space="preserve"> </w:t>
            </w:r>
            <w:r w:rsidRPr="00FB51A5">
              <w:rPr>
                <w:rFonts w:ascii="Bookman Old Style" w:eastAsia="Tahoma" w:hAnsi="Bookman Old Style" w:cs="Tahoma"/>
                <w:sz w:val="24"/>
                <w:szCs w:val="24"/>
              </w:rPr>
              <w:t>population</w:t>
            </w:r>
            <w:r w:rsidRPr="00FB51A5">
              <w:rPr>
                <w:rFonts w:ascii="Bookman Old Style" w:eastAsia="Tahoma" w:hAnsi="Bookman Old Style" w:cs="Tahoma"/>
                <w:spacing w:val="6"/>
                <w:sz w:val="24"/>
                <w:szCs w:val="24"/>
              </w:rPr>
              <w:t xml:space="preserve"> </w:t>
            </w:r>
            <w:r w:rsidRPr="00FB51A5">
              <w:rPr>
                <w:rFonts w:ascii="Bookman Old Style" w:eastAsia="Tahoma" w:hAnsi="Bookman Old Style" w:cs="Tahoma"/>
                <w:sz w:val="24"/>
                <w:szCs w:val="24"/>
              </w:rPr>
              <w:t>economically</w:t>
            </w:r>
            <w:r w:rsidRPr="00FB51A5">
              <w:rPr>
                <w:rFonts w:ascii="Bookman Old Style" w:eastAsia="Tahoma" w:hAnsi="Bookman Old Style" w:cs="Tahoma"/>
                <w:spacing w:val="3"/>
                <w:sz w:val="24"/>
                <w:szCs w:val="24"/>
              </w:rPr>
              <w:t xml:space="preserve"> </w:t>
            </w:r>
            <w:r w:rsidRPr="00FB51A5">
              <w:rPr>
                <w:rFonts w:ascii="Bookman Old Style" w:eastAsia="Tahoma" w:hAnsi="Bookman Old Style" w:cs="Tahoma"/>
                <w:sz w:val="24"/>
                <w:szCs w:val="24"/>
              </w:rPr>
              <w:t>for</w:t>
            </w:r>
            <w:r w:rsidRPr="00FB51A5">
              <w:rPr>
                <w:rFonts w:ascii="Bookman Old Style" w:eastAsia="Tahoma" w:hAnsi="Bookman Old Style" w:cs="Tahoma"/>
                <w:spacing w:val="4"/>
                <w:sz w:val="24"/>
                <w:szCs w:val="24"/>
              </w:rPr>
              <w:t xml:space="preserve"> </w:t>
            </w:r>
            <w:r w:rsidRPr="00FB51A5">
              <w:rPr>
                <w:rFonts w:ascii="Bookman Old Style" w:eastAsia="Tahoma" w:hAnsi="Bookman Old Style" w:cs="Tahoma"/>
                <w:sz w:val="24"/>
                <w:szCs w:val="24"/>
              </w:rPr>
              <w:t>better</w:t>
            </w:r>
            <w:r w:rsidRPr="00FB51A5">
              <w:rPr>
                <w:rFonts w:ascii="Bookman Old Style" w:eastAsia="Tahoma" w:hAnsi="Bookman Old Style" w:cs="Tahoma"/>
                <w:spacing w:val="5"/>
                <w:sz w:val="24"/>
                <w:szCs w:val="24"/>
              </w:rPr>
              <w:t xml:space="preserve"> </w:t>
            </w:r>
            <w:r w:rsidRPr="00FB51A5">
              <w:rPr>
                <w:rFonts w:ascii="Bookman Old Style" w:eastAsia="Tahoma" w:hAnsi="Bookman Old Style" w:cs="Tahoma"/>
                <w:sz w:val="24"/>
                <w:szCs w:val="24"/>
              </w:rPr>
              <w:t>livelihoods</w:t>
            </w:r>
          </w:p>
        </w:tc>
      </w:tr>
      <w:tr w:rsidR="004A2FEB" w:rsidRPr="00FB51A5" w14:paraId="73FB3F92" w14:textId="77777777" w:rsidTr="00D624AF">
        <w:trPr>
          <w:trHeight w:val="438"/>
        </w:trPr>
        <w:tc>
          <w:tcPr>
            <w:tcW w:w="3240" w:type="dxa"/>
          </w:tcPr>
          <w:p w14:paraId="7DD23719" w14:textId="77777777" w:rsidR="004A2FEB" w:rsidRPr="00FB51A5" w:rsidRDefault="004A2FEB">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sz w:val="24"/>
                <w:szCs w:val="24"/>
              </w:rPr>
              <w:t>Outcome/Results</w:t>
            </w:r>
          </w:p>
        </w:tc>
        <w:tc>
          <w:tcPr>
            <w:tcW w:w="11248" w:type="dxa"/>
            <w:gridSpan w:val="7"/>
          </w:tcPr>
          <w:p w14:paraId="0498C647" w14:textId="1A6591B8" w:rsidR="004A2FEB" w:rsidRPr="00FB51A5" w:rsidRDefault="004A2FEB">
            <w:pPr>
              <w:widowControl w:val="0"/>
              <w:autoSpaceDE w:val="0"/>
              <w:autoSpaceDN w:val="0"/>
              <w:spacing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sz w:val="24"/>
                <w:szCs w:val="24"/>
              </w:rPr>
              <w:t>Empowered</w:t>
            </w:r>
            <w:r w:rsidRPr="00FB51A5">
              <w:rPr>
                <w:rFonts w:ascii="Bookman Old Style" w:eastAsia="Tahoma" w:hAnsi="Bookman Old Style" w:cs="Tahoma"/>
                <w:spacing w:val="4"/>
                <w:sz w:val="24"/>
                <w:szCs w:val="24"/>
              </w:rPr>
              <w:t xml:space="preserve"> </w:t>
            </w:r>
            <w:r w:rsidRPr="00FB51A5">
              <w:rPr>
                <w:rFonts w:ascii="Bookman Old Style" w:eastAsia="Tahoma" w:hAnsi="Bookman Old Style" w:cs="Tahoma"/>
                <w:sz w:val="24"/>
                <w:szCs w:val="24"/>
              </w:rPr>
              <w:t>economically</w:t>
            </w:r>
            <w:r w:rsidRPr="00FB51A5">
              <w:rPr>
                <w:rFonts w:ascii="Bookman Old Style" w:eastAsia="Tahoma" w:hAnsi="Bookman Old Style" w:cs="Tahoma"/>
                <w:spacing w:val="6"/>
                <w:sz w:val="24"/>
                <w:szCs w:val="24"/>
              </w:rPr>
              <w:t xml:space="preserve"> </w:t>
            </w:r>
            <w:r w:rsidRPr="00FB51A5">
              <w:rPr>
                <w:rFonts w:ascii="Bookman Old Style" w:eastAsia="Tahoma" w:hAnsi="Bookman Old Style" w:cs="Tahoma"/>
                <w:sz w:val="24"/>
                <w:szCs w:val="24"/>
              </w:rPr>
              <w:t>active</w:t>
            </w:r>
            <w:r w:rsidRPr="00FB51A5">
              <w:rPr>
                <w:rFonts w:ascii="Bookman Old Style" w:eastAsia="Tahoma" w:hAnsi="Bookman Old Style" w:cs="Tahoma"/>
                <w:spacing w:val="7"/>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7"/>
                <w:sz w:val="24"/>
                <w:szCs w:val="24"/>
              </w:rPr>
              <w:t xml:space="preserve"> </w:t>
            </w:r>
            <w:r w:rsidRPr="00FB51A5">
              <w:rPr>
                <w:rFonts w:ascii="Bookman Old Style" w:eastAsia="Tahoma" w:hAnsi="Bookman Old Style" w:cs="Tahoma"/>
                <w:sz w:val="24"/>
                <w:szCs w:val="24"/>
              </w:rPr>
              <w:t>population</w:t>
            </w:r>
          </w:p>
        </w:tc>
      </w:tr>
      <w:tr w:rsidR="004A2FEB" w:rsidRPr="00FB51A5" w14:paraId="41706E47" w14:textId="77777777" w:rsidTr="00D624AF">
        <w:trPr>
          <w:trHeight w:val="719"/>
        </w:trPr>
        <w:tc>
          <w:tcPr>
            <w:tcW w:w="3240" w:type="dxa"/>
          </w:tcPr>
          <w:p w14:paraId="08C2C392" w14:textId="77777777" w:rsidR="004A2FEB" w:rsidRPr="00FB51A5" w:rsidRDefault="004A2FEB">
            <w:pPr>
              <w:widowControl w:val="0"/>
              <w:autoSpaceDE w:val="0"/>
              <w:autoSpaceDN w:val="0"/>
              <w:spacing w:before="4"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spacing w:val="-1"/>
                <w:w w:val="95"/>
                <w:sz w:val="24"/>
                <w:szCs w:val="24"/>
              </w:rPr>
              <w:t>Outcome</w:t>
            </w:r>
            <w:r w:rsidRPr="00FB51A5">
              <w:rPr>
                <w:rFonts w:ascii="Bookman Old Style" w:eastAsia="Tahoma" w:hAnsi="Bookman Old Style" w:cs="Tahoma"/>
                <w:b/>
                <w:spacing w:val="-9"/>
                <w:w w:val="95"/>
                <w:sz w:val="24"/>
                <w:szCs w:val="24"/>
              </w:rPr>
              <w:t xml:space="preserve"> </w:t>
            </w:r>
            <w:r w:rsidRPr="00FB51A5">
              <w:rPr>
                <w:rFonts w:ascii="Bookman Old Style" w:eastAsia="Tahoma" w:hAnsi="Bookman Old Style" w:cs="Tahoma"/>
                <w:b/>
                <w:w w:val="95"/>
                <w:sz w:val="24"/>
                <w:szCs w:val="24"/>
              </w:rPr>
              <w:t>indicator/s</w:t>
            </w:r>
          </w:p>
        </w:tc>
        <w:tc>
          <w:tcPr>
            <w:tcW w:w="11248" w:type="dxa"/>
            <w:gridSpan w:val="7"/>
          </w:tcPr>
          <w:p w14:paraId="32D57183" w14:textId="77777777" w:rsidR="004A2FEB" w:rsidRPr="00FB51A5" w:rsidRDefault="004A2FEB">
            <w:pPr>
              <w:widowControl w:val="0"/>
              <w:autoSpaceDE w:val="0"/>
              <w:autoSpaceDN w:val="0"/>
              <w:spacing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sz w:val="24"/>
                <w:szCs w:val="24"/>
              </w:rPr>
              <w:t>Number</w:t>
            </w:r>
            <w:r w:rsidRPr="00FB51A5">
              <w:rPr>
                <w:rFonts w:ascii="Bookman Old Style" w:eastAsia="Tahoma" w:hAnsi="Bookman Old Style" w:cs="Tahoma"/>
                <w:spacing w:val="-13"/>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10"/>
                <w:sz w:val="24"/>
                <w:szCs w:val="24"/>
              </w:rPr>
              <w:t xml:space="preserve"> </w:t>
            </w:r>
            <w:r w:rsidRPr="00FB51A5">
              <w:rPr>
                <w:rFonts w:ascii="Bookman Old Style" w:eastAsia="Tahoma" w:hAnsi="Bookman Old Style" w:cs="Tahoma"/>
                <w:sz w:val="24"/>
                <w:szCs w:val="24"/>
              </w:rPr>
              <w:t>policies</w:t>
            </w:r>
            <w:r w:rsidRPr="00FB51A5">
              <w:rPr>
                <w:rFonts w:ascii="Bookman Old Style" w:eastAsia="Tahoma" w:hAnsi="Bookman Old Style" w:cs="Tahoma"/>
                <w:spacing w:val="-12"/>
                <w:sz w:val="24"/>
                <w:szCs w:val="24"/>
              </w:rPr>
              <w:t xml:space="preserve"> </w:t>
            </w:r>
            <w:r w:rsidRPr="00FB51A5">
              <w:rPr>
                <w:rFonts w:ascii="Bookman Old Style" w:eastAsia="Tahoma" w:hAnsi="Bookman Old Style" w:cs="Tahoma"/>
                <w:sz w:val="24"/>
                <w:szCs w:val="24"/>
              </w:rPr>
              <w:t>designed</w:t>
            </w:r>
            <w:r w:rsidRPr="00FB51A5">
              <w:rPr>
                <w:rFonts w:ascii="Bookman Old Style" w:eastAsia="Tahoma" w:hAnsi="Bookman Old Style" w:cs="Tahoma"/>
                <w:spacing w:val="-13"/>
                <w:sz w:val="24"/>
                <w:szCs w:val="24"/>
              </w:rPr>
              <w:t xml:space="preserve"> </w:t>
            </w:r>
            <w:r w:rsidRPr="00FB51A5">
              <w:rPr>
                <w:rFonts w:ascii="Bookman Old Style" w:eastAsia="Tahoma" w:hAnsi="Bookman Old Style" w:cs="Tahoma"/>
                <w:sz w:val="24"/>
                <w:szCs w:val="24"/>
              </w:rPr>
              <w:t>to</w:t>
            </w:r>
            <w:r w:rsidRPr="00FB51A5">
              <w:rPr>
                <w:rFonts w:ascii="Bookman Old Style" w:eastAsia="Tahoma" w:hAnsi="Bookman Old Style" w:cs="Tahoma"/>
                <w:spacing w:val="-11"/>
                <w:sz w:val="24"/>
                <w:szCs w:val="24"/>
              </w:rPr>
              <w:t xml:space="preserve"> </w:t>
            </w:r>
            <w:r w:rsidRPr="00FB51A5">
              <w:rPr>
                <w:rFonts w:ascii="Bookman Old Style" w:eastAsia="Tahoma" w:hAnsi="Bookman Old Style" w:cs="Tahoma"/>
                <w:sz w:val="24"/>
                <w:szCs w:val="24"/>
              </w:rPr>
              <w:t>create</w:t>
            </w:r>
            <w:r w:rsidRPr="00FB51A5">
              <w:rPr>
                <w:rFonts w:ascii="Bookman Old Style" w:eastAsia="Tahoma" w:hAnsi="Bookman Old Style" w:cs="Tahoma"/>
                <w:spacing w:val="-11"/>
                <w:sz w:val="24"/>
                <w:szCs w:val="24"/>
              </w:rPr>
              <w:t xml:space="preserve"> </w:t>
            </w:r>
            <w:r w:rsidRPr="00FB51A5">
              <w:rPr>
                <w:rFonts w:ascii="Bookman Old Style" w:eastAsia="Tahoma" w:hAnsi="Bookman Old Style" w:cs="Tahoma"/>
                <w:sz w:val="24"/>
                <w:szCs w:val="24"/>
              </w:rPr>
              <w:t>employment</w:t>
            </w:r>
            <w:r w:rsidRPr="00FB51A5">
              <w:rPr>
                <w:rFonts w:ascii="Bookman Old Style" w:eastAsia="Tahoma" w:hAnsi="Bookman Old Style" w:cs="Tahoma"/>
                <w:spacing w:val="-12"/>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13"/>
                <w:sz w:val="24"/>
                <w:szCs w:val="24"/>
              </w:rPr>
              <w:t xml:space="preserve"> </w:t>
            </w:r>
            <w:r w:rsidRPr="00FB51A5">
              <w:rPr>
                <w:rFonts w:ascii="Bookman Old Style" w:eastAsia="Tahoma" w:hAnsi="Bookman Old Style" w:cs="Tahoma"/>
                <w:sz w:val="24"/>
                <w:szCs w:val="24"/>
              </w:rPr>
              <w:t>reduce</w:t>
            </w:r>
            <w:r w:rsidRPr="00FB51A5">
              <w:rPr>
                <w:rFonts w:ascii="Bookman Old Style" w:eastAsia="Tahoma" w:hAnsi="Bookman Old Style" w:cs="Tahoma"/>
                <w:spacing w:val="-11"/>
                <w:sz w:val="24"/>
                <w:szCs w:val="24"/>
              </w:rPr>
              <w:t xml:space="preserve"> </w:t>
            </w:r>
            <w:r w:rsidRPr="00FB51A5">
              <w:rPr>
                <w:rFonts w:ascii="Bookman Old Style" w:eastAsia="Tahoma" w:hAnsi="Bookman Old Style" w:cs="Tahoma"/>
                <w:sz w:val="24"/>
                <w:szCs w:val="24"/>
              </w:rPr>
              <w:t>barriers</w:t>
            </w:r>
          </w:p>
        </w:tc>
      </w:tr>
      <w:tr w:rsidR="004A2FEB" w:rsidRPr="00FB51A5" w14:paraId="65FC8566" w14:textId="77777777" w:rsidTr="00D624AF">
        <w:trPr>
          <w:trHeight w:val="441"/>
        </w:trPr>
        <w:tc>
          <w:tcPr>
            <w:tcW w:w="14488" w:type="dxa"/>
            <w:gridSpan w:val="8"/>
            <w:shd w:val="clear" w:color="auto" w:fill="528135"/>
          </w:tcPr>
          <w:p w14:paraId="114382C5"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r>
      <w:tr w:rsidR="004A2FEB" w:rsidRPr="00FB51A5" w14:paraId="3DA6809E" w14:textId="77777777" w:rsidTr="00D624AF">
        <w:trPr>
          <w:trHeight w:val="439"/>
        </w:trPr>
        <w:tc>
          <w:tcPr>
            <w:tcW w:w="3240" w:type="dxa"/>
          </w:tcPr>
          <w:p w14:paraId="23967EFC" w14:textId="77777777" w:rsidR="004A2FEB" w:rsidRPr="00FB51A5" w:rsidRDefault="004A2FEB">
            <w:pPr>
              <w:widowControl w:val="0"/>
              <w:autoSpaceDE w:val="0"/>
              <w:autoSpaceDN w:val="0"/>
              <w:spacing w:before="2"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sz w:val="24"/>
                <w:szCs w:val="24"/>
              </w:rPr>
              <w:t>Recommendations</w:t>
            </w:r>
          </w:p>
        </w:tc>
        <w:tc>
          <w:tcPr>
            <w:tcW w:w="2332" w:type="dxa"/>
            <w:gridSpan w:val="2"/>
          </w:tcPr>
          <w:p w14:paraId="5F9256B9" w14:textId="77777777" w:rsidR="004A2FEB" w:rsidRPr="00FB51A5" w:rsidRDefault="004A2FEB">
            <w:pPr>
              <w:widowControl w:val="0"/>
              <w:autoSpaceDE w:val="0"/>
              <w:autoSpaceDN w:val="0"/>
              <w:spacing w:before="2" w:after="0" w:line="360" w:lineRule="auto"/>
              <w:ind w:left="108"/>
              <w:jc w:val="both"/>
              <w:rPr>
                <w:rFonts w:ascii="Bookman Old Style" w:eastAsia="Tahoma" w:hAnsi="Bookman Old Style" w:cs="Tahoma"/>
                <w:b/>
                <w:sz w:val="24"/>
                <w:szCs w:val="24"/>
              </w:rPr>
            </w:pPr>
            <w:r w:rsidRPr="00FB51A5">
              <w:rPr>
                <w:rFonts w:ascii="Bookman Old Style" w:eastAsia="Tahoma" w:hAnsi="Bookman Old Style" w:cs="Tahoma"/>
                <w:b/>
                <w:sz w:val="24"/>
                <w:szCs w:val="24"/>
              </w:rPr>
              <w:t>Objectives</w:t>
            </w:r>
          </w:p>
        </w:tc>
        <w:tc>
          <w:tcPr>
            <w:tcW w:w="2796" w:type="dxa"/>
            <w:gridSpan w:val="2"/>
          </w:tcPr>
          <w:p w14:paraId="0C15D47F" w14:textId="77777777" w:rsidR="004A2FEB" w:rsidRPr="00FB51A5" w:rsidRDefault="004A2FEB">
            <w:pPr>
              <w:widowControl w:val="0"/>
              <w:autoSpaceDE w:val="0"/>
              <w:autoSpaceDN w:val="0"/>
              <w:spacing w:before="2" w:after="0" w:line="360" w:lineRule="auto"/>
              <w:ind w:left="109"/>
              <w:jc w:val="both"/>
              <w:rPr>
                <w:rFonts w:ascii="Bookman Old Style" w:eastAsia="Tahoma" w:hAnsi="Bookman Old Style" w:cs="Tahoma"/>
                <w:b/>
                <w:sz w:val="24"/>
                <w:szCs w:val="24"/>
              </w:rPr>
            </w:pPr>
            <w:r w:rsidRPr="00FB51A5">
              <w:rPr>
                <w:rFonts w:ascii="Bookman Old Style" w:eastAsia="Tahoma" w:hAnsi="Bookman Old Style" w:cs="Tahoma"/>
                <w:b/>
                <w:sz w:val="24"/>
                <w:szCs w:val="24"/>
              </w:rPr>
              <w:t>Activities</w:t>
            </w:r>
          </w:p>
        </w:tc>
        <w:tc>
          <w:tcPr>
            <w:tcW w:w="2078" w:type="dxa"/>
          </w:tcPr>
          <w:p w14:paraId="3C85C515" w14:textId="77777777" w:rsidR="004A2FEB" w:rsidRPr="00FB51A5" w:rsidRDefault="004A2FEB">
            <w:pPr>
              <w:widowControl w:val="0"/>
              <w:autoSpaceDE w:val="0"/>
              <w:autoSpaceDN w:val="0"/>
              <w:spacing w:before="2" w:after="0" w:line="360" w:lineRule="auto"/>
              <w:ind w:left="110"/>
              <w:jc w:val="both"/>
              <w:rPr>
                <w:rFonts w:ascii="Bookman Old Style" w:eastAsia="Tahoma" w:hAnsi="Bookman Old Style" w:cs="Tahoma"/>
                <w:b/>
                <w:sz w:val="24"/>
                <w:szCs w:val="24"/>
              </w:rPr>
            </w:pPr>
            <w:r w:rsidRPr="00FB51A5">
              <w:rPr>
                <w:rFonts w:ascii="Bookman Old Style" w:eastAsia="Tahoma" w:hAnsi="Bookman Old Style" w:cs="Tahoma"/>
                <w:b/>
                <w:sz w:val="24"/>
                <w:szCs w:val="24"/>
              </w:rPr>
              <w:t>Indicators/outputs</w:t>
            </w:r>
          </w:p>
        </w:tc>
        <w:tc>
          <w:tcPr>
            <w:tcW w:w="2158" w:type="dxa"/>
          </w:tcPr>
          <w:p w14:paraId="72E69243" w14:textId="77777777" w:rsidR="004A2FEB" w:rsidRPr="00FB51A5" w:rsidRDefault="004A2FEB">
            <w:pPr>
              <w:widowControl w:val="0"/>
              <w:autoSpaceDE w:val="0"/>
              <w:autoSpaceDN w:val="0"/>
              <w:spacing w:before="2" w:after="0" w:line="360" w:lineRule="auto"/>
              <w:ind w:left="110"/>
              <w:jc w:val="both"/>
              <w:rPr>
                <w:rFonts w:ascii="Bookman Old Style" w:eastAsia="Tahoma" w:hAnsi="Bookman Old Style" w:cs="Tahoma"/>
                <w:b/>
                <w:sz w:val="24"/>
                <w:szCs w:val="24"/>
              </w:rPr>
            </w:pPr>
            <w:r w:rsidRPr="00FB51A5">
              <w:rPr>
                <w:rFonts w:ascii="Bookman Old Style" w:eastAsia="Tahoma" w:hAnsi="Bookman Old Style" w:cs="Tahoma"/>
                <w:b/>
                <w:sz w:val="24"/>
                <w:szCs w:val="24"/>
              </w:rPr>
              <w:t>Timelines</w:t>
            </w:r>
          </w:p>
        </w:tc>
        <w:tc>
          <w:tcPr>
            <w:tcW w:w="1884" w:type="dxa"/>
          </w:tcPr>
          <w:p w14:paraId="12861A2A" w14:textId="77777777" w:rsidR="004A2FEB" w:rsidRPr="00FB51A5" w:rsidRDefault="004A2FEB">
            <w:pPr>
              <w:widowControl w:val="0"/>
              <w:autoSpaceDE w:val="0"/>
              <w:autoSpaceDN w:val="0"/>
              <w:spacing w:before="2" w:after="0" w:line="360" w:lineRule="auto"/>
              <w:ind w:left="110"/>
              <w:jc w:val="both"/>
              <w:rPr>
                <w:rFonts w:ascii="Bookman Old Style" w:eastAsia="Tahoma" w:hAnsi="Bookman Old Style" w:cs="Tahoma"/>
                <w:b/>
                <w:sz w:val="24"/>
                <w:szCs w:val="24"/>
              </w:rPr>
            </w:pPr>
            <w:r w:rsidRPr="00FB51A5">
              <w:rPr>
                <w:rFonts w:ascii="Bookman Old Style" w:eastAsia="Tahoma" w:hAnsi="Bookman Old Style" w:cs="Tahoma"/>
                <w:b/>
                <w:w w:val="90"/>
                <w:sz w:val="24"/>
                <w:szCs w:val="24"/>
              </w:rPr>
              <w:t>Key</w:t>
            </w:r>
            <w:r w:rsidRPr="00FB51A5">
              <w:rPr>
                <w:rFonts w:ascii="Bookman Old Style" w:eastAsia="Tahoma" w:hAnsi="Bookman Old Style" w:cs="Tahoma"/>
                <w:b/>
                <w:spacing w:val="8"/>
                <w:w w:val="90"/>
                <w:sz w:val="24"/>
                <w:szCs w:val="24"/>
              </w:rPr>
              <w:t xml:space="preserve"> </w:t>
            </w:r>
            <w:r w:rsidRPr="00FB51A5">
              <w:rPr>
                <w:rFonts w:ascii="Bookman Old Style" w:eastAsia="Tahoma" w:hAnsi="Bookman Old Style" w:cs="Tahoma"/>
                <w:b/>
                <w:w w:val="90"/>
                <w:sz w:val="24"/>
                <w:szCs w:val="24"/>
              </w:rPr>
              <w:t>actors</w:t>
            </w:r>
          </w:p>
        </w:tc>
      </w:tr>
      <w:tr w:rsidR="004A2FEB" w:rsidRPr="00FB51A5" w14:paraId="68626457" w14:textId="77777777" w:rsidTr="00D624AF">
        <w:trPr>
          <w:trHeight w:val="291"/>
        </w:trPr>
        <w:tc>
          <w:tcPr>
            <w:tcW w:w="3240" w:type="dxa"/>
            <w:tcBorders>
              <w:bottom w:val="nil"/>
            </w:tcBorders>
          </w:tcPr>
          <w:p w14:paraId="37A1128D" w14:textId="77777777" w:rsidR="004A2FEB" w:rsidRPr="00FB51A5" w:rsidRDefault="004A2FEB">
            <w:pPr>
              <w:widowControl w:val="0"/>
              <w:autoSpaceDE w:val="0"/>
              <w:autoSpaceDN w:val="0"/>
              <w:spacing w:after="0" w:line="360" w:lineRule="auto"/>
              <w:ind w:left="107"/>
              <w:jc w:val="both"/>
              <w:rPr>
                <w:rFonts w:ascii="Bookman Old Style" w:eastAsia="Tahoma" w:hAnsi="Bookman Old Style" w:cs="Tahoma"/>
                <w:sz w:val="24"/>
                <w:szCs w:val="24"/>
              </w:rPr>
            </w:pPr>
            <w:r w:rsidRPr="00FB51A5">
              <w:rPr>
                <w:rFonts w:ascii="Bookman Old Style" w:eastAsia="Tahoma" w:hAnsi="Bookman Old Style" w:cs="Tahoma"/>
                <w:sz w:val="24"/>
                <w:szCs w:val="24"/>
              </w:rPr>
              <w:t>Advocate</w:t>
            </w:r>
            <w:r w:rsidRPr="00FB51A5">
              <w:rPr>
                <w:rFonts w:ascii="Bookman Old Style" w:eastAsia="Tahoma" w:hAnsi="Bookman Old Style" w:cs="Tahoma"/>
                <w:spacing w:val="81"/>
                <w:sz w:val="24"/>
                <w:szCs w:val="24"/>
              </w:rPr>
              <w:t xml:space="preserve"> </w:t>
            </w:r>
            <w:r w:rsidRPr="00FB51A5">
              <w:rPr>
                <w:rFonts w:ascii="Bookman Old Style" w:eastAsia="Tahoma" w:hAnsi="Bookman Old Style" w:cs="Tahoma"/>
                <w:sz w:val="24"/>
                <w:szCs w:val="24"/>
              </w:rPr>
              <w:t xml:space="preserve">for  </w:t>
            </w:r>
            <w:r w:rsidRPr="00FB51A5">
              <w:rPr>
                <w:rFonts w:ascii="Bookman Old Style" w:eastAsia="Tahoma" w:hAnsi="Bookman Old Style" w:cs="Tahoma"/>
                <w:spacing w:val="18"/>
                <w:sz w:val="24"/>
                <w:szCs w:val="24"/>
              </w:rPr>
              <w:t xml:space="preserve"> </w:t>
            </w:r>
            <w:r w:rsidRPr="00FB51A5">
              <w:rPr>
                <w:rFonts w:ascii="Bookman Old Style" w:eastAsia="Tahoma" w:hAnsi="Bookman Old Style" w:cs="Tahoma"/>
                <w:sz w:val="24"/>
                <w:szCs w:val="24"/>
              </w:rPr>
              <w:t xml:space="preserve">formulation  </w:t>
            </w:r>
            <w:r w:rsidRPr="00FB51A5">
              <w:rPr>
                <w:rFonts w:ascii="Bookman Old Style" w:eastAsia="Tahoma" w:hAnsi="Bookman Old Style" w:cs="Tahoma"/>
                <w:spacing w:val="15"/>
                <w:sz w:val="24"/>
                <w:szCs w:val="24"/>
              </w:rPr>
              <w:t xml:space="preserve"> </w:t>
            </w:r>
            <w:r w:rsidRPr="00FB51A5">
              <w:rPr>
                <w:rFonts w:ascii="Bookman Old Style" w:eastAsia="Tahoma" w:hAnsi="Bookman Old Style" w:cs="Tahoma"/>
                <w:sz w:val="24"/>
                <w:szCs w:val="24"/>
              </w:rPr>
              <w:t>and</w:t>
            </w:r>
          </w:p>
        </w:tc>
        <w:tc>
          <w:tcPr>
            <w:tcW w:w="2332" w:type="dxa"/>
            <w:gridSpan w:val="2"/>
            <w:tcBorders>
              <w:bottom w:val="nil"/>
            </w:tcBorders>
          </w:tcPr>
          <w:p w14:paraId="39518D4E" w14:textId="77777777" w:rsidR="004A2FEB" w:rsidRPr="00FB51A5" w:rsidRDefault="004A2FEB">
            <w:pPr>
              <w:widowControl w:val="0"/>
              <w:tabs>
                <w:tab w:val="left" w:pos="1895"/>
              </w:tabs>
              <w:autoSpaceDE w:val="0"/>
              <w:autoSpaceDN w:val="0"/>
              <w:spacing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sz w:val="24"/>
                <w:szCs w:val="24"/>
              </w:rPr>
              <w:t>Appropriate</w:t>
            </w:r>
            <w:r w:rsidRPr="00FB51A5">
              <w:rPr>
                <w:rFonts w:ascii="Bookman Old Style" w:eastAsia="Tahoma" w:hAnsi="Bookman Old Style" w:cs="Tahoma"/>
                <w:sz w:val="24"/>
                <w:szCs w:val="24"/>
              </w:rPr>
              <w:tab/>
              <w:t>and</w:t>
            </w:r>
          </w:p>
        </w:tc>
        <w:tc>
          <w:tcPr>
            <w:tcW w:w="2796" w:type="dxa"/>
            <w:gridSpan w:val="2"/>
            <w:tcBorders>
              <w:bottom w:val="nil"/>
            </w:tcBorders>
          </w:tcPr>
          <w:p w14:paraId="08A6BA43" w14:textId="77777777" w:rsidR="004A2FEB" w:rsidRPr="00FB51A5" w:rsidRDefault="004A2FEB">
            <w:pPr>
              <w:widowControl w:val="0"/>
              <w:autoSpaceDE w:val="0"/>
              <w:autoSpaceDN w:val="0"/>
              <w:spacing w:after="0" w:line="360" w:lineRule="auto"/>
              <w:ind w:left="109"/>
              <w:jc w:val="both"/>
              <w:rPr>
                <w:rFonts w:ascii="Bookman Old Style" w:eastAsia="Tahoma" w:hAnsi="Bookman Old Style" w:cs="Tahoma"/>
                <w:sz w:val="24"/>
                <w:szCs w:val="24"/>
              </w:rPr>
            </w:pPr>
            <w:r w:rsidRPr="00FB51A5">
              <w:rPr>
                <w:rFonts w:ascii="Bookman Old Style" w:eastAsia="Tahoma" w:hAnsi="Bookman Old Style" w:cs="Tahoma"/>
                <w:sz w:val="24"/>
                <w:szCs w:val="24"/>
              </w:rPr>
              <w:t>Enactment</w:t>
            </w:r>
            <w:r w:rsidRPr="00FB51A5">
              <w:rPr>
                <w:rFonts w:ascii="Bookman Old Style" w:eastAsia="Tahoma" w:hAnsi="Bookman Old Style" w:cs="Tahoma"/>
                <w:spacing w:val="59"/>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121"/>
                <w:sz w:val="24"/>
                <w:szCs w:val="24"/>
              </w:rPr>
              <w:t xml:space="preserve"> </w:t>
            </w:r>
            <w:r w:rsidRPr="00FB51A5">
              <w:rPr>
                <w:rFonts w:ascii="Bookman Old Style" w:eastAsia="Tahoma" w:hAnsi="Bookman Old Style" w:cs="Tahoma"/>
                <w:sz w:val="24"/>
                <w:szCs w:val="24"/>
              </w:rPr>
              <w:t>employment</w:t>
            </w:r>
          </w:p>
        </w:tc>
        <w:tc>
          <w:tcPr>
            <w:tcW w:w="2078" w:type="dxa"/>
            <w:tcBorders>
              <w:bottom w:val="nil"/>
            </w:tcBorders>
          </w:tcPr>
          <w:p w14:paraId="7F445668" w14:textId="77777777" w:rsidR="004A2FEB" w:rsidRPr="00FB51A5" w:rsidRDefault="004A2FEB">
            <w:pPr>
              <w:widowControl w:val="0"/>
              <w:autoSpaceDE w:val="0"/>
              <w:autoSpaceDN w:val="0"/>
              <w:spacing w:after="0" w:line="360" w:lineRule="auto"/>
              <w:ind w:left="110"/>
              <w:jc w:val="both"/>
              <w:rPr>
                <w:rFonts w:ascii="Bookman Old Style" w:eastAsia="Tahoma" w:hAnsi="Bookman Old Style" w:cs="Tahoma"/>
                <w:sz w:val="24"/>
                <w:szCs w:val="24"/>
              </w:rPr>
            </w:pPr>
            <w:r w:rsidRPr="00FB51A5">
              <w:rPr>
                <w:rFonts w:ascii="Bookman Old Style" w:eastAsia="Tahoma" w:hAnsi="Bookman Old Style" w:cs="Tahoma"/>
                <w:sz w:val="24"/>
                <w:szCs w:val="24"/>
              </w:rPr>
              <w:t>Enactment</w:t>
            </w:r>
            <w:r w:rsidRPr="00FB51A5">
              <w:rPr>
                <w:rFonts w:ascii="Bookman Old Style" w:eastAsia="Tahoma" w:hAnsi="Bookman Old Style" w:cs="Tahoma"/>
                <w:spacing w:val="-6"/>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3"/>
                <w:sz w:val="24"/>
                <w:szCs w:val="24"/>
              </w:rPr>
              <w:t xml:space="preserve"> </w:t>
            </w:r>
            <w:r w:rsidRPr="00FB51A5">
              <w:rPr>
                <w:rFonts w:ascii="Bookman Old Style" w:eastAsia="Tahoma" w:hAnsi="Bookman Old Style" w:cs="Tahoma"/>
                <w:sz w:val="24"/>
                <w:szCs w:val="24"/>
              </w:rPr>
              <w:t>policy</w:t>
            </w:r>
          </w:p>
        </w:tc>
        <w:tc>
          <w:tcPr>
            <w:tcW w:w="2158" w:type="dxa"/>
            <w:vMerge w:val="restart"/>
          </w:tcPr>
          <w:p w14:paraId="7BB3CB37"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1884" w:type="dxa"/>
            <w:vMerge w:val="restart"/>
          </w:tcPr>
          <w:p w14:paraId="3B87EB80"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r>
      <w:tr w:rsidR="004A2FEB" w:rsidRPr="00FB51A5" w14:paraId="6664780D" w14:textId="77777777" w:rsidTr="00D624AF">
        <w:trPr>
          <w:trHeight w:val="350"/>
        </w:trPr>
        <w:tc>
          <w:tcPr>
            <w:tcW w:w="3240" w:type="dxa"/>
            <w:tcBorders>
              <w:top w:val="nil"/>
              <w:bottom w:val="nil"/>
            </w:tcBorders>
          </w:tcPr>
          <w:p w14:paraId="21B04B74" w14:textId="77777777" w:rsidR="004A2FEB" w:rsidRPr="00FB51A5" w:rsidRDefault="004A2FEB">
            <w:pPr>
              <w:widowControl w:val="0"/>
              <w:autoSpaceDE w:val="0"/>
              <w:autoSpaceDN w:val="0"/>
              <w:spacing w:before="47" w:after="0" w:line="360" w:lineRule="auto"/>
              <w:ind w:left="107"/>
              <w:jc w:val="both"/>
              <w:rPr>
                <w:rFonts w:ascii="Bookman Old Style" w:eastAsia="Tahoma" w:hAnsi="Bookman Old Style" w:cs="Tahoma"/>
                <w:sz w:val="24"/>
                <w:szCs w:val="24"/>
              </w:rPr>
            </w:pPr>
            <w:r w:rsidRPr="00FB51A5">
              <w:rPr>
                <w:rFonts w:ascii="Bookman Old Style" w:eastAsia="Tahoma" w:hAnsi="Bookman Old Style" w:cs="Tahoma"/>
                <w:sz w:val="24"/>
                <w:szCs w:val="24"/>
              </w:rPr>
              <w:t>implementation</w:t>
            </w:r>
            <w:r w:rsidRPr="00FB51A5">
              <w:rPr>
                <w:rFonts w:ascii="Bookman Old Style" w:eastAsia="Tahoma" w:hAnsi="Bookman Old Style" w:cs="Tahoma"/>
                <w:spacing w:val="15"/>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16"/>
                <w:sz w:val="24"/>
                <w:szCs w:val="24"/>
              </w:rPr>
              <w:t xml:space="preserve"> </w:t>
            </w:r>
            <w:r w:rsidRPr="00FB51A5">
              <w:rPr>
                <w:rFonts w:ascii="Bookman Old Style" w:eastAsia="Tahoma" w:hAnsi="Bookman Old Style" w:cs="Tahoma"/>
                <w:sz w:val="24"/>
                <w:szCs w:val="24"/>
              </w:rPr>
              <w:t>an</w:t>
            </w:r>
            <w:r w:rsidRPr="00FB51A5">
              <w:rPr>
                <w:rFonts w:ascii="Bookman Old Style" w:eastAsia="Tahoma" w:hAnsi="Bookman Old Style" w:cs="Tahoma"/>
                <w:spacing w:val="16"/>
                <w:sz w:val="24"/>
                <w:szCs w:val="24"/>
              </w:rPr>
              <w:t xml:space="preserve"> </w:t>
            </w:r>
            <w:r w:rsidRPr="00FB51A5">
              <w:rPr>
                <w:rFonts w:ascii="Bookman Old Style" w:eastAsia="Tahoma" w:hAnsi="Bookman Old Style" w:cs="Tahoma"/>
                <w:sz w:val="24"/>
                <w:szCs w:val="24"/>
              </w:rPr>
              <w:t>appropriate</w:t>
            </w:r>
          </w:p>
        </w:tc>
        <w:tc>
          <w:tcPr>
            <w:tcW w:w="2332" w:type="dxa"/>
            <w:gridSpan w:val="2"/>
            <w:tcBorders>
              <w:top w:val="nil"/>
              <w:bottom w:val="nil"/>
            </w:tcBorders>
          </w:tcPr>
          <w:p w14:paraId="034B5F8F" w14:textId="77777777" w:rsidR="004A2FEB" w:rsidRPr="00FB51A5" w:rsidRDefault="004A2FEB">
            <w:pPr>
              <w:widowControl w:val="0"/>
              <w:autoSpaceDE w:val="0"/>
              <w:autoSpaceDN w:val="0"/>
              <w:spacing w:before="47"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sz w:val="24"/>
                <w:szCs w:val="24"/>
              </w:rPr>
              <w:t>contextualized</w:t>
            </w:r>
          </w:p>
        </w:tc>
        <w:tc>
          <w:tcPr>
            <w:tcW w:w="2796" w:type="dxa"/>
            <w:gridSpan w:val="2"/>
            <w:tcBorders>
              <w:top w:val="nil"/>
              <w:bottom w:val="nil"/>
            </w:tcBorders>
          </w:tcPr>
          <w:p w14:paraId="7D9DB02F" w14:textId="77777777" w:rsidR="004A2FEB" w:rsidRPr="00FB51A5" w:rsidRDefault="004A2FEB">
            <w:pPr>
              <w:widowControl w:val="0"/>
              <w:autoSpaceDE w:val="0"/>
              <w:autoSpaceDN w:val="0"/>
              <w:spacing w:before="47" w:after="0" w:line="360" w:lineRule="auto"/>
              <w:ind w:left="109"/>
              <w:jc w:val="both"/>
              <w:rPr>
                <w:rFonts w:ascii="Bookman Old Style" w:eastAsia="Tahoma" w:hAnsi="Bookman Old Style" w:cs="Tahoma"/>
                <w:sz w:val="24"/>
                <w:szCs w:val="24"/>
              </w:rPr>
            </w:pPr>
            <w:r w:rsidRPr="00FB51A5">
              <w:rPr>
                <w:rFonts w:ascii="Bookman Old Style" w:eastAsia="Tahoma" w:hAnsi="Bookman Old Style" w:cs="Tahoma"/>
                <w:w w:val="105"/>
                <w:sz w:val="24"/>
                <w:szCs w:val="24"/>
              </w:rPr>
              <w:t>policy</w:t>
            </w:r>
          </w:p>
        </w:tc>
        <w:tc>
          <w:tcPr>
            <w:tcW w:w="2078" w:type="dxa"/>
            <w:tcBorders>
              <w:top w:val="nil"/>
              <w:bottom w:val="nil"/>
            </w:tcBorders>
          </w:tcPr>
          <w:p w14:paraId="257D06F8"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158" w:type="dxa"/>
            <w:vMerge/>
            <w:tcBorders>
              <w:top w:val="nil"/>
            </w:tcBorders>
          </w:tcPr>
          <w:p w14:paraId="4881274B" w14:textId="77777777" w:rsidR="004A2FEB" w:rsidRPr="00FB51A5" w:rsidRDefault="004A2FEB">
            <w:pPr>
              <w:spacing w:line="360" w:lineRule="auto"/>
              <w:jc w:val="both"/>
              <w:rPr>
                <w:rFonts w:ascii="Bookman Old Style" w:hAnsi="Bookman Old Style"/>
                <w:sz w:val="24"/>
                <w:szCs w:val="24"/>
              </w:rPr>
            </w:pPr>
          </w:p>
        </w:tc>
        <w:tc>
          <w:tcPr>
            <w:tcW w:w="1884" w:type="dxa"/>
            <w:vMerge/>
            <w:tcBorders>
              <w:top w:val="nil"/>
            </w:tcBorders>
          </w:tcPr>
          <w:p w14:paraId="1DCD41DD" w14:textId="77777777" w:rsidR="004A2FEB" w:rsidRPr="00FB51A5" w:rsidRDefault="004A2FEB">
            <w:pPr>
              <w:spacing w:line="360" w:lineRule="auto"/>
              <w:jc w:val="both"/>
              <w:rPr>
                <w:rFonts w:ascii="Bookman Old Style" w:hAnsi="Bookman Old Style"/>
                <w:sz w:val="24"/>
                <w:szCs w:val="24"/>
              </w:rPr>
            </w:pPr>
          </w:p>
        </w:tc>
      </w:tr>
      <w:tr w:rsidR="004A2FEB" w:rsidRPr="00FB51A5" w14:paraId="367332DE" w14:textId="77777777" w:rsidTr="00D624AF">
        <w:trPr>
          <w:trHeight w:val="350"/>
        </w:trPr>
        <w:tc>
          <w:tcPr>
            <w:tcW w:w="3240" w:type="dxa"/>
            <w:tcBorders>
              <w:top w:val="nil"/>
              <w:bottom w:val="nil"/>
            </w:tcBorders>
          </w:tcPr>
          <w:p w14:paraId="375E707A" w14:textId="77777777" w:rsidR="004A2FEB" w:rsidRPr="00FB51A5" w:rsidRDefault="004A2FEB">
            <w:pPr>
              <w:widowControl w:val="0"/>
              <w:tabs>
                <w:tab w:val="left" w:pos="2683"/>
              </w:tabs>
              <w:autoSpaceDE w:val="0"/>
              <w:autoSpaceDN w:val="0"/>
              <w:spacing w:before="47" w:after="0" w:line="360" w:lineRule="auto"/>
              <w:ind w:left="107"/>
              <w:jc w:val="both"/>
              <w:rPr>
                <w:rFonts w:ascii="Bookman Old Style" w:eastAsia="Tahoma" w:hAnsi="Bookman Old Style" w:cs="Tahoma"/>
                <w:sz w:val="24"/>
                <w:szCs w:val="24"/>
              </w:rPr>
            </w:pPr>
            <w:r w:rsidRPr="00FB51A5">
              <w:rPr>
                <w:rFonts w:ascii="Bookman Old Style" w:eastAsia="Tahoma" w:hAnsi="Bookman Old Style" w:cs="Tahoma"/>
                <w:sz w:val="24"/>
                <w:szCs w:val="24"/>
              </w:rPr>
              <w:t xml:space="preserve">Contextualized Kiambu </w:t>
            </w:r>
          </w:p>
        </w:tc>
        <w:tc>
          <w:tcPr>
            <w:tcW w:w="2332" w:type="dxa"/>
            <w:gridSpan w:val="2"/>
            <w:tcBorders>
              <w:top w:val="nil"/>
              <w:bottom w:val="nil"/>
            </w:tcBorders>
          </w:tcPr>
          <w:p w14:paraId="3D0DC56C" w14:textId="77777777" w:rsidR="004A2FEB" w:rsidRPr="00FB51A5" w:rsidRDefault="004A2FEB">
            <w:pPr>
              <w:widowControl w:val="0"/>
              <w:autoSpaceDE w:val="0"/>
              <w:autoSpaceDN w:val="0"/>
              <w:spacing w:before="47"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sz w:val="24"/>
                <w:szCs w:val="24"/>
              </w:rPr>
              <w:t>employment</w:t>
            </w:r>
            <w:r w:rsidRPr="00FB51A5">
              <w:rPr>
                <w:rFonts w:ascii="Bookman Old Style" w:eastAsia="Tahoma" w:hAnsi="Bookman Old Style" w:cs="Tahoma"/>
                <w:spacing w:val="12"/>
                <w:sz w:val="24"/>
                <w:szCs w:val="24"/>
              </w:rPr>
              <w:t xml:space="preserve"> </w:t>
            </w:r>
            <w:r w:rsidRPr="00FB51A5">
              <w:rPr>
                <w:rFonts w:ascii="Bookman Old Style" w:eastAsia="Tahoma" w:hAnsi="Bookman Old Style" w:cs="Tahoma"/>
                <w:sz w:val="24"/>
                <w:szCs w:val="24"/>
              </w:rPr>
              <w:t>policy</w:t>
            </w:r>
            <w:r w:rsidRPr="00FB51A5">
              <w:rPr>
                <w:rFonts w:ascii="Bookman Old Style" w:eastAsia="Tahoma" w:hAnsi="Bookman Old Style" w:cs="Tahoma"/>
                <w:spacing w:val="14"/>
                <w:sz w:val="24"/>
                <w:szCs w:val="24"/>
              </w:rPr>
              <w:t xml:space="preserve"> </w:t>
            </w:r>
            <w:r w:rsidRPr="00FB51A5">
              <w:rPr>
                <w:rFonts w:ascii="Bookman Old Style" w:eastAsia="Tahoma" w:hAnsi="Bookman Old Style" w:cs="Tahoma"/>
                <w:sz w:val="24"/>
                <w:szCs w:val="24"/>
              </w:rPr>
              <w:t>that</w:t>
            </w:r>
          </w:p>
        </w:tc>
        <w:tc>
          <w:tcPr>
            <w:tcW w:w="2796" w:type="dxa"/>
            <w:gridSpan w:val="2"/>
            <w:tcBorders>
              <w:top w:val="nil"/>
              <w:bottom w:val="nil"/>
            </w:tcBorders>
          </w:tcPr>
          <w:p w14:paraId="545B968D" w14:textId="77777777" w:rsidR="004A2FEB" w:rsidRPr="00FB51A5" w:rsidRDefault="004A2FEB">
            <w:pPr>
              <w:widowControl w:val="0"/>
              <w:tabs>
                <w:tab w:val="left" w:pos="2358"/>
              </w:tabs>
              <w:autoSpaceDE w:val="0"/>
              <w:autoSpaceDN w:val="0"/>
              <w:spacing w:before="47" w:after="0" w:line="360" w:lineRule="auto"/>
              <w:ind w:left="109"/>
              <w:jc w:val="both"/>
              <w:rPr>
                <w:rFonts w:ascii="Bookman Old Style" w:eastAsia="Tahoma" w:hAnsi="Bookman Old Style" w:cs="Tahoma"/>
                <w:sz w:val="24"/>
                <w:szCs w:val="24"/>
              </w:rPr>
            </w:pPr>
            <w:r w:rsidRPr="00FB51A5">
              <w:rPr>
                <w:rFonts w:ascii="Bookman Old Style" w:eastAsia="Tahoma" w:hAnsi="Bookman Old Style" w:cs="Tahoma"/>
                <w:sz w:val="24"/>
                <w:szCs w:val="24"/>
              </w:rPr>
              <w:t>Dissemination</w:t>
            </w:r>
            <w:r w:rsidRPr="00FB51A5">
              <w:rPr>
                <w:rFonts w:ascii="Bookman Old Style" w:eastAsia="Tahoma" w:hAnsi="Bookman Old Style" w:cs="Tahoma"/>
                <w:sz w:val="24"/>
                <w:szCs w:val="24"/>
              </w:rPr>
              <w:tab/>
              <w:t>and</w:t>
            </w:r>
          </w:p>
        </w:tc>
        <w:tc>
          <w:tcPr>
            <w:tcW w:w="2078" w:type="dxa"/>
            <w:tcBorders>
              <w:top w:val="nil"/>
              <w:bottom w:val="nil"/>
            </w:tcBorders>
          </w:tcPr>
          <w:p w14:paraId="58AB82A7"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158" w:type="dxa"/>
            <w:vMerge/>
            <w:tcBorders>
              <w:top w:val="nil"/>
            </w:tcBorders>
          </w:tcPr>
          <w:p w14:paraId="46C01BEE" w14:textId="77777777" w:rsidR="004A2FEB" w:rsidRPr="00FB51A5" w:rsidRDefault="004A2FEB">
            <w:pPr>
              <w:spacing w:line="360" w:lineRule="auto"/>
              <w:jc w:val="both"/>
              <w:rPr>
                <w:rFonts w:ascii="Bookman Old Style" w:hAnsi="Bookman Old Style"/>
                <w:sz w:val="24"/>
                <w:szCs w:val="24"/>
              </w:rPr>
            </w:pPr>
          </w:p>
        </w:tc>
        <w:tc>
          <w:tcPr>
            <w:tcW w:w="1884" w:type="dxa"/>
            <w:vMerge/>
            <w:tcBorders>
              <w:top w:val="nil"/>
            </w:tcBorders>
          </w:tcPr>
          <w:p w14:paraId="52FC5C71" w14:textId="77777777" w:rsidR="004A2FEB" w:rsidRPr="00FB51A5" w:rsidRDefault="004A2FEB">
            <w:pPr>
              <w:spacing w:line="360" w:lineRule="auto"/>
              <w:jc w:val="both"/>
              <w:rPr>
                <w:rFonts w:ascii="Bookman Old Style" w:hAnsi="Bookman Old Style"/>
                <w:sz w:val="24"/>
                <w:szCs w:val="24"/>
              </w:rPr>
            </w:pPr>
          </w:p>
        </w:tc>
      </w:tr>
      <w:tr w:rsidR="004A2FEB" w:rsidRPr="00FB51A5" w14:paraId="7A9CA233" w14:textId="77777777" w:rsidTr="00D624AF">
        <w:trPr>
          <w:trHeight w:val="350"/>
        </w:trPr>
        <w:tc>
          <w:tcPr>
            <w:tcW w:w="3240" w:type="dxa"/>
            <w:tcBorders>
              <w:top w:val="nil"/>
              <w:bottom w:val="nil"/>
            </w:tcBorders>
          </w:tcPr>
          <w:p w14:paraId="7C7343FD" w14:textId="77777777" w:rsidR="004A2FEB" w:rsidRPr="00FB51A5" w:rsidRDefault="004A2FEB">
            <w:pPr>
              <w:widowControl w:val="0"/>
              <w:autoSpaceDE w:val="0"/>
              <w:autoSpaceDN w:val="0"/>
              <w:spacing w:before="47" w:after="0" w:line="360" w:lineRule="auto"/>
              <w:ind w:left="107"/>
              <w:jc w:val="both"/>
              <w:rPr>
                <w:rFonts w:ascii="Bookman Old Style" w:eastAsia="Tahoma" w:hAnsi="Bookman Old Style" w:cs="Tahoma"/>
                <w:sz w:val="24"/>
                <w:szCs w:val="24"/>
              </w:rPr>
            </w:pPr>
            <w:r w:rsidRPr="00FB51A5">
              <w:rPr>
                <w:rFonts w:ascii="Bookman Old Style" w:eastAsia="Tahoma" w:hAnsi="Bookman Old Style" w:cs="Tahoma"/>
                <w:sz w:val="24"/>
                <w:szCs w:val="24"/>
              </w:rPr>
              <w:t>Employment</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Policy</w:t>
            </w:r>
            <w:r w:rsidRPr="00FB51A5">
              <w:rPr>
                <w:rFonts w:ascii="Bookman Old Style" w:eastAsia="Tahoma" w:hAnsi="Bookman Old Style" w:cs="Tahoma"/>
                <w:spacing w:val="2"/>
                <w:sz w:val="24"/>
                <w:szCs w:val="24"/>
              </w:rPr>
              <w:t xml:space="preserve"> </w:t>
            </w:r>
            <w:r w:rsidRPr="00FB51A5">
              <w:rPr>
                <w:rFonts w:ascii="Bookman Old Style" w:eastAsia="Tahoma" w:hAnsi="Bookman Old Style" w:cs="Tahoma"/>
                <w:sz w:val="24"/>
                <w:szCs w:val="24"/>
              </w:rPr>
              <w:t>that</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addresses</w:t>
            </w:r>
          </w:p>
        </w:tc>
        <w:tc>
          <w:tcPr>
            <w:tcW w:w="2332" w:type="dxa"/>
            <w:gridSpan w:val="2"/>
            <w:tcBorders>
              <w:top w:val="nil"/>
              <w:bottom w:val="nil"/>
            </w:tcBorders>
          </w:tcPr>
          <w:p w14:paraId="6D043CD7" w14:textId="77777777" w:rsidR="004A2FEB" w:rsidRPr="00FB51A5" w:rsidRDefault="004A2FEB">
            <w:pPr>
              <w:widowControl w:val="0"/>
              <w:tabs>
                <w:tab w:val="left" w:pos="1403"/>
              </w:tabs>
              <w:autoSpaceDE w:val="0"/>
              <w:autoSpaceDN w:val="0"/>
              <w:spacing w:before="47"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sz w:val="24"/>
                <w:szCs w:val="24"/>
              </w:rPr>
              <w:t>removes</w:t>
            </w:r>
            <w:r w:rsidRPr="00FB51A5">
              <w:rPr>
                <w:rFonts w:ascii="Bookman Old Style" w:eastAsia="Tahoma" w:hAnsi="Bookman Old Style" w:cs="Tahoma"/>
                <w:sz w:val="24"/>
                <w:szCs w:val="24"/>
              </w:rPr>
              <w:tab/>
              <w:t>identified</w:t>
            </w:r>
          </w:p>
        </w:tc>
        <w:tc>
          <w:tcPr>
            <w:tcW w:w="2796" w:type="dxa"/>
            <w:gridSpan w:val="2"/>
            <w:tcBorders>
              <w:top w:val="nil"/>
              <w:bottom w:val="nil"/>
            </w:tcBorders>
          </w:tcPr>
          <w:p w14:paraId="569EEEBA" w14:textId="77777777" w:rsidR="004A2FEB" w:rsidRPr="00FB51A5" w:rsidRDefault="004A2FEB">
            <w:pPr>
              <w:widowControl w:val="0"/>
              <w:autoSpaceDE w:val="0"/>
              <w:autoSpaceDN w:val="0"/>
              <w:spacing w:before="47" w:after="0" w:line="360" w:lineRule="auto"/>
              <w:ind w:left="109"/>
              <w:jc w:val="both"/>
              <w:rPr>
                <w:rFonts w:ascii="Bookman Old Style" w:eastAsia="Tahoma" w:hAnsi="Bookman Old Style" w:cs="Tahoma"/>
                <w:sz w:val="24"/>
                <w:szCs w:val="24"/>
              </w:rPr>
            </w:pPr>
            <w:r w:rsidRPr="00FB51A5">
              <w:rPr>
                <w:rFonts w:ascii="Bookman Old Style" w:eastAsia="Tahoma" w:hAnsi="Bookman Old Style" w:cs="Tahoma"/>
                <w:sz w:val="24"/>
                <w:szCs w:val="24"/>
              </w:rPr>
              <w:t>implementation</w:t>
            </w:r>
            <w:r w:rsidRPr="00FB51A5">
              <w:rPr>
                <w:rFonts w:ascii="Bookman Old Style" w:eastAsia="Tahoma" w:hAnsi="Bookman Old Style" w:cs="Tahoma"/>
                <w:spacing w:val="4"/>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4"/>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2"/>
                <w:sz w:val="24"/>
                <w:szCs w:val="24"/>
              </w:rPr>
              <w:t xml:space="preserve"> </w:t>
            </w:r>
            <w:r w:rsidRPr="00FB51A5">
              <w:rPr>
                <w:rFonts w:ascii="Bookman Old Style" w:eastAsia="Tahoma" w:hAnsi="Bookman Old Style" w:cs="Tahoma"/>
                <w:sz w:val="24"/>
                <w:szCs w:val="24"/>
              </w:rPr>
              <w:t>policy</w:t>
            </w:r>
          </w:p>
        </w:tc>
        <w:tc>
          <w:tcPr>
            <w:tcW w:w="2078" w:type="dxa"/>
            <w:tcBorders>
              <w:top w:val="nil"/>
              <w:bottom w:val="nil"/>
            </w:tcBorders>
          </w:tcPr>
          <w:p w14:paraId="2A3941B2"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158" w:type="dxa"/>
            <w:vMerge/>
            <w:tcBorders>
              <w:top w:val="nil"/>
            </w:tcBorders>
          </w:tcPr>
          <w:p w14:paraId="719A0142" w14:textId="77777777" w:rsidR="004A2FEB" w:rsidRPr="00FB51A5" w:rsidRDefault="004A2FEB">
            <w:pPr>
              <w:spacing w:line="360" w:lineRule="auto"/>
              <w:jc w:val="both"/>
              <w:rPr>
                <w:rFonts w:ascii="Bookman Old Style" w:hAnsi="Bookman Old Style"/>
                <w:sz w:val="24"/>
                <w:szCs w:val="24"/>
              </w:rPr>
            </w:pPr>
          </w:p>
        </w:tc>
        <w:tc>
          <w:tcPr>
            <w:tcW w:w="1884" w:type="dxa"/>
            <w:vMerge/>
            <w:tcBorders>
              <w:top w:val="nil"/>
            </w:tcBorders>
          </w:tcPr>
          <w:p w14:paraId="3C2F38A3" w14:textId="77777777" w:rsidR="004A2FEB" w:rsidRPr="00FB51A5" w:rsidRDefault="004A2FEB">
            <w:pPr>
              <w:spacing w:line="360" w:lineRule="auto"/>
              <w:jc w:val="both"/>
              <w:rPr>
                <w:rFonts w:ascii="Bookman Old Style" w:hAnsi="Bookman Old Style"/>
                <w:sz w:val="24"/>
                <w:szCs w:val="24"/>
              </w:rPr>
            </w:pPr>
          </w:p>
        </w:tc>
      </w:tr>
      <w:tr w:rsidR="004A2FEB" w:rsidRPr="00FB51A5" w14:paraId="5370EA66" w14:textId="77777777" w:rsidTr="00D624AF">
        <w:trPr>
          <w:trHeight w:val="350"/>
        </w:trPr>
        <w:tc>
          <w:tcPr>
            <w:tcW w:w="3240" w:type="dxa"/>
            <w:tcBorders>
              <w:top w:val="nil"/>
              <w:bottom w:val="nil"/>
            </w:tcBorders>
          </w:tcPr>
          <w:p w14:paraId="66076853" w14:textId="77777777" w:rsidR="004A2FEB" w:rsidRPr="00FB51A5" w:rsidRDefault="004A2FEB">
            <w:pPr>
              <w:widowControl w:val="0"/>
              <w:autoSpaceDE w:val="0"/>
              <w:autoSpaceDN w:val="0"/>
              <w:spacing w:before="47" w:after="0" w:line="360" w:lineRule="auto"/>
              <w:ind w:left="107"/>
              <w:jc w:val="both"/>
              <w:rPr>
                <w:rFonts w:ascii="Bookman Old Style" w:eastAsia="Tahoma" w:hAnsi="Bookman Old Style" w:cs="Tahoma"/>
                <w:sz w:val="24"/>
                <w:szCs w:val="24"/>
              </w:rPr>
            </w:pPr>
            <w:r w:rsidRPr="00FB51A5">
              <w:rPr>
                <w:rFonts w:ascii="Bookman Old Style" w:eastAsia="Tahoma" w:hAnsi="Bookman Old Style" w:cs="Tahoma"/>
                <w:sz w:val="24"/>
                <w:szCs w:val="24"/>
              </w:rPr>
              <w:t>and</w:t>
            </w:r>
            <w:r w:rsidRPr="00FB51A5">
              <w:rPr>
                <w:rFonts w:ascii="Bookman Old Style" w:eastAsia="Tahoma" w:hAnsi="Bookman Old Style" w:cs="Tahoma"/>
                <w:spacing w:val="31"/>
                <w:sz w:val="24"/>
                <w:szCs w:val="24"/>
              </w:rPr>
              <w:t xml:space="preserve"> </w:t>
            </w:r>
            <w:r w:rsidRPr="00FB51A5">
              <w:rPr>
                <w:rFonts w:ascii="Bookman Old Style" w:eastAsia="Tahoma" w:hAnsi="Bookman Old Style" w:cs="Tahoma"/>
                <w:sz w:val="24"/>
                <w:szCs w:val="24"/>
              </w:rPr>
              <w:t>responds</w:t>
            </w:r>
            <w:r w:rsidRPr="00FB51A5">
              <w:rPr>
                <w:rFonts w:ascii="Bookman Old Style" w:eastAsia="Tahoma" w:hAnsi="Bookman Old Style" w:cs="Tahoma"/>
                <w:spacing w:val="33"/>
                <w:sz w:val="24"/>
                <w:szCs w:val="24"/>
              </w:rPr>
              <w:t xml:space="preserve"> </w:t>
            </w:r>
            <w:r w:rsidRPr="00FB51A5">
              <w:rPr>
                <w:rFonts w:ascii="Bookman Old Style" w:eastAsia="Tahoma" w:hAnsi="Bookman Old Style" w:cs="Tahoma"/>
                <w:sz w:val="24"/>
                <w:szCs w:val="24"/>
              </w:rPr>
              <w:t>to</w:t>
            </w:r>
            <w:r w:rsidRPr="00FB51A5">
              <w:rPr>
                <w:rFonts w:ascii="Bookman Old Style" w:eastAsia="Tahoma" w:hAnsi="Bookman Old Style" w:cs="Tahoma"/>
                <w:spacing w:val="31"/>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35"/>
                <w:sz w:val="24"/>
                <w:szCs w:val="24"/>
              </w:rPr>
              <w:t xml:space="preserve"> </w:t>
            </w:r>
            <w:r w:rsidRPr="00FB51A5">
              <w:rPr>
                <w:rFonts w:ascii="Bookman Old Style" w:eastAsia="Tahoma" w:hAnsi="Bookman Old Style" w:cs="Tahoma"/>
                <w:sz w:val="24"/>
                <w:szCs w:val="24"/>
              </w:rPr>
              <w:lastRenderedPageBreak/>
              <w:t>concerns</w:t>
            </w:r>
            <w:r w:rsidRPr="00FB51A5">
              <w:rPr>
                <w:rFonts w:ascii="Bookman Old Style" w:eastAsia="Tahoma" w:hAnsi="Bookman Old Style" w:cs="Tahoma"/>
                <w:spacing w:val="31"/>
                <w:sz w:val="24"/>
                <w:szCs w:val="24"/>
              </w:rPr>
              <w:t xml:space="preserve"> </w:t>
            </w:r>
            <w:r w:rsidRPr="00FB51A5">
              <w:rPr>
                <w:rFonts w:ascii="Bookman Old Style" w:eastAsia="Tahoma" w:hAnsi="Bookman Old Style" w:cs="Tahoma"/>
                <w:sz w:val="24"/>
                <w:szCs w:val="24"/>
              </w:rPr>
              <w:t>of</w:t>
            </w:r>
          </w:p>
        </w:tc>
        <w:tc>
          <w:tcPr>
            <w:tcW w:w="2332" w:type="dxa"/>
            <w:gridSpan w:val="2"/>
            <w:tcBorders>
              <w:top w:val="nil"/>
              <w:bottom w:val="nil"/>
            </w:tcBorders>
          </w:tcPr>
          <w:p w14:paraId="453A2446" w14:textId="77777777" w:rsidR="004A2FEB" w:rsidRPr="00FB51A5" w:rsidRDefault="004A2FEB">
            <w:pPr>
              <w:widowControl w:val="0"/>
              <w:autoSpaceDE w:val="0"/>
              <w:autoSpaceDN w:val="0"/>
              <w:spacing w:before="47"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sz w:val="24"/>
                <w:szCs w:val="24"/>
              </w:rPr>
              <w:lastRenderedPageBreak/>
              <w:t>barriers</w:t>
            </w:r>
          </w:p>
        </w:tc>
        <w:tc>
          <w:tcPr>
            <w:tcW w:w="2796" w:type="dxa"/>
            <w:gridSpan w:val="2"/>
            <w:tcBorders>
              <w:top w:val="nil"/>
              <w:bottom w:val="nil"/>
            </w:tcBorders>
          </w:tcPr>
          <w:p w14:paraId="628E6F63"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078" w:type="dxa"/>
            <w:tcBorders>
              <w:top w:val="nil"/>
              <w:bottom w:val="nil"/>
            </w:tcBorders>
          </w:tcPr>
          <w:p w14:paraId="0D5420A1"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158" w:type="dxa"/>
            <w:vMerge/>
            <w:tcBorders>
              <w:top w:val="nil"/>
            </w:tcBorders>
          </w:tcPr>
          <w:p w14:paraId="6F747709" w14:textId="77777777" w:rsidR="004A2FEB" w:rsidRPr="00FB51A5" w:rsidRDefault="004A2FEB">
            <w:pPr>
              <w:spacing w:line="360" w:lineRule="auto"/>
              <w:jc w:val="both"/>
              <w:rPr>
                <w:rFonts w:ascii="Bookman Old Style" w:hAnsi="Bookman Old Style"/>
                <w:sz w:val="24"/>
                <w:szCs w:val="24"/>
              </w:rPr>
            </w:pPr>
          </w:p>
        </w:tc>
        <w:tc>
          <w:tcPr>
            <w:tcW w:w="1884" w:type="dxa"/>
            <w:vMerge/>
            <w:tcBorders>
              <w:top w:val="nil"/>
            </w:tcBorders>
          </w:tcPr>
          <w:p w14:paraId="62077719" w14:textId="77777777" w:rsidR="004A2FEB" w:rsidRPr="00FB51A5" w:rsidRDefault="004A2FEB">
            <w:pPr>
              <w:spacing w:line="360" w:lineRule="auto"/>
              <w:jc w:val="both"/>
              <w:rPr>
                <w:rFonts w:ascii="Bookman Old Style" w:hAnsi="Bookman Old Style"/>
                <w:sz w:val="24"/>
                <w:szCs w:val="24"/>
              </w:rPr>
            </w:pPr>
          </w:p>
        </w:tc>
      </w:tr>
      <w:tr w:rsidR="004A2FEB" w:rsidRPr="00FB51A5" w14:paraId="3BFBC870" w14:textId="77777777" w:rsidTr="00D624AF">
        <w:trPr>
          <w:trHeight w:val="350"/>
        </w:trPr>
        <w:tc>
          <w:tcPr>
            <w:tcW w:w="3240" w:type="dxa"/>
            <w:tcBorders>
              <w:top w:val="nil"/>
              <w:bottom w:val="nil"/>
            </w:tcBorders>
          </w:tcPr>
          <w:p w14:paraId="2DDD2F9C" w14:textId="45940753" w:rsidR="004A2FEB" w:rsidRPr="00FB51A5" w:rsidRDefault="004A2FEB">
            <w:pPr>
              <w:widowControl w:val="0"/>
              <w:autoSpaceDE w:val="0"/>
              <w:autoSpaceDN w:val="0"/>
              <w:spacing w:before="47" w:after="0" w:line="360" w:lineRule="auto"/>
              <w:ind w:left="107"/>
              <w:jc w:val="both"/>
              <w:rPr>
                <w:rFonts w:ascii="Bookman Old Style" w:eastAsia="Tahoma" w:hAnsi="Bookman Old Style" w:cs="Tahoma"/>
                <w:sz w:val="24"/>
                <w:szCs w:val="24"/>
              </w:rPr>
            </w:pPr>
            <w:r w:rsidRPr="00FB51A5">
              <w:rPr>
                <w:rFonts w:ascii="Bookman Old Style" w:eastAsia="Tahoma" w:hAnsi="Bookman Old Style" w:cs="Tahoma"/>
                <w:sz w:val="24"/>
                <w:szCs w:val="24"/>
              </w:rPr>
              <w:t>the</w:t>
            </w:r>
            <w:r w:rsidRPr="00FB51A5">
              <w:rPr>
                <w:rFonts w:ascii="Bookman Old Style" w:eastAsia="Tahoma" w:hAnsi="Bookman Old Style" w:cs="Tahoma"/>
                <w:spacing w:val="34"/>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36"/>
                <w:sz w:val="24"/>
                <w:szCs w:val="24"/>
              </w:rPr>
              <w:t xml:space="preserve"> </w:t>
            </w:r>
            <w:r w:rsidRPr="00FB51A5">
              <w:rPr>
                <w:rFonts w:ascii="Bookman Old Style" w:eastAsia="Tahoma" w:hAnsi="Bookman Old Style" w:cs="Tahoma"/>
                <w:sz w:val="24"/>
                <w:szCs w:val="24"/>
              </w:rPr>
              <w:t>such</w:t>
            </w:r>
            <w:r w:rsidRPr="00FB51A5">
              <w:rPr>
                <w:rFonts w:ascii="Bookman Old Style" w:eastAsia="Tahoma" w:hAnsi="Bookman Old Style" w:cs="Tahoma"/>
                <w:spacing w:val="37"/>
                <w:sz w:val="24"/>
                <w:szCs w:val="24"/>
              </w:rPr>
              <w:t xml:space="preserve"> </w:t>
            </w:r>
            <w:r w:rsidRPr="00FB51A5">
              <w:rPr>
                <w:rFonts w:ascii="Bookman Old Style" w:eastAsia="Tahoma" w:hAnsi="Bookman Old Style" w:cs="Tahoma"/>
                <w:sz w:val="24"/>
                <w:szCs w:val="24"/>
              </w:rPr>
              <w:t>as</w:t>
            </w:r>
            <w:r w:rsidRPr="00FB51A5">
              <w:rPr>
                <w:rFonts w:ascii="Bookman Old Style" w:eastAsia="Tahoma" w:hAnsi="Bookman Old Style" w:cs="Tahoma"/>
                <w:spacing w:val="35"/>
                <w:sz w:val="24"/>
                <w:szCs w:val="24"/>
              </w:rPr>
              <w:t xml:space="preserve"> through </w:t>
            </w:r>
            <w:r w:rsidRPr="00FB51A5">
              <w:rPr>
                <w:rFonts w:ascii="Bookman Old Style" w:eastAsia="Tahoma" w:hAnsi="Bookman Old Style" w:cs="Tahoma"/>
                <w:sz w:val="24"/>
                <w:szCs w:val="24"/>
              </w:rPr>
              <w:t>Discrimination</w:t>
            </w:r>
          </w:p>
        </w:tc>
        <w:tc>
          <w:tcPr>
            <w:tcW w:w="2332" w:type="dxa"/>
            <w:gridSpan w:val="2"/>
            <w:tcBorders>
              <w:top w:val="nil"/>
              <w:bottom w:val="nil"/>
            </w:tcBorders>
          </w:tcPr>
          <w:p w14:paraId="1978445F"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796" w:type="dxa"/>
            <w:gridSpan w:val="2"/>
            <w:tcBorders>
              <w:top w:val="nil"/>
              <w:bottom w:val="nil"/>
            </w:tcBorders>
          </w:tcPr>
          <w:p w14:paraId="35E3BC0A"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078" w:type="dxa"/>
            <w:tcBorders>
              <w:top w:val="nil"/>
              <w:bottom w:val="nil"/>
            </w:tcBorders>
          </w:tcPr>
          <w:p w14:paraId="7CB1A911"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158" w:type="dxa"/>
            <w:vMerge/>
            <w:tcBorders>
              <w:top w:val="nil"/>
            </w:tcBorders>
          </w:tcPr>
          <w:p w14:paraId="46AFDE6C" w14:textId="77777777" w:rsidR="004A2FEB" w:rsidRPr="00FB51A5" w:rsidRDefault="004A2FEB">
            <w:pPr>
              <w:spacing w:line="360" w:lineRule="auto"/>
              <w:jc w:val="both"/>
              <w:rPr>
                <w:rFonts w:ascii="Bookman Old Style" w:hAnsi="Bookman Old Style"/>
                <w:sz w:val="24"/>
                <w:szCs w:val="24"/>
              </w:rPr>
            </w:pPr>
          </w:p>
        </w:tc>
        <w:tc>
          <w:tcPr>
            <w:tcW w:w="1884" w:type="dxa"/>
            <w:vMerge/>
            <w:tcBorders>
              <w:top w:val="nil"/>
            </w:tcBorders>
          </w:tcPr>
          <w:p w14:paraId="63F4A8C7" w14:textId="77777777" w:rsidR="004A2FEB" w:rsidRPr="00FB51A5" w:rsidRDefault="004A2FEB">
            <w:pPr>
              <w:spacing w:line="360" w:lineRule="auto"/>
              <w:jc w:val="both"/>
              <w:rPr>
                <w:rFonts w:ascii="Bookman Old Style" w:hAnsi="Bookman Old Style"/>
                <w:sz w:val="24"/>
                <w:szCs w:val="24"/>
              </w:rPr>
            </w:pPr>
          </w:p>
        </w:tc>
      </w:tr>
      <w:tr w:rsidR="004A2FEB" w:rsidRPr="00FB51A5" w14:paraId="6AC4805B" w14:textId="77777777" w:rsidTr="00D624AF">
        <w:trPr>
          <w:trHeight w:val="349"/>
        </w:trPr>
        <w:tc>
          <w:tcPr>
            <w:tcW w:w="3240" w:type="dxa"/>
            <w:tcBorders>
              <w:top w:val="nil"/>
              <w:bottom w:val="nil"/>
            </w:tcBorders>
          </w:tcPr>
          <w:p w14:paraId="45454AFA" w14:textId="77777777" w:rsidR="004A2FEB" w:rsidRPr="00FB51A5" w:rsidRDefault="004A2FEB">
            <w:pPr>
              <w:widowControl w:val="0"/>
              <w:tabs>
                <w:tab w:val="left" w:pos="853"/>
                <w:tab w:val="left" w:pos="1340"/>
                <w:tab w:val="left" w:pos="1949"/>
                <w:tab w:val="left" w:pos="2803"/>
              </w:tabs>
              <w:autoSpaceDE w:val="0"/>
              <w:autoSpaceDN w:val="0"/>
              <w:spacing w:before="47" w:after="0" w:line="360" w:lineRule="auto"/>
              <w:ind w:left="107"/>
              <w:jc w:val="both"/>
              <w:rPr>
                <w:rFonts w:ascii="Bookman Old Style" w:eastAsia="Tahoma" w:hAnsi="Bookman Old Style" w:cs="Tahoma"/>
                <w:sz w:val="24"/>
                <w:szCs w:val="24"/>
              </w:rPr>
            </w:pPr>
            <w:r w:rsidRPr="00FB51A5">
              <w:rPr>
                <w:rFonts w:ascii="Bookman Old Style" w:eastAsia="Tahoma" w:hAnsi="Bookman Old Style" w:cs="Tahoma"/>
                <w:sz w:val="24"/>
                <w:szCs w:val="24"/>
              </w:rPr>
              <w:t>based</w:t>
            </w:r>
            <w:r w:rsidRPr="00FB51A5">
              <w:rPr>
                <w:rFonts w:ascii="Bookman Old Style" w:eastAsia="Tahoma" w:hAnsi="Bookman Old Style" w:cs="Tahoma"/>
                <w:sz w:val="24"/>
                <w:szCs w:val="24"/>
              </w:rPr>
              <w:tab/>
              <w:t>on</w:t>
            </w:r>
            <w:r w:rsidRPr="00FB51A5">
              <w:rPr>
                <w:rFonts w:ascii="Bookman Old Style" w:eastAsia="Tahoma" w:hAnsi="Bookman Old Style" w:cs="Tahoma"/>
                <w:sz w:val="24"/>
                <w:szCs w:val="24"/>
              </w:rPr>
              <w:tab/>
              <w:t>age,</w:t>
            </w:r>
            <w:r w:rsidRPr="00FB51A5">
              <w:rPr>
                <w:rFonts w:ascii="Bookman Old Style" w:eastAsia="Tahoma" w:hAnsi="Bookman Old Style" w:cs="Tahoma"/>
                <w:sz w:val="24"/>
                <w:szCs w:val="24"/>
              </w:rPr>
              <w:tab/>
              <w:t>gender</w:t>
            </w:r>
            <w:r w:rsidRPr="00FB51A5">
              <w:rPr>
                <w:rFonts w:ascii="Bookman Old Style" w:eastAsia="Tahoma" w:hAnsi="Bookman Old Style" w:cs="Tahoma"/>
                <w:sz w:val="24"/>
                <w:szCs w:val="24"/>
              </w:rPr>
              <w:tab/>
              <w:t>and</w:t>
            </w:r>
          </w:p>
        </w:tc>
        <w:tc>
          <w:tcPr>
            <w:tcW w:w="2332" w:type="dxa"/>
            <w:gridSpan w:val="2"/>
            <w:tcBorders>
              <w:top w:val="nil"/>
              <w:bottom w:val="nil"/>
            </w:tcBorders>
          </w:tcPr>
          <w:p w14:paraId="0E5A2DF1"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796" w:type="dxa"/>
            <w:gridSpan w:val="2"/>
            <w:tcBorders>
              <w:top w:val="nil"/>
              <w:bottom w:val="nil"/>
            </w:tcBorders>
          </w:tcPr>
          <w:p w14:paraId="34A13737"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078" w:type="dxa"/>
            <w:tcBorders>
              <w:top w:val="nil"/>
              <w:bottom w:val="nil"/>
            </w:tcBorders>
          </w:tcPr>
          <w:p w14:paraId="27D00975"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158" w:type="dxa"/>
            <w:vMerge/>
            <w:tcBorders>
              <w:top w:val="nil"/>
            </w:tcBorders>
          </w:tcPr>
          <w:p w14:paraId="73078420" w14:textId="77777777" w:rsidR="004A2FEB" w:rsidRPr="00FB51A5" w:rsidRDefault="004A2FEB">
            <w:pPr>
              <w:spacing w:line="360" w:lineRule="auto"/>
              <w:jc w:val="both"/>
              <w:rPr>
                <w:rFonts w:ascii="Bookman Old Style" w:hAnsi="Bookman Old Style"/>
                <w:sz w:val="24"/>
                <w:szCs w:val="24"/>
              </w:rPr>
            </w:pPr>
          </w:p>
        </w:tc>
        <w:tc>
          <w:tcPr>
            <w:tcW w:w="1884" w:type="dxa"/>
            <w:vMerge/>
            <w:tcBorders>
              <w:top w:val="nil"/>
            </w:tcBorders>
          </w:tcPr>
          <w:p w14:paraId="0264A96E" w14:textId="77777777" w:rsidR="004A2FEB" w:rsidRPr="00FB51A5" w:rsidRDefault="004A2FEB">
            <w:pPr>
              <w:spacing w:line="360" w:lineRule="auto"/>
              <w:jc w:val="both"/>
              <w:rPr>
                <w:rFonts w:ascii="Bookman Old Style" w:hAnsi="Bookman Old Style"/>
                <w:sz w:val="24"/>
                <w:szCs w:val="24"/>
              </w:rPr>
            </w:pPr>
          </w:p>
        </w:tc>
      </w:tr>
      <w:tr w:rsidR="004A2FEB" w:rsidRPr="00FB51A5" w14:paraId="747E6262" w14:textId="77777777" w:rsidTr="00D624AF">
        <w:trPr>
          <w:trHeight w:val="348"/>
        </w:trPr>
        <w:tc>
          <w:tcPr>
            <w:tcW w:w="3240" w:type="dxa"/>
            <w:tcBorders>
              <w:top w:val="nil"/>
              <w:bottom w:val="nil"/>
            </w:tcBorders>
          </w:tcPr>
          <w:p w14:paraId="0F7D0106" w14:textId="77777777" w:rsidR="004A2FEB" w:rsidRPr="00FB51A5" w:rsidRDefault="004A2FEB">
            <w:pPr>
              <w:widowControl w:val="0"/>
              <w:tabs>
                <w:tab w:val="left" w:pos="1393"/>
                <w:tab w:val="left" w:pos="2074"/>
              </w:tabs>
              <w:autoSpaceDE w:val="0"/>
              <w:autoSpaceDN w:val="0"/>
              <w:spacing w:before="46" w:after="0" w:line="360" w:lineRule="auto"/>
              <w:ind w:left="107"/>
              <w:jc w:val="both"/>
              <w:rPr>
                <w:rFonts w:ascii="Bookman Old Style" w:eastAsia="Tahoma" w:hAnsi="Bookman Old Style" w:cs="Tahoma"/>
                <w:sz w:val="24"/>
                <w:szCs w:val="24"/>
              </w:rPr>
            </w:pPr>
            <w:r w:rsidRPr="00FB51A5">
              <w:rPr>
                <w:rFonts w:ascii="Bookman Old Style" w:eastAsia="Tahoma" w:hAnsi="Bookman Old Style" w:cs="Tahoma"/>
                <w:sz w:val="24"/>
                <w:szCs w:val="24"/>
              </w:rPr>
              <w:t>experience</w:t>
            </w:r>
            <w:r w:rsidRPr="00FB51A5">
              <w:rPr>
                <w:rFonts w:ascii="Bookman Old Style" w:eastAsia="Tahoma" w:hAnsi="Bookman Old Style" w:cs="Tahoma"/>
                <w:sz w:val="24"/>
                <w:szCs w:val="24"/>
              </w:rPr>
              <w:tab/>
              <w:t>and</w:t>
            </w:r>
            <w:r w:rsidRPr="00FB51A5">
              <w:rPr>
                <w:rFonts w:ascii="Bookman Old Style" w:eastAsia="Tahoma" w:hAnsi="Bookman Old Style" w:cs="Tahoma"/>
                <w:sz w:val="24"/>
                <w:szCs w:val="24"/>
              </w:rPr>
              <w:tab/>
              <w:t>exploitation</w:t>
            </w:r>
          </w:p>
        </w:tc>
        <w:tc>
          <w:tcPr>
            <w:tcW w:w="2332" w:type="dxa"/>
            <w:gridSpan w:val="2"/>
            <w:tcBorders>
              <w:top w:val="nil"/>
              <w:bottom w:val="nil"/>
            </w:tcBorders>
          </w:tcPr>
          <w:p w14:paraId="499D0531"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796" w:type="dxa"/>
            <w:gridSpan w:val="2"/>
            <w:tcBorders>
              <w:top w:val="nil"/>
              <w:bottom w:val="nil"/>
            </w:tcBorders>
          </w:tcPr>
          <w:p w14:paraId="27DD039E"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078" w:type="dxa"/>
            <w:tcBorders>
              <w:top w:val="nil"/>
              <w:bottom w:val="nil"/>
            </w:tcBorders>
          </w:tcPr>
          <w:p w14:paraId="64E07D91"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158" w:type="dxa"/>
            <w:vMerge/>
            <w:tcBorders>
              <w:top w:val="nil"/>
            </w:tcBorders>
          </w:tcPr>
          <w:p w14:paraId="133E1439" w14:textId="77777777" w:rsidR="004A2FEB" w:rsidRPr="00FB51A5" w:rsidRDefault="004A2FEB">
            <w:pPr>
              <w:spacing w:line="360" w:lineRule="auto"/>
              <w:jc w:val="both"/>
              <w:rPr>
                <w:rFonts w:ascii="Bookman Old Style" w:hAnsi="Bookman Old Style"/>
                <w:sz w:val="24"/>
                <w:szCs w:val="24"/>
              </w:rPr>
            </w:pPr>
          </w:p>
        </w:tc>
        <w:tc>
          <w:tcPr>
            <w:tcW w:w="1884" w:type="dxa"/>
            <w:vMerge/>
            <w:tcBorders>
              <w:top w:val="nil"/>
            </w:tcBorders>
          </w:tcPr>
          <w:p w14:paraId="4F9A7B70" w14:textId="77777777" w:rsidR="004A2FEB" w:rsidRPr="00FB51A5" w:rsidRDefault="004A2FEB">
            <w:pPr>
              <w:spacing w:line="360" w:lineRule="auto"/>
              <w:jc w:val="both"/>
              <w:rPr>
                <w:rFonts w:ascii="Bookman Old Style" w:hAnsi="Bookman Old Style"/>
                <w:sz w:val="24"/>
                <w:szCs w:val="24"/>
              </w:rPr>
            </w:pPr>
          </w:p>
        </w:tc>
      </w:tr>
      <w:tr w:rsidR="004A2FEB" w:rsidRPr="00FB51A5" w14:paraId="0DC1253C" w14:textId="77777777" w:rsidTr="00D624AF">
        <w:trPr>
          <w:trHeight w:val="417"/>
        </w:trPr>
        <w:tc>
          <w:tcPr>
            <w:tcW w:w="3240" w:type="dxa"/>
            <w:tcBorders>
              <w:top w:val="nil"/>
            </w:tcBorders>
          </w:tcPr>
          <w:p w14:paraId="2F913C9E" w14:textId="77777777" w:rsidR="004A2FEB" w:rsidRPr="00FB51A5" w:rsidRDefault="004A2FEB">
            <w:pPr>
              <w:widowControl w:val="0"/>
              <w:autoSpaceDE w:val="0"/>
              <w:autoSpaceDN w:val="0"/>
              <w:spacing w:before="47" w:after="0" w:line="360" w:lineRule="auto"/>
              <w:ind w:left="107"/>
              <w:jc w:val="both"/>
              <w:rPr>
                <w:rFonts w:ascii="Bookman Old Style" w:eastAsia="Tahoma" w:hAnsi="Bookman Old Style" w:cs="Tahoma"/>
                <w:sz w:val="24"/>
                <w:szCs w:val="24"/>
              </w:rPr>
            </w:pPr>
            <w:r w:rsidRPr="00FB51A5">
              <w:rPr>
                <w:rFonts w:ascii="Bookman Old Style" w:eastAsia="Tahoma" w:hAnsi="Bookman Old Style" w:cs="Tahoma"/>
                <w:spacing w:val="-1"/>
                <w:sz w:val="24"/>
                <w:szCs w:val="24"/>
              </w:rPr>
              <w:t>through</w:t>
            </w:r>
            <w:r w:rsidRPr="00FB51A5">
              <w:rPr>
                <w:rFonts w:ascii="Bookman Old Style" w:eastAsia="Tahoma" w:hAnsi="Bookman Old Style" w:cs="Tahoma"/>
                <w:spacing w:val="-14"/>
                <w:sz w:val="24"/>
                <w:szCs w:val="24"/>
              </w:rPr>
              <w:t xml:space="preserve"> </w:t>
            </w:r>
            <w:r w:rsidRPr="00FB51A5">
              <w:rPr>
                <w:rFonts w:ascii="Bookman Old Style" w:eastAsia="Tahoma" w:hAnsi="Bookman Old Style" w:cs="Tahoma"/>
                <w:sz w:val="24"/>
                <w:szCs w:val="24"/>
              </w:rPr>
              <w:t>underpayment;</w:t>
            </w:r>
          </w:p>
        </w:tc>
        <w:tc>
          <w:tcPr>
            <w:tcW w:w="2332" w:type="dxa"/>
            <w:gridSpan w:val="2"/>
            <w:tcBorders>
              <w:top w:val="nil"/>
            </w:tcBorders>
          </w:tcPr>
          <w:p w14:paraId="71CF4C57"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796" w:type="dxa"/>
            <w:gridSpan w:val="2"/>
            <w:tcBorders>
              <w:top w:val="nil"/>
            </w:tcBorders>
          </w:tcPr>
          <w:p w14:paraId="38B0A8BB"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078" w:type="dxa"/>
            <w:tcBorders>
              <w:top w:val="nil"/>
            </w:tcBorders>
          </w:tcPr>
          <w:p w14:paraId="6C45E2FA"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158" w:type="dxa"/>
            <w:vMerge/>
            <w:tcBorders>
              <w:top w:val="nil"/>
            </w:tcBorders>
          </w:tcPr>
          <w:p w14:paraId="502170E1" w14:textId="77777777" w:rsidR="004A2FEB" w:rsidRPr="00FB51A5" w:rsidRDefault="004A2FEB">
            <w:pPr>
              <w:spacing w:line="360" w:lineRule="auto"/>
              <w:jc w:val="both"/>
              <w:rPr>
                <w:rFonts w:ascii="Bookman Old Style" w:hAnsi="Bookman Old Style"/>
                <w:sz w:val="24"/>
                <w:szCs w:val="24"/>
              </w:rPr>
            </w:pPr>
          </w:p>
        </w:tc>
        <w:tc>
          <w:tcPr>
            <w:tcW w:w="1884" w:type="dxa"/>
            <w:vMerge/>
            <w:tcBorders>
              <w:top w:val="nil"/>
            </w:tcBorders>
          </w:tcPr>
          <w:p w14:paraId="2DF43C7C" w14:textId="77777777" w:rsidR="004A2FEB" w:rsidRPr="00FB51A5" w:rsidRDefault="004A2FEB">
            <w:pPr>
              <w:spacing w:line="360" w:lineRule="auto"/>
              <w:jc w:val="both"/>
              <w:rPr>
                <w:rFonts w:ascii="Bookman Old Style" w:hAnsi="Bookman Old Style"/>
                <w:sz w:val="24"/>
                <w:szCs w:val="24"/>
              </w:rPr>
            </w:pPr>
          </w:p>
        </w:tc>
      </w:tr>
      <w:tr w:rsidR="004A2FEB" w:rsidRPr="00FB51A5" w14:paraId="624E081F" w14:textId="77777777" w:rsidTr="00D624AF">
        <w:trPr>
          <w:trHeight w:val="621"/>
        </w:trPr>
        <w:tc>
          <w:tcPr>
            <w:tcW w:w="3240" w:type="dxa"/>
          </w:tcPr>
          <w:p w14:paraId="45BE2D83" w14:textId="77777777" w:rsidR="004A2FEB" w:rsidRPr="00FB51A5" w:rsidRDefault="004A2FEB">
            <w:pPr>
              <w:widowControl w:val="0"/>
              <w:autoSpaceDE w:val="0"/>
              <w:autoSpaceDN w:val="0"/>
              <w:spacing w:after="0" w:line="360" w:lineRule="auto"/>
              <w:ind w:left="107"/>
              <w:jc w:val="both"/>
              <w:rPr>
                <w:rFonts w:ascii="Bookman Old Style" w:eastAsia="Tahoma" w:hAnsi="Bookman Old Style" w:cs="Tahoma"/>
                <w:sz w:val="24"/>
                <w:szCs w:val="24"/>
              </w:rPr>
            </w:pPr>
            <w:r w:rsidRPr="00FB51A5">
              <w:rPr>
                <w:rFonts w:ascii="Bookman Old Style" w:eastAsia="Tahoma" w:hAnsi="Bookman Old Style" w:cs="Tahoma"/>
                <w:sz w:val="24"/>
                <w:szCs w:val="24"/>
              </w:rPr>
              <w:t>Promote</w:t>
            </w:r>
            <w:r w:rsidRPr="00FB51A5">
              <w:rPr>
                <w:rFonts w:ascii="Bookman Old Style" w:eastAsia="Tahoma" w:hAnsi="Bookman Old Style" w:cs="Tahoma"/>
                <w:spacing w:val="22"/>
                <w:sz w:val="24"/>
                <w:szCs w:val="24"/>
              </w:rPr>
              <w:t xml:space="preserve"> </w:t>
            </w:r>
            <w:r w:rsidRPr="00FB51A5">
              <w:rPr>
                <w:rFonts w:ascii="Bookman Old Style" w:eastAsia="Tahoma" w:hAnsi="Bookman Old Style" w:cs="Tahoma"/>
                <w:sz w:val="24"/>
                <w:szCs w:val="24"/>
              </w:rPr>
              <w:t>entrepreneurship</w:t>
            </w:r>
            <w:r w:rsidRPr="00FB51A5">
              <w:rPr>
                <w:rFonts w:ascii="Bookman Old Style" w:eastAsia="Tahoma" w:hAnsi="Bookman Old Style" w:cs="Tahoma"/>
                <w:spacing w:val="23"/>
                <w:sz w:val="24"/>
                <w:szCs w:val="24"/>
              </w:rPr>
              <w:t xml:space="preserve"> </w:t>
            </w:r>
            <w:r w:rsidRPr="00FB51A5">
              <w:rPr>
                <w:rFonts w:ascii="Bookman Old Style" w:eastAsia="Tahoma" w:hAnsi="Bookman Old Style" w:cs="Tahoma"/>
                <w:sz w:val="24"/>
                <w:szCs w:val="24"/>
              </w:rPr>
              <w:t>culture</w:t>
            </w:r>
          </w:p>
        </w:tc>
        <w:tc>
          <w:tcPr>
            <w:tcW w:w="1267" w:type="dxa"/>
            <w:tcBorders>
              <w:right w:val="nil"/>
            </w:tcBorders>
          </w:tcPr>
          <w:p w14:paraId="2BE4D5B4" w14:textId="77777777" w:rsidR="004A2FEB" w:rsidRPr="00FB51A5" w:rsidRDefault="004A2FEB">
            <w:pPr>
              <w:widowControl w:val="0"/>
              <w:autoSpaceDE w:val="0"/>
              <w:autoSpaceDN w:val="0"/>
              <w:spacing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sz w:val="24"/>
                <w:szCs w:val="24"/>
              </w:rPr>
              <w:t>Promote</w:t>
            </w:r>
          </w:p>
        </w:tc>
        <w:tc>
          <w:tcPr>
            <w:tcW w:w="1065" w:type="dxa"/>
            <w:tcBorders>
              <w:left w:val="nil"/>
            </w:tcBorders>
          </w:tcPr>
          <w:p w14:paraId="04E72F70" w14:textId="77777777" w:rsidR="004A2FEB" w:rsidRPr="00FB51A5" w:rsidRDefault="004A2FEB">
            <w:pPr>
              <w:widowControl w:val="0"/>
              <w:autoSpaceDE w:val="0"/>
              <w:autoSpaceDN w:val="0"/>
              <w:spacing w:after="0" w:line="360" w:lineRule="auto"/>
              <w:ind w:left="412"/>
              <w:jc w:val="both"/>
              <w:rPr>
                <w:rFonts w:ascii="Bookman Old Style" w:eastAsia="Tahoma" w:hAnsi="Bookman Old Style" w:cs="Tahoma"/>
                <w:sz w:val="24"/>
                <w:szCs w:val="24"/>
              </w:rPr>
            </w:pPr>
            <w:r w:rsidRPr="00FB51A5">
              <w:rPr>
                <w:rFonts w:ascii="Bookman Old Style" w:eastAsia="Tahoma" w:hAnsi="Bookman Old Style" w:cs="Tahoma"/>
                <w:sz w:val="24"/>
                <w:szCs w:val="24"/>
              </w:rPr>
              <w:t>robust</w:t>
            </w:r>
          </w:p>
        </w:tc>
        <w:tc>
          <w:tcPr>
            <w:tcW w:w="1348" w:type="dxa"/>
            <w:tcBorders>
              <w:right w:val="nil"/>
            </w:tcBorders>
          </w:tcPr>
          <w:p w14:paraId="34139562" w14:textId="77777777" w:rsidR="004A2FEB" w:rsidRPr="00FB51A5" w:rsidRDefault="004A2FEB">
            <w:pPr>
              <w:widowControl w:val="0"/>
              <w:autoSpaceDE w:val="0"/>
              <w:autoSpaceDN w:val="0"/>
              <w:spacing w:after="0" w:line="360" w:lineRule="auto"/>
              <w:ind w:left="109"/>
              <w:jc w:val="both"/>
              <w:rPr>
                <w:rFonts w:ascii="Bookman Old Style" w:eastAsia="Tahoma" w:hAnsi="Bookman Old Style" w:cs="Tahoma"/>
                <w:sz w:val="24"/>
                <w:szCs w:val="24"/>
              </w:rPr>
            </w:pPr>
            <w:r w:rsidRPr="00FB51A5">
              <w:rPr>
                <w:rFonts w:ascii="Bookman Old Style" w:eastAsia="Tahoma" w:hAnsi="Bookman Old Style" w:cs="Tahoma"/>
                <w:sz w:val="24"/>
                <w:szCs w:val="24"/>
              </w:rPr>
              <w:t>supporting</w:t>
            </w:r>
          </w:p>
        </w:tc>
        <w:tc>
          <w:tcPr>
            <w:tcW w:w="1448" w:type="dxa"/>
            <w:tcBorders>
              <w:left w:val="nil"/>
            </w:tcBorders>
          </w:tcPr>
          <w:p w14:paraId="6E56A531" w14:textId="77777777" w:rsidR="004A2FEB" w:rsidRPr="00FB51A5" w:rsidRDefault="004A2FEB">
            <w:pPr>
              <w:widowControl w:val="0"/>
              <w:autoSpaceDE w:val="0"/>
              <w:autoSpaceDN w:val="0"/>
              <w:spacing w:after="0" w:line="360" w:lineRule="auto"/>
              <w:ind w:left="317"/>
              <w:jc w:val="both"/>
              <w:rPr>
                <w:rFonts w:ascii="Bookman Old Style" w:eastAsia="Tahoma" w:hAnsi="Bookman Old Style" w:cs="Tahoma"/>
                <w:sz w:val="24"/>
                <w:szCs w:val="24"/>
              </w:rPr>
            </w:pPr>
            <w:r w:rsidRPr="00FB51A5">
              <w:rPr>
                <w:rFonts w:ascii="Bookman Old Style" w:eastAsia="Tahoma" w:hAnsi="Bookman Old Style" w:cs="Tahoma"/>
                <w:sz w:val="24"/>
                <w:szCs w:val="24"/>
              </w:rPr>
              <w:t>appropriate</w:t>
            </w:r>
          </w:p>
        </w:tc>
        <w:tc>
          <w:tcPr>
            <w:tcW w:w="2078" w:type="dxa"/>
          </w:tcPr>
          <w:p w14:paraId="0D0C4BC7"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158" w:type="dxa"/>
          </w:tcPr>
          <w:p w14:paraId="2BC3D840"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1884" w:type="dxa"/>
          </w:tcPr>
          <w:p w14:paraId="134BE99E"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r>
    </w:tbl>
    <w:p w14:paraId="669A702A" w14:textId="77777777" w:rsidR="00000000" w:rsidRDefault="00000000">
      <w:pPr>
        <w:spacing w:line="360" w:lineRule="auto"/>
        <w:jc w:val="both"/>
        <w:rPr>
          <w:rFonts w:ascii="Bookman Old Style" w:hAnsi="Bookman Old Style"/>
          <w:sz w:val="24"/>
          <w:szCs w:val="24"/>
        </w:rPr>
        <w:sectPr w:rsidR="00000000">
          <w:footerReference w:type="default" r:id="rId11"/>
          <w:pgSz w:w="16840" w:h="11910" w:orient="landscape"/>
          <w:pgMar w:top="1100" w:right="0" w:bottom="280" w:left="140" w:header="720" w:footer="720" w:gutter="0"/>
          <w:cols w:space="720"/>
        </w:sectPr>
      </w:pPr>
    </w:p>
    <w:p w14:paraId="4DCDF278" w14:textId="77777777" w:rsidR="004A2FEB" w:rsidRPr="00FB51A5" w:rsidRDefault="004A2FEB">
      <w:pPr>
        <w:widowControl w:val="0"/>
        <w:autoSpaceDE w:val="0"/>
        <w:autoSpaceDN w:val="0"/>
        <w:spacing w:after="0" w:line="360" w:lineRule="auto"/>
        <w:jc w:val="both"/>
        <w:rPr>
          <w:rFonts w:ascii="Bookman Old Style" w:eastAsia="Cambria" w:hAnsi="Bookman Old Style" w:cs="Cambria"/>
          <w:b/>
          <w:sz w:val="24"/>
          <w:szCs w:val="24"/>
        </w:rPr>
      </w:pPr>
    </w:p>
    <w:p w14:paraId="393D77A5" w14:textId="77777777" w:rsidR="004A2FEB" w:rsidRPr="00FB51A5" w:rsidRDefault="004A2FEB">
      <w:pPr>
        <w:widowControl w:val="0"/>
        <w:autoSpaceDE w:val="0"/>
        <w:autoSpaceDN w:val="0"/>
        <w:spacing w:before="8" w:after="1" w:line="360" w:lineRule="auto"/>
        <w:jc w:val="both"/>
        <w:rPr>
          <w:rFonts w:ascii="Bookman Old Style" w:eastAsia="Cambria" w:hAnsi="Bookman Old Style" w:cs="Cambria"/>
          <w:b/>
          <w:sz w:val="24"/>
          <w:szCs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333"/>
        <w:gridCol w:w="2796"/>
        <w:gridCol w:w="2078"/>
        <w:gridCol w:w="2158"/>
        <w:gridCol w:w="1884"/>
      </w:tblGrid>
      <w:tr w:rsidR="004A2FEB" w:rsidRPr="00FB51A5" w14:paraId="366CDE9A" w14:textId="77777777" w:rsidTr="00D624AF">
        <w:trPr>
          <w:trHeight w:val="8273"/>
        </w:trPr>
        <w:tc>
          <w:tcPr>
            <w:tcW w:w="3240" w:type="dxa"/>
          </w:tcPr>
          <w:p w14:paraId="0623BCA7" w14:textId="59409310" w:rsidR="004A2FEB" w:rsidRPr="00FB51A5" w:rsidRDefault="004A2FEB">
            <w:pPr>
              <w:widowControl w:val="0"/>
              <w:autoSpaceDE w:val="0"/>
              <w:autoSpaceDN w:val="0"/>
              <w:spacing w:after="0" w:line="360" w:lineRule="auto"/>
              <w:ind w:left="107" w:right="100"/>
              <w:jc w:val="both"/>
              <w:rPr>
                <w:rFonts w:ascii="Bookman Old Style" w:eastAsia="Tahoma" w:hAnsi="Bookman Old Style" w:cs="Tahoma"/>
                <w:sz w:val="24"/>
                <w:szCs w:val="24"/>
              </w:rPr>
            </w:pPr>
            <w:r w:rsidRPr="00FB51A5">
              <w:rPr>
                <w:rFonts w:ascii="Bookman Old Style" w:eastAsia="Tahoma" w:hAnsi="Bookman Old Style" w:cs="Tahoma"/>
                <w:sz w:val="24"/>
                <w:szCs w:val="24"/>
              </w:rPr>
              <w:t>and</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other</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income-generating</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activities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among</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1"/>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through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credit</w:t>
            </w:r>
            <w:r w:rsidRPr="00FB51A5">
              <w:rPr>
                <w:rFonts w:ascii="Bookman Old Style" w:eastAsia="Tahoma" w:hAnsi="Bookman Old Style" w:cs="Tahoma"/>
                <w:spacing w:val="-7"/>
                <w:sz w:val="24"/>
                <w:szCs w:val="24"/>
              </w:rPr>
              <w:t xml:space="preserve"> </w:t>
            </w:r>
            <w:r w:rsidRPr="00FB51A5">
              <w:rPr>
                <w:rFonts w:ascii="Bookman Old Style" w:eastAsia="Tahoma" w:hAnsi="Bookman Old Style" w:cs="Tahoma"/>
                <w:sz w:val="24"/>
                <w:szCs w:val="24"/>
              </w:rPr>
              <w:t>facilities</w:t>
            </w:r>
            <w:r w:rsidRPr="00FB51A5">
              <w:rPr>
                <w:rFonts w:ascii="Bookman Old Style" w:eastAsia="Tahoma" w:hAnsi="Bookman Old Style" w:cs="Tahoma"/>
                <w:spacing w:val="-7"/>
                <w:sz w:val="24"/>
                <w:szCs w:val="24"/>
              </w:rPr>
              <w:t xml:space="preserve"> </w:t>
            </w:r>
            <w:r w:rsidRPr="00FB51A5">
              <w:rPr>
                <w:rFonts w:ascii="Bookman Old Style" w:eastAsia="Tahoma" w:hAnsi="Bookman Old Style" w:cs="Tahoma"/>
                <w:sz w:val="24"/>
                <w:szCs w:val="24"/>
              </w:rPr>
              <w:t>to</w:t>
            </w:r>
            <w:r w:rsidRPr="00FB51A5">
              <w:rPr>
                <w:rFonts w:ascii="Bookman Old Style" w:eastAsia="Tahoma" w:hAnsi="Bookman Old Style" w:cs="Tahoma"/>
                <w:spacing w:val="-6"/>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6"/>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z w:val="24"/>
                <w:szCs w:val="24"/>
              </w:rPr>
              <w:t>;</w:t>
            </w:r>
          </w:p>
        </w:tc>
        <w:tc>
          <w:tcPr>
            <w:tcW w:w="2333" w:type="dxa"/>
          </w:tcPr>
          <w:p w14:paraId="2408FFA1" w14:textId="77777777" w:rsidR="004A2FEB" w:rsidRPr="00FB51A5" w:rsidRDefault="004A2FEB">
            <w:pPr>
              <w:widowControl w:val="0"/>
              <w:tabs>
                <w:tab w:val="left" w:pos="1522"/>
              </w:tabs>
              <w:autoSpaceDE w:val="0"/>
              <w:autoSpaceDN w:val="0"/>
              <w:spacing w:after="0" w:line="360" w:lineRule="auto"/>
              <w:ind w:left="108" w:right="96"/>
              <w:jc w:val="both"/>
              <w:rPr>
                <w:rFonts w:ascii="Bookman Old Style" w:eastAsia="Tahoma" w:hAnsi="Bookman Old Style" w:cs="Tahoma"/>
                <w:sz w:val="24"/>
                <w:szCs w:val="24"/>
              </w:rPr>
            </w:pPr>
            <w:r w:rsidRPr="00FB51A5">
              <w:rPr>
                <w:rFonts w:ascii="Bookman Old Style" w:eastAsia="Tahoma" w:hAnsi="Bookman Old Style" w:cs="Tahoma"/>
                <w:sz w:val="24"/>
                <w:szCs w:val="24"/>
              </w:rPr>
              <w:t>alternative</w:t>
            </w:r>
            <w:r w:rsidRPr="00FB51A5">
              <w:rPr>
                <w:rFonts w:ascii="Bookman Old Style" w:eastAsia="Tahoma" w:hAnsi="Bookman Old Style" w:cs="Tahoma"/>
                <w:sz w:val="24"/>
                <w:szCs w:val="24"/>
              </w:rPr>
              <w:tab/>
            </w:r>
            <w:r w:rsidRPr="00FB51A5">
              <w:rPr>
                <w:rFonts w:ascii="Bookman Old Style" w:eastAsia="Tahoma" w:hAnsi="Bookman Old Style" w:cs="Tahoma"/>
                <w:spacing w:val="-1"/>
                <w:sz w:val="24"/>
                <w:szCs w:val="24"/>
              </w:rPr>
              <w:t>income-generating</w:t>
            </w:r>
            <w:r w:rsidRPr="00FB51A5">
              <w:rPr>
                <w:rFonts w:ascii="Bookman Old Style" w:eastAsia="Tahoma" w:hAnsi="Bookman Old Style" w:cs="Tahoma"/>
                <w:spacing w:val="-13"/>
                <w:sz w:val="24"/>
                <w:szCs w:val="24"/>
              </w:rPr>
              <w:t xml:space="preserve"> </w:t>
            </w:r>
            <w:r w:rsidRPr="00FB51A5">
              <w:rPr>
                <w:rFonts w:ascii="Bookman Old Style" w:eastAsia="Tahoma" w:hAnsi="Bookman Old Style" w:cs="Tahoma"/>
                <w:sz w:val="24"/>
                <w:szCs w:val="24"/>
              </w:rPr>
              <w:t>activities</w:t>
            </w:r>
          </w:p>
        </w:tc>
        <w:tc>
          <w:tcPr>
            <w:tcW w:w="2796" w:type="dxa"/>
          </w:tcPr>
          <w:p w14:paraId="0843765E" w14:textId="77777777" w:rsidR="004A2FEB" w:rsidRPr="00FB51A5" w:rsidRDefault="004A2FEB">
            <w:pPr>
              <w:widowControl w:val="0"/>
              <w:autoSpaceDE w:val="0"/>
              <w:autoSpaceDN w:val="0"/>
              <w:spacing w:after="0" w:line="360" w:lineRule="auto"/>
              <w:ind w:left="108" w:right="98"/>
              <w:jc w:val="both"/>
              <w:rPr>
                <w:rFonts w:ascii="Bookman Old Style" w:eastAsia="Tahoma" w:hAnsi="Bookman Old Style" w:cs="Tahoma"/>
                <w:sz w:val="24"/>
                <w:szCs w:val="24"/>
              </w:rPr>
            </w:pPr>
            <w:r w:rsidRPr="00FB51A5">
              <w:rPr>
                <w:rFonts w:ascii="Bookman Old Style" w:eastAsia="Tahoma" w:hAnsi="Bookman Old Style" w:cs="Tahoma"/>
                <w:sz w:val="24"/>
                <w:szCs w:val="24"/>
              </w:rPr>
              <w:t>Micro</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Credit</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Financial</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Institutions</w:t>
            </w:r>
          </w:p>
          <w:p w14:paraId="1F20B470" w14:textId="77777777" w:rsidR="004A2FEB" w:rsidRPr="00FB51A5" w:rsidRDefault="004A2FEB">
            <w:pPr>
              <w:widowControl w:val="0"/>
              <w:autoSpaceDE w:val="0"/>
              <w:autoSpaceDN w:val="0"/>
              <w:spacing w:before="1" w:after="0" w:line="360" w:lineRule="auto"/>
              <w:jc w:val="both"/>
              <w:rPr>
                <w:rFonts w:ascii="Bookman Old Style" w:eastAsia="Tahoma" w:hAnsi="Bookman Old Style" w:cs="Tahoma"/>
                <w:b/>
                <w:sz w:val="24"/>
                <w:szCs w:val="24"/>
              </w:rPr>
            </w:pPr>
          </w:p>
          <w:p w14:paraId="44B700AF" w14:textId="77777777" w:rsidR="004A2FEB" w:rsidRPr="00FB51A5" w:rsidRDefault="004A2FEB">
            <w:pPr>
              <w:widowControl w:val="0"/>
              <w:autoSpaceDE w:val="0"/>
              <w:autoSpaceDN w:val="0"/>
              <w:spacing w:after="0" w:line="360" w:lineRule="auto"/>
              <w:ind w:left="108" w:right="95"/>
              <w:jc w:val="both"/>
              <w:rPr>
                <w:rFonts w:ascii="Bookman Old Style" w:eastAsia="Tahoma" w:hAnsi="Bookman Old Style" w:cs="Tahoma"/>
                <w:sz w:val="24"/>
                <w:szCs w:val="24"/>
              </w:rPr>
            </w:pPr>
            <w:r w:rsidRPr="00FB51A5">
              <w:rPr>
                <w:rFonts w:ascii="Bookman Old Style" w:eastAsia="Tahoma" w:hAnsi="Bookman Old Style" w:cs="Tahoma"/>
                <w:sz w:val="24"/>
                <w:szCs w:val="24"/>
              </w:rPr>
              <w:t>Matching</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occupation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skills,</w:t>
            </w:r>
            <w:r w:rsidRPr="00FB51A5">
              <w:rPr>
                <w:rFonts w:ascii="Bookman Old Style" w:eastAsia="Tahoma" w:hAnsi="Bookman Old Style" w:cs="Tahoma"/>
                <w:spacing w:val="1"/>
                <w:sz w:val="24"/>
                <w:szCs w:val="24"/>
              </w:rPr>
              <w:t xml:space="preserve"> and </w:t>
            </w:r>
            <w:r w:rsidRPr="00FB51A5">
              <w:rPr>
                <w:rFonts w:ascii="Bookman Old Style" w:eastAsia="Tahoma" w:hAnsi="Bookman Old Style" w:cs="Tahoma"/>
                <w:sz w:val="24"/>
                <w:szCs w:val="24"/>
              </w:rPr>
              <w:t>competencies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through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promotion of research skills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9"/>
                <w:sz w:val="24"/>
                <w:szCs w:val="24"/>
              </w:rPr>
              <w:t xml:space="preserve"> </w:t>
            </w:r>
            <w:r w:rsidRPr="00FB51A5">
              <w:rPr>
                <w:rFonts w:ascii="Bookman Old Style" w:eastAsia="Tahoma" w:hAnsi="Bookman Old Style" w:cs="Tahoma"/>
                <w:sz w:val="24"/>
                <w:szCs w:val="24"/>
              </w:rPr>
              <w:t>competencies.</w:t>
            </w:r>
          </w:p>
          <w:p w14:paraId="3BA204CE" w14:textId="77777777" w:rsidR="004A2FEB" w:rsidRPr="00FB51A5" w:rsidRDefault="004A2FEB">
            <w:pPr>
              <w:widowControl w:val="0"/>
              <w:autoSpaceDE w:val="0"/>
              <w:autoSpaceDN w:val="0"/>
              <w:spacing w:after="0" w:line="360" w:lineRule="auto"/>
              <w:jc w:val="both"/>
              <w:rPr>
                <w:rFonts w:ascii="Bookman Old Style" w:eastAsia="Tahoma" w:hAnsi="Bookman Old Style" w:cs="Tahoma"/>
                <w:b/>
                <w:sz w:val="24"/>
                <w:szCs w:val="24"/>
              </w:rPr>
            </w:pPr>
          </w:p>
          <w:p w14:paraId="519F1466" w14:textId="1D56B258" w:rsidR="004A2FEB" w:rsidRPr="00FB51A5" w:rsidRDefault="004A2FEB">
            <w:pPr>
              <w:widowControl w:val="0"/>
              <w:autoSpaceDE w:val="0"/>
              <w:autoSpaceDN w:val="0"/>
              <w:spacing w:after="0" w:line="360" w:lineRule="auto"/>
              <w:ind w:left="108" w:right="97"/>
              <w:jc w:val="both"/>
              <w:rPr>
                <w:rFonts w:ascii="Bookman Old Style" w:eastAsia="Tahoma" w:hAnsi="Bookman Old Style" w:cs="Tahoma"/>
                <w:sz w:val="24"/>
                <w:szCs w:val="24"/>
              </w:rPr>
            </w:pPr>
            <w:r w:rsidRPr="00FB51A5">
              <w:rPr>
                <w:rFonts w:ascii="Bookman Old Style" w:eastAsia="Tahoma" w:hAnsi="Bookman Old Style" w:cs="Tahoma"/>
                <w:sz w:val="24"/>
                <w:szCs w:val="24"/>
              </w:rPr>
              <w:t>Establishing</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proportion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 xml:space="preserve">and profile of </w:t>
            </w:r>
            <w:r w:rsidR="00EF232B">
              <w:rPr>
                <w:rFonts w:ascii="Bookman Old Style" w:eastAsia="Tahoma" w:hAnsi="Bookman Old Style" w:cs="Tahoma"/>
                <w:sz w:val="24"/>
                <w:szCs w:val="24"/>
              </w:rPr>
              <w:t>Youth</w:t>
            </w:r>
            <w:r w:rsidRPr="00FB51A5">
              <w:rPr>
                <w:rFonts w:ascii="Bookman Old Style" w:eastAsia="Tahoma" w:hAnsi="Bookman Old Style" w:cs="Tahoma"/>
                <w:sz w:val="24"/>
                <w:szCs w:val="24"/>
              </w:rPr>
              <w:t xml:space="preserve"> not in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education, employment, and</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training</w:t>
            </w:r>
            <w:r w:rsidRPr="00FB51A5">
              <w:rPr>
                <w:rFonts w:ascii="Bookman Old Style" w:eastAsia="Tahoma" w:hAnsi="Bookman Old Style" w:cs="Tahoma"/>
                <w:spacing w:val="-4"/>
                <w:sz w:val="24"/>
                <w:szCs w:val="24"/>
              </w:rPr>
              <w:t xml:space="preserve"> </w:t>
            </w:r>
            <w:r w:rsidRPr="00FB51A5">
              <w:rPr>
                <w:rFonts w:ascii="Bookman Old Style" w:eastAsia="Tahoma" w:hAnsi="Bookman Old Style" w:cs="Tahoma"/>
                <w:sz w:val="24"/>
                <w:szCs w:val="24"/>
              </w:rPr>
              <w:t>(NEET)</w:t>
            </w:r>
          </w:p>
          <w:p w14:paraId="5EDE646B" w14:textId="2204922B" w:rsidR="004A2FEB" w:rsidRPr="00FB51A5" w:rsidRDefault="004A2FEB">
            <w:pPr>
              <w:widowControl w:val="0"/>
              <w:tabs>
                <w:tab w:val="left" w:pos="1998"/>
              </w:tabs>
              <w:autoSpaceDE w:val="0"/>
              <w:autoSpaceDN w:val="0"/>
              <w:spacing w:after="0" w:line="360" w:lineRule="auto"/>
              <w:ind w:left="108" w:right="95"/>
              <w:jc w:val="both"/>
              <w:rPr>
                <w:rFonts w:ascii="Bookman Old Style" w:eastAsia="Tahoma" w:hAnsi="Bookman Old Style" w:cs="Tahoma"/>
                <w:sz w:val="24"/>
                <w:szCs w:val="24"/>
              </w:rPr>
            </w:pPr>
            <w:r w:rsidRPr="00FB51A5">
              <w:rPr>
                <w:rFonts w:ascii="Bookman Old Style" w:eastAsia="Tahoma" w:hAnsi="Bookman Old Style" w:cs="Tahoma"/>
                <w:sz w:val="24"/>
                <w:szCs w:val="24"/>
              </w:rPr>
              <w:t>Promote</w:t>
            </w:r>
            <w:r w:rsidRPr="00FB51A5">
              <w:rPr>
                <w:rFonts w:ascii="Bookman Old Style" w:eastAsia="Tahoma" w:hAnsi="Bookman Old Style" w:cs="Tahoma"/>
                <w:spacing w:val="1"/>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enterprise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development</w:t>
            </w:r>
            <w:r w:rsidRPr="00FB51A5">
              <w:rPr>
                <w:rFonts w:ascii="Bookman Old Style" w:eastAsia="Tahoma" w:hAnsi="Bookman Old Style" w:cs="Tahoma"/>
                <w:sz w:val="24"/>
                <w:szCs w:val="24"/>
              </w:rPr>
              <w:tab/>
            </w:r>
            <w:r w:rsidRPr="00FB51A5">
              <w:rPr>
                <w:rFonts w:ascii="Bookman Old Style" w:eastAsia="Tahoma" w:hAnsi="Bookman Old Style" w:cs="Tahoma"/>
                <w:spacing w:val="-1"/>
                <w:sz w:val="24"/>
                <w:szCs w:val="24"/>
              </w:rPr>
              <w:t>throu</w:t>
            </w:r>
            <w:r w:rsidRPr="00FB51A5">
              <w:rPr>
                <w:rFonts w:ascii="Bookman Old Style" w:eastAsia="Tahoma" w:hAnsi="Bookman Old Style" w:cs="Tahoma"/>
                <w:spacing w:val="-1"/>
                <w:sz w:val="24"/>
                <w:szCs w:val="24"/>
              </w:rPr>
              <w:lastRenderedPageBreak/>
              <w:t>gh</w:t>
            </w:r>
            <w:r w:rsidRPr="00FB51A5">
              <w:rPr>
                <w:rFonts w:ascii="Bookman Old Style" w:eastAsia="Tahoma" w:hAnsi="Bookman Old Style" w:cs="Tahoma"/>
                <w:spacing w:val="-61"/>
                <w:sz w:val="24"/>
                <w:szCs w:val="24"/>
              </w:rPr>
              <w:t xml:space="preserve"> </w:t>
            </w:r>
            <w:r w:rsidRPr="00FB51A5">
              <w:rPr>
                <w:rFonts w:ascii="Bookman Old Style" w:eastAsia="Tahoma" w:hAnsi="Bookman Old Style" w:cs="Tahoma"/>
                <w:sz w:val="24"/>
                <w:szCs w:val="24"/>
              </w:rPr>
              <w:t>enterprise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education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establishment of information</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services;</w:t>
            </w:r>
          </w:p>
          <w:p w14:paraId="14BF5522" w14:textId="77777777" w:rsidR="004A2FEB" w:rsidRPr="00FB51A5" w:rsidRDefault="004A2FEB">
            <w:pPr>
              <w:widowControl w:val="0"/>
              <w:autoSpaceDE w:val="0"/>
              <w:autoSpaceDN w:val="0"/>
              <w:spacing w:after="0" w:line="360" w:lineRule="auto"/>
              <w:ind w:left="108" w:right="96"/>
              <w:jc w:val="both"/>
              <w:rPr>
                <w:rFonts w:ascii="Bookman Old Style" w:eastAsia="Tahoma" w:hAnsi="Bookman Old Style" w:cs="Tahoma"/>
                <w:sz w:val="24"/>
                <w:szCs w:val="24"/>
              </w:rPr>
            </w:pPr>
            <w:r w:rsidRPr="00FB51A5">
              <w:rPr>
                <w:rFonts w:ascii="Bookman Old Style" w:eastAsia="Tahoma" w:hAnsi="Bookman Old Style" w:cs="Tahoma"/>
                <w:sz w:val="24"/>
                <w:szCs w:val="24"/>
              </w:rPr>
              <w:t>Enhancing linkages between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industry</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training</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instructions</w:t>
            </w:r>
          </w:p>
          <w:p w14:paraId="0B31C149" w14:textId="77777777" w:rsidR="004A2FEB" w:rsidRPr="00FB51A5" w:rsidRDefault="004A2FEB">
            <w:pPr>
              <w:widowControl w:val="0"/>
              <w:autoSpaceDE w:val="0"/>
              <w:autoSpaceDN w:val="0"/>
              <w:spacing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sz w:val="24"/>
                <w:szCs w:val="24"/>
              </w:rPr>
              <w:t>Coordinating</w:t>
            </w:r>
            <w:r w:rsidRPr="00FB51A5">
              <w:rPr>
                <w:rFonts w:ascii="Bookman Old Style" w:eastAsia="Tahoma" w:hAnsi="Bookman Old Style" w:cs="Tahoma"/>
                <w:spacing w:val="29"/>
                <w:sz w:val="24"/>
                <w:szCs w:val="24"/>
              </w:rPr>
              <w:t xml:space="preserve"> </w:t>
            </w:r>
            <w:r w:rsidRPr="00FB51A5">
              <w:rPr>
                <w:rFonts w:ascii="Bookman Old Style" w:eastAsia="Tahoma" w:hAnsi="Bookman Old Style" w:cs="Tahoma"/>
                <w:sz w:val="24"/>
                <w:szCs w:val="24"/>
              </w:rPr>
              <w:t>evidence-based</w:t>
            </w:r>
          </w:p>
          <w:p w14:paraId="0ED0CF63" w14:textId="246837F1" w:rsidR="004A2FEB" w:rsidRPr="00FB51A5" w:rsidRDefault="004A2FEB">
            <w:pPr>
              <w:widowControl w:val="0"/>
              <w:autoSpaceDE w:val="0"/>
              <w:autoSpaceDN w:val="0"/>
              <w:spacing w:after="0" w:line="360" w:lineRule="auto"/>
              <w:ind w:left="108" w:right="96"/>
              <w:jc w:val="both"/>
              <w:rPr>
                <w:rFonts w:ascii="Bookman Old Style" w:eastAsia="Tahoma" w:hAnsi="Bookman Old Style" w:cs="Tahoma"/>
                <w:sz w:val="24"/>
                <w:szCs w:val="24"/>
              </w:rPr>
            </w:pPr>
            <w:r w:rsidRPr="00FB51A5">
              <w:rPr>
                <w:rFonts w:ascii="Bookman Old Style" w:eastAsia="Tahoma" w:hAnsi="Bookman Old Style" w:cs="Tahoma"/>
                <w:sz w:val="24"/>
                <w:szCs w:val="24"/>
              </w:rPr>
              <w:t>capacity programs for the</w:t>
            </w:r>
            <w:r w:rsidRPr="00FB51A5">
              <w:rPr>
                <w:rFonts w:ascii="Bookman Old Style" w:eastAsia="Tahoma" w:hAnsi="Bookman Old Style" w:cs="Tahoma"/>
                <w:spacing w:val="-60"/>
                <w:sz w:val="24"/>
                <w:szCs w:val="24"/>
              </w:rPr>
              <w:t xml:space="preserve"> </w:t>
            </w:r>
            <w:r w:rsidR="00EF232B">
              <w:rPr>
                <w:rFonts w:ascii="Bookman Old Style" w:eastAsia="Tahoma" w:hAnsi="Bookman Old Style" w:cs="Tahoma"/>
                <w:sz w:val="24"/>
                <w:szCs w:val="24"/>
              </w:rPr>
              <w:t>Youth</w:t>
            </w:r>
          </w:p>
        </w:tc>
        <w:tc>
          <w:tcPr>
            <w:tcW w:w="2078" w:type="dxa"/>
          </w:tcPr>
          <w:p w14:paraId="7BB0AF7A"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158" w:type="dxa"/>
          </w:tcPr>
          <w:p w14:paraId="4448C319"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1884" w:type="dxa"/>
          </w:tcPr>
          <w:p w14:paraId="36715F96"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r>
    </w:tbl>
    <w:p w14:paraId="09A47D03" w14:textId="77777777" w:rsidR="00000000" w:rsidRDefault="00000000">
      <w:pPr>
        <w:spacing w:line="360" w:lineRule="auto"/>
        <w:jc w:val="both"/>
        <w:rPr>
          <w:rFonts w:ascii="Bookman Old Style" w:hAnsi="Bookman Old Style"/>
          <w:sz w:val="24"/>
          <w:szCs w:val="24"/>
        </w:rPr>
        <w:sectPr w:rsidR="00000000">
          <w:pgSz w:w="16840" w:h="11910" w:orient="landscape"/>
          <w:pgMar w:top="1100" w:right="0" w:bottom="280" w:left="140" w:header="720" w:footer="720" w:gutter="0"/>
          <w:cols w:space="720"/>
        </w:sectPr>
      </w:pPr>
    </w:p>
    <w:p w14:paraId="065C7F03" w14:textId="77777777" w:rsidR="004A2FEB" w:rsidRPr="00FB51A5" w:rsidRDefault="004A2FEB">
      <w:pPr>
        <w:widowControl w:val="0"/>
        <w:autoSpaceDE w:val="0"/>
        <w:autoSpaceDN w:val="0"/>
        <w:spacing w:after="0" w:line="360" w:lineRule="auto"/>
        <w:jc w:val="both"/>
        <w:rPr>
          <w:rFonts w:ascii="Bookman Old Style" w:eastAsia="Cambria" w:hAnsi="Bookman Old Style" w:cs="Cambria"/>
          <w:b/>
          <w:sz w:val="24"/>
          <w:szCs w:val="24"/>
        </w:rPr>
      </w:pPr>
    </w:p>
    <w:p w14:paraId="25813BEE" w14:textId="77777777" w:rsidR="004A2FEB" w:rsidRPr="00FB51A5" w:rsidRDefault="004A2FEB">
      <w:pPr>
        <w:widowControl w:val="0"/>
        <w:autoSpaceDE w:val="0"/>
        <w:autoSpaceDN w:val="0"/>
        <w:spacing w:after="0" w:line="360" w:lineRule="auto"/>
        <w:jc w:val="both"/>
        <w:rPr>
          <w:rFonts w:ascii="Bookman Old Style" w:eastAsia="Cambria" w:hAnsi="Bookman Old Style" w:cs="Cambria"/>
          <w:b/>
          <w:sz w:val="24"/>
          <w:szCs w:val="24"/>
        </w:rPr>
      </w:pPr>
    </w:p>
    <w:p w14:paraId="69E4E8E2" w14:textId="77777777" w:rsidR="004A2FEB" w:rsidRPr="00FB51A5" w:rsidRDefault="004A2FEB">
      <w:pPr>
        <w:widowControl w:val="0"/>
        <w:autoSpaceDE w:val="0"/>
        <w:autoSpaceDN w:val="0"/>
        <w:spacing w:before="8" w:after="1" w:line="360" w:lineRule="auto"/>
        <w:jc w:val="both"/>
        <w:rPr>
          <w:rFonts w:ascii="Bookman Old Style" w:eastAsia="Cambria" w:hAnsi="Bookman Old Style" w:cs="Cambria"/>
          <w:b/>
          <w:sz w:val="24"/>
          <w:szCs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333"/>
        <w:gridCol w:w="2796"/>
        <w:gridCol w:w="2078"/>
        <w:gridCol w:w="2158"/>
        <w:gridCol w:w="1884"/>
      </w:tblGrid>
      <w:tr w:rsidR="004A2FEB" w:rsidRPr="00FB51A5" w14:paraId="62A4FA06" w14:textId="77777777" w:rsidTr="00D624AF">
        <w:trPr>
          <w:trHeight w:val="1079"/>
        </w:trPr>
        <w:tc>
          <w:tcPr>
            <w:tcW w:w="3240" w:type="dxa"/>
          </w:tcPr>
          <w:p w14:paraId="0DC714A0"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333" w:type="dxa"/>
          </w:tcPr>
          <w:p w14:paraId="296EEE88"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796" w:type="dxa"/>
          </w:tcPr>
          <w:p w14:paraId="1FC197EC" w14:textId="77777777" w:rsidR="004A2FEB" w:rsidRPr="00FB51A5" w:rsidRDefault="004A2FEB">
            <w:pPr>
              <w:widowControl w:val="0"/>
              <w:autoSpaceDE w:val="0"/>
              <w:autoSpaceDN w:val="0"/>
              <w:spacing w:after="0" w:line="360" w:lineRule="auto"/>
              <w:ind w:left="108" w:right="88"/>
              <w:jc w:val="both"/>
              <w:rPr>
                <w:rFonts w:ascii="Bookman Old Style" w:eastAsia="Tahoma" w:hAnsi="Bookman Old Style" w:cs="Tahoma"/>
                <w:sz w:val="24"/>
                <w:szCs w:val="24"/>
              </w:rPr>
            </w:pPr>
            <w:r w:rsidRPr="00FB51A5">
              <w:rPr>
                <w:rFonts w:ascii="Bookman Old Style" w:eastAsia="Tahoma" w:hAnsi="Bookman Old Style" w:cs="Tahoma"/>
                <w:sz w:val="24"/>
                <w:szCs w:val="24"/>
              </w:rPr>
              <w:t>Creating</w:t>
            </w:r>
            <w:r w:rsidRPr="00FB51A5">
              <w:rPr>
                <w:rFonts w:ascii="Bookman Old Style" w:eastAsia="Tahoma" w:hAnsi="Bookman Old Style" w:cs="Tahoma"/>
                <w:spacing w:val="-7"/>
                <w:sz w:val="24"/>
                <w:szCs w:val="24"/>
              </w:rPr>
              <w:t xml:space="preserve"> </w:t>
            </w:r>
            <w:r w:rsidRPr="00FB51A5">
              <w:rPr>
                <w:rFonts w:ascii="Bookman Old Style" w:eastAsia="Tahoma" w:hAnsi="Bookman Old Style" w:cs="Tahoma"/>
                <w:sz w:val="24"/>
                <w:szCs w:val="24"/>
              </w:rPr>
              <w:t>an</w:t>
            </w:r>
            <w:r w:rsidRPr="00FB51A5">
              <w:rPr>
                <w:rFonts w:ascii="Bookman Old Style" w:eastAsia="Tahoma" w:hAnsi="Bookman Old Style" w:cs="Tahoma"/>
                <w:spacing w:val="-9"/>
                <w:sz w:val="24"/>
                <w:szCs w:val="24"/>
              </w:rPr>
              <w:t xml:space="preserve"> </w:t>
            </w:r>
            <w:r w:rsidRPr="00FB51A5">
              <w:rPr>
                <w:rFonts w:ascii="Bookman Old Style" w:eastAsia="Tahoma" w:hAnsi="Bookman Old Style" w:cs="Tahoma"/>
                <w:sz w:val="24"/>
                <w:szCs w:val="24"/>
              </w:rPr>
              <w:t>entrepreneurship</w:t>
            </w:r>
            <w:r w:rsidRPr="00FB51A5">
              <w:rPr>
                <w:rFonts w:ascii="Bookman Old Style" w:eastAsia="Tahoma" w:hAnsi="Bookman Old Style" w:cs="Tahoma"/>
                <w:spacing w:val="-59"/>
                <w:sz w:val="24"/>
                <w:szCs w:val="24"/>
              </w:rPr>
              <w:t xml:space="preserve"> </w:t>
            </w:r>
            <w:r w:rsidRPr="00FB51A5">
              <w:rPr>
                <w:rFonts w:ascii="Bookman Old Style" w:eastAsia="Tahoma" w:hAnsi="Bookman Old Style" w:cs="Tahoma"/>
                <w:sz w:val="24"/>
                <w:szCs w:val="24"/>
              </w:rPr>
              <w:t>curriculum</w:t>
            </w:r>
            <w:r w:rsidRPr="00FB51A5">
              <w:rPr>
                <w:rFonts w:ascii="Bookman Old Style" w:eastAsia="Tahoma" w:hAnsi="Bookman Old Style" w:cs="Tahoma"/>
                <w:spacing w:val="42"/>
                <w:sz w:val="24"/>
                <w:szCs w:val="24"/>
              </w:rPr>
              <w:t xml:space="preserve"> </w:t>
            </w:r>
            <w:r w:rsidRPr="00FB51A5">
              <w:rPr>
                <w:rFonts w:ascii="Bookman Old Style" w:eastAsia="Tahoma" w:hAnsi="Bookman Old Style" w:cs="Tahoma"/>
                <w:sz w:val="24"/>
                <w:szCs w:val="24"/>
              </w:rPr>
              <w:t>that</w:t>
            </w:r>
            <w:r w:rsidRPr="00FB51A5">
              <w:rPr>
                <w:rFonts w:ascii="Bookman Old Style" w:eastAsia="Tahoma" w:hAnsi="Bookman Old Style" w:cs="Tahoma"/>
                <w:spacing w:val="37"/>
                <w:sz w:val="24"/>
                <w:szCs w:val="24"/>
              </w:rPr>
              <w:t xml:space="preserve"> </w:t>
            </w:r>
            <w:r w:rsidRPr="00FB51A5">
              <w:rPr>
                <w:rFonts w:ascii="Bookman Old Style" w:eastAsia="Tahoma" w:hAnsi="Bookman Old Style" w:cs="Tahoma"/>
                <w:sz w:val="24"/>
                <w:szCs w:val="24"/>
              </w:rPr>
              <w:t>involves</w:t>
            </w:r>
            <w:r w:rsidRPr="00FB51A5">
              <w:rPr>
                <w:rFonts w:ascii="Bookman Old Style" w:eastAsia="Tahoma" w:hAnsi="Bookman Old Style" w:cs="Tahoma"/>
                <w:spacing w:val="41"/>
                <w:sz w:val="24"/>
                <w:szCs w:val="24"/>
              </w:rPr>
              <w:t xml:space="preserve"> </w:t>
            </w:r>
            <w:r w:rsidRPr="00FB51A5">
              <w:rPr>
                <w:rFonts w:ascii="Bookman Old Style" w:eastAsia="Tahoma" w:hAnsi="Bookman Old Style" w:cs="Tahoma"/>
                <w:sz w:val="24"/>
                <w:szCs w:val="24"/>
              </w:rPr>
              <w:t>the</w:t>
            </w:r>
          </w:p>
          <w:p w14:paraId="60EDFB45" w14:textId="77777777" w:rsidR="004A2FEB" w:rsidRPr="00FB51A5" w:rsidRDefault="004A2FEB">
            <w:pPr>
              <w:widowControl w:val="0"/>
              <w:autoSpaceDE w:val="0"/>
              <w:autoSpaceDN w:val="0"/>
              <w:spacing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w w:val="95"/>
                <w:sz w:val="24"/>
                <w:szCs w:val="24"/>
              </w:rPr>
              <w:t>change</w:t>
            </w:r>
            <w:r w:rsidRPr="00FB51A5">
              <w:rPr>
                <w:rFonts w:ascii="Bookman Old Style" w:eastAsia="Tahoma" w:hAnsi="Bookman Old Style" w:cs="Tahoma"/>
                <w:spacing w:val="7"/>
                <w:w w:val="95"/>
                <w:sz w:val="24"/>
                <w:szCs w:val="24"/>
              </w:rPr>
              <w:t xml:space="preserve"> </w:t>
            </w:r>
            <w:r w:rsidRPr="00FB51A5">
              <w:rPr>
                <w:rFonts w:ascii="Bookman Old Style" w:eastAsia="Tahoma" w:hAnsi="Bookman Old Style" w:cs="Tahoma"/>
                <w:w w:val="95"/>
                <w:sz w:val="24"/>
                <w:szCs w:val="24"/>
              </w:rPr>
              <w:t>of</w:t>
            </w:r>
            <w:r w:rsidRPr="00FB51A5">
              <w:rPr>
                <w:rFonts w:ascii="Bookman Old Style" w:eastAsia="Tahoma" w:hAnsi="Bookman Old Style" w:cs="Tahoma"/>
                <w:spacing w:val="7"/>
                <w:w w:val="95"/>
                <w:sz w:val="24"/>
                <w:szCs w:val="24"/>
              </w:rPr>
              <w:t xml:space="preserve"> </w:t>
            </w:r>
            <w:r w:rsidRPr="00FB51A5">
              <w:rPr>
                <w:rFonts w:ascii="Bookman Old Style" w:eastAsia="Tahoma" w:hAnsi="Bookman Old Style" w:cs="Tahoma"/>
                <w:w w:val="95"/>
                <w:sz w:val="24"/>
                <w:szCs w:val="24"/>
              </w:rPr>
              <w:t>mindset</w:t>
            </w:r>
          </w:p>
        </w:tc>
        <w:tc>
          <w:tcPr>
            <w:tcW w:w="2078" w:type="dxa"/>
          </w:tcPr>
          <w:p w14:paraId="24CD6B4C"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158" w:type="dxa"/>
          </w:tcPr>
          <w:p w14:paraId="779A054B"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1884" w:type="dxa"/>
          </w:tcPr>
          <w:p w14:paraId="6ACA0169"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r>
      <w:tr w:rsidR="004A2FEB" w:rsidRPr="00FB51A5" w14:paraId="3D4CFEE0" w14:textId="77777777" w:rsidTr="00D624AF">
        <w:trPr>
          <w:trHeight w:val="616"/>
        </w:trPr>
        <w:tc>
          <w:tcPr>
            <w:tcW w:w="3240" w:type="dxa"/>
            <w:tcBorders>
              <w:bottom w:val="single" w:sz="6" w:space="0" w:color="000000"/>
            </w:tcBorders>
          </w:tcPr>
          <w:p w14:paraId="6E18B322"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333" w:type="dxa"/>
            <w:tcBorders>
              <w:bottom w:val="single" w:sz="6" w:space="0" w:color="000000"/>
            </w:tcBorders>
          </w:tcPr>
          <w:p w14:paraId="449D2254"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796" w:type="dxa"/>
            <w:tcBorders>
              <w:bottom w:val="single" w:sz="6" w:space="0" w:color="000000"/>
            </w:tcBorders>
          </w:tcPr>
          <w:p w14:paraId="5B3AB779"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078" w:type="dxa"/>
            <w:tcBorders>
              <w:bottom w:val="single" w:sz="6" w:space="0" w:color="000000"/>
            </w:tcBorders>
          </w:tcPr>
          <w:p w14:paraId="769D7751"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158" w:type="dxa"/>
            <w:tcBorders>
              <w:bottom w:val="single" w:sz="6" w:space="0" w:color="000000"/>
            </w:tcBorders>
          </w:tcPr>
          <w:p w14:paraId="11F760E1"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1884" w:type="dxa"/>
            <w:tcBorders>
              <w:bottom w:val="single" w:sz="6" w:space="0" w:color="000000"/>
            </w:tcBorders>
          </w:tcPr>
          <w:p w14:paraId="5A4C545B"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r>
      <w:tr w:rsidR="004A2FEB" w:rsidRPr="00FB51A5" w14:paraId="4BF76C55" w14:textId="77777777" w:rsidTr="00D624AF">
        <w:trPr>
          <w:trHeight w:val="6473"/>
        </w:trPr>
        <w:tc>
          <w:tcPr>
            <w:tcW w:w="3240" w:type="dxa"/>
            <w:tcBorders>
              <w:top w:val="single" w:sz="6" w:space="0" w:color="000000"/>
            </w:tcBorders>
          </w:tcPr>
          <w:p w14:paraId="4DDAACB8" w14:textId="4D36D47E" w:rsidR="004A2FEB" w:rsidRPr="00FB51A5" w:rsidRDefault="004A2FEB">
            <w:pPr>
              <w:widowControl w:val="0"/>
              <w:autoSpaceDE w:val="0"/>
              <w:autoSpaceDN w:val="0"/>
              <w:spacing w:after="0" w:line="360" w:lineRule="auto"/>
              <w:ind w:left="107"/>
              <w:jc w:val="both"/>
              <w:rPr>
                <w:rFonts w:ascii="Bookman Old Style" w:eastAsia="Tahoma" w:hAnsi="Bookman Old Style" w:cs="Tahoma"/>
                <w:sz w:val="24"/>
                <w:szCs w:val="24"/>
              </w:rPr>
            </w:pPr>
            <w:r w:rsidRPr="00FB51A5">
              <w:rPr>
                <w:rFonts w:ascii="Bookman Old Style" w:eastAsia="Tahoma" w:hAnsi="Bookman Old Style" w:cs="Tahoma"/>
                <w:sz w:val="24"/>
                <w:szCs w:val="24"/>
              </w:rPr>
              <w:lastRenderedPageBreak/>
              <w:t>Provide</w:t>
            </w:r>
            <w:r w:rsidRPr="00FB51A5">
              <w:rPr>
                <w:rFonts w:ascii="Bookman Old Style" w:eastAsia="Tahoma" w:hAnsi="Bookman Old Style" w:cs="Tahoma"/>
                <w:spacing w:val="10"/>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71"/>
                <w:sz w:val="24"/>
                <w:szCs w:val="24"/>
              </w:rPr>
              <w:t xml:space="preserve"> </w:t>
            </w:r>
            <w:r w:rsidRPr="00FB51A5">
              <w:rPr>
                <w:rFonts w:ascii="Bookman Old Style" w:eastAsia="Tahoma" w:hAnsi="Bookman Old Style" w:cs="Tahoma"/>
                <w:sz w:val="24"/>
                <w:szCs w:val="24"/>
              </w:rPr>
              <w:t>who</w:t>
            </w:r>
            <w:r w:rsidRPr="00FB51A5">
              <w:rPr>
                <w:rFonts w:ascii="Bookman Old Style" w:eastAsia="Tahoma" w:hAnsi="Bookman Old Style" w:cs="Tahoma"/>
                <w:spacing w:val="72"/>
                <w:sz w:val="24"/>
                <w:szCs w:val="24"/>
              </w:rPr>
              <w:t xml:space="preserve"> </w:t>
            </w:r>
            <w:r w:rsidRPr="00FB51A5">
              <w:rPr>
                <w:rFonts w:ascii="Bookman Old Style" w:eastAsia="Tahoma" w:hAnsi="Bookman Old Style" w:cs="Tahoma"/>
                <w:sz w:val="24"/>
                <w:szCs w:val="24"/>
              </w:rPr>
              <w:t>are</w:t>
            </w:r>
            <w:r w:rsidRPr="00FB51A5">
              <w:rPr>
                <w:rFonts w:ascii="Bookman Old Style" w:eastAsia="Tahoma" w:hAnsi="Bookman Old Style" w:cs="Tahoma"/>
                <w:spacing w:val="70"/>
                <w:sz w:val="24"/>
                <w:szCs w:val="24"/>
              </w:rPr>
              <w:t xml:space="preserve"> </w:t>
            </w:r>
            <w:r w:rsidRPr="00FB51A5">
              <w:rPr>
                <w:rFonts w:ascii="Bookman Old Style" w:eastAsia="Tahoma" w:hAnsi="Bookman Old Style" w:cs="Tahoma"/>
                <w:sz w:val="24"/>
                <w:szCs w:val="24"/>
              </w:rPr>
              <w:t>farmers</w:t>
            </w:r>
          </w:p>
          <w:p w14:paraId="5920E469" w14:textId="77777777" w:rsidR="004A2FEB" w:rsidRPr="00FB51A5" w:rsidRDefault="004A2FEB">
            <w:pPr>
              <w:widowControl w:val="0"/>
              <w:autoSpaceDE w:val="0"/>
              <w:autoSpaceDN w:val="0"/>
              <w:spacing w:before="118" w:after="0" w:line="360" w:lineRule="auto"/>
              <w:ind w:left="107" w:right="100"/>
              <w:jc w:val="both"/>
              <w:rPr>
                <w:rFonts w:ascii="Bookman Old Style" w:eastAsia="Tahoma" w:hAnsi="Bookman Old Style" w:cs="Tahoma"/>
                <w:sz w:val="24"/>
                <w:szCs w:val="24"/>
              </w:rPr>
            </w:pPr>
            <w:r w:rsidRPr="00FB51A5">
              <w:rPr>
                <w:rFonts w:ascii="Bookman Old Style" w:eastAsia="Tahoma" w:hAnsi="Bookman Old Style" w:cs="Tahoma"/>
                <w:sz w:val="24"/>
                <w:szCs w:val="24"/>
              </w:rPr>
              <w:t>with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market</w:t>
            </w:r>
            <w:r w:rsidRPr="00FB51A5">
              <w:rPr>
                <w:rFonts w:ascii="Bookman Old Style" w:eastAsia="Tahoma" w:hAnsi="Bookman Old Style" w:cs="Tahoma"/>
                <w:spacing w:val="63"/>
                <w:sz w:val="24"/>
                <w:szCs w:val="24"/>
              </w:rPr>
              <w:t xml:space="preserve"> </w:t>
            </w:r>
            <w:r w:rsidRPr="00FB51A5">
              <w:rPr>
                <w:rFonts w:ascii="Bookman Old Style" w:eastAsia="Tahoma" w:hAnsi="Bookman Old Style" w:cs="Tahoma"/>
                <w:sz w:val="24"/>
                <w:szCs w:val="24"/>
              </w:rPr>
              <w:t>information,</w:t>
            </w:r>
            <w:r w:rsidRPr="00FB51A5">
              <w:rPr>
                <w:rFonts w:ascii="Bookman Old Style" w:eastAsia="Tahoma" w:hAnsi="Bookman Old Style" w:cs="Tahoma"/>
                <w:spacing w:val="63"/>
                <w:sz w:val="24"/>
                <w:szCs w:val="24"/>
              </w:rPr>
              <w:t xml:space="preserve"> </w:t>
            </w:r>
            <w:r w:rsidRPr="00FB51A5">
              <w:rPr>
                <w:rFonts w:ascii="Bookman Old Style" w:eastAsia="Tahoma" w:hAnsi="Bookman Old Style" w:cs="Tahoma"/>
                <w:sz w:val="24"/>
                <w:szCs w:val="24"/>
              </w:rPr>
              <w:t>link</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with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markets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agricultural</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extension</w:t>
            </w:r>
            <w:r w:rsidRPr="00FB51A5">
              <w:rPr>
                <w:rFonts w:ascii="Bookman Old Style" w:eastAsia="Tahoma" w:hAnsi="Bookman Old Style" w:cs="Tahoma"/>
                <w:spacing w:val="-7"/>
                <w:sz w:val="24"/>
                <w:szCs w:val="24"/>
              </w:rPr>
              <w:t xml:space="preserve"> </w:t>
            </w:r>
            <w:r w:rsidRPr="00FB51A5">
              <w:rPr>
                <w:rFonts w:ascii="Bookman Old Style" w:eastAsia="Tahoma" w:hAnsi="Bookman Old Style" w:cs="Tahoma"/>
                <w:sz w:val="24"/>
                <w:szCs w:val="24"/>
              </w:rPr>
              <w:t>services;</w:t>
            </w:r>
          </w:p>
          <w:p w14:paraId="5DE77A9E" w14:textId="77777777" w:rsidR="004A2FEB" w:rsidRPr="00FB51A5" w:rsidRDefault="004A2FEB">
            <w:pPr>
              <w:widowControl w:val="0"/>
              <w:autoSpaceDE w:val="0"/>
              <w:autoSpaceDN w:val="0"/>
              <w:spacing w:after="0" w:line="360" w:lineRule="auto"/>
              <w:jc w:val="both"/>
              <w:rPr>
                <w:rFonts w:ascii="Bookman Old Style" w:eastAsia="Tahoma" w:hAnsi="Bookman Old Style" w:cs="Tahoma"/>
                <w:b/>
                <w:sz w:val="24"/>
                <w:szCs w:val="24"/>
              </w:rPr>
            </w:pPr>
          </w:p>
          <w:p w14:paraId="1457DD83" w14:textId="77777777" w:rsidR="004A2FEB" w:rsidRPr="00FB51A5" w:rsidRDefault="004A2FEB">
            <w:pPr>
              <w:widowControl w:val="0"/>
              <w:autoSpaceDE w:val="0"/>
              <w:autoSpaceDN w:val="0"/>
              <w:spacing w:after="0" w:line="360" w:lineRule="auto"/>
              <w:jc w:val="both"/>
              <w:rPr>
                <w:rFonts w:ascii="Bookman Old Style" w:eastAsia="Tahoma" w:hAnsi="Bookman Old Style" w:cs="Tahoma"/>
                <w:b/>
                <w:sz w:val="24"/>
                <w:szCs w:val="24"/>
              </w:rPr>
            </w:pPr>
          </w:p>
          <w:p w14:paraId="09D9A377" w14:textId="77777777" w:rsidR="004A2FEB" w:rsidRPr="00FB51A5" w:rsidRDefault="004A2FEB">
            <w:pPr>
              <w:widowControl w:val="0"/>
              <w:autoSpaceDE w:val="0"/>
              <w:autoSpaceDN w:val="0"/>
              <w:spacing w:after="0" w:line="360" w:lineRule="auto"/>
              <w:jc w:val="both"/>
              <w:rPr>
                <w:rFonts w:ascii="Bookman Old Style" w:eastAsia="Tahoma" w:hAnsi="Bookman Old Style" w:cs="Tahoma"/>
                <w:b/>
                <w:sz w:val="24"/>
                <w:szCs w:val="24"/>
              </w:rPr>
            </w:pPr>
          </w:p>
          <w:p w14:paraId="7D60BA88" w14:textId="77777777" w:rsidR="004A2FEB" w:rsidRPr="00FB51A5" w:rsidRDefault="004A2FEB">
            <w:pPr>
              <w:widowControl w:val="0"/>
              <w:autoSpaceDE w:val="0"/>
              <w:autoSpaceDN w:val="0"/>
              <w:spacing w:after="0" w:line="360" w:lineRule="auto"/>
              <w:jc w:val="both"/>
              <w:rPr>
                <w:rFonts w:ascii="Bookman Old Style" w:eastAsia="Tahoma" w:hAnsi="Bookman Old Style" w:cs="Tahoma"/>
                <w:b/>
                <w:sz w:val="24"/>
                <w:szCs w:val="24"/>
              </w:rPr>
            </w:pPr>
          </w:p>
          <w:p w14:paraId="02E0FD5A" w14:textId="77777777" w:rsidR="004A2FEB" w:rsidRPr="00FB51A5" w:rsidRDefault="004A2FEB">
            <w:pPr>
              <w:widowControl w:val="0"/>
              <w:autoSpaceDE w:val="0"/>
              <w:autoSpaceDN w:val="0"/>
              <w:spacing w:after="0" w:line="360" w:lineRule="auto"/>
              <w:jc w:val="both"/>
              <w:rPr>
                <w:rFonts w:ascii="Bookman Old Style" w:eastAsia="Tahoma" w:hAnsi="Bookman Old Style" w:cs="Tahoma"/>
                <w:b/>
                <w:sz w:val="24"/>
                <w:szCs w:val="24"/>
              </w:rPr>
            </w:pPr>
          </w:p>
          <w:p w14:paraId="0C64289C" w14:textId="77777777" w:rsidR="004A2FEB" w:rsidRPr="00FB51A5" w:rsidRDefault="004A2FEB">
            <w:pPr>
              <w:widowControl w:val="0"/>
              <w:autoSpaceDE w:val="0"/>
              <w:autoSpaceDN w:val="0"/>
              <w:spacing w:after="0" w:line="360" w:lineRule="auto"/>
              <w:jc w:val="both"/>
              <w:rPr>
                <w:rFonts w:ascii="Bookman Old Style" w:eastAsia="Tahoma" w:hAnsi="Bookman Old Style" w:cs="Tahoma"/>
                <w:b/>
                <w:sz w:val="24"/>
                <w:szCs w:val="24"/>
              </w:rPr>
            </w:pPr>
          </w:p>
          <w:p w14:paraId="7976A404" w14:textId="77777777" w:rsidR="004A2FEB" w:rsidRPr="00FB51A5" w:rsidRDefault="004A2FEB">
            <w:pPr>
              <w:widowControl w:val="0"/>
              <w:autoSpaceDE w:val="0"/>
              <w:autoSpaceDN w:val="0"/>
              <w:spacing w:after="0" w:line="360" w:lineRule="auto"/>
              <w:jc w:val="both"/>
              <w:rPr>
                <w:rFonts w:ascii="Bookman Old Style" w:eastAsia="Tahoma" w:hAnsi="Bookman Old Style" w:cs="Tahoma"/>
                <w:b/>
                <w:sz w:val="24"/>
                <w:szCs w:val="24"/>
              </w:rPr>
            </w:pPr>
          </w:p>
          <w:p w14:paraId="577F18E4" w14:textId="77777777" w:rsidR="004A2FEB" w:rsidRPr="00FB51A5" w:rsidRDefault="004A2FEB">
            <w:pPr>
              <w:widowControl w:val="0"/>
              <w:autoSpaceDE w:val="0"/>
              <w:autoSpaceDN w:val="0"/>
              <w:spacing w:before="209" w:after="0" w:line="360" w:lineRule="auto"/>
              <w:ind w:left="107" w:right="96"/>
              <w:jc w:val="both"/>
              <w:rPr>
                <w:rFonts w:ascii="Bookman Old Style" w:eastAsia="Tahoma" w:hAnsi="Bookman Old Style" w:cs="Tahoma"/>
                <w:sz w:val="24"/>
                <w:szCs w:val="24"/>
              </w:rPr>
            </w:pPr>
            <w:r w:rsidRPr="00FB51A5">
              <w:rPr>
                <w:rFonts w:ascii="Bookman Old Style" w:eastAsia="Tahoma" w:hAnsi="Bookman Old Style" w:cs="Tahoma"/>
                <w:sz w:val="24"/>
                <w:szCs w:val="24"/>
              </w:rPr>
              <w:t>Conduct marginality mapping and</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w w:val="95"/>
                <w:sz w:val="24"/>
                <w:szCs w:val="24"/>
              </w:rPr>
              <w:t>apply</w:t>
            </w:r>
            <w:r w:rsidRPr="00FB51A5">
              <w:rPr>
                <w:rFonts w:ascii="Bookman Old Style" w:eastAsia="Tahoma" w:hAnsi="Bookman Old Style" w:cs="Tahoma"/>
                <w:spacing w:val="-8"/>
                <w:w w:val="95"/>
                <w:sz w:val="24"/>
                <w:szCs w:val="24"/>
              </w:rPr>
              <w:t xml:space="preserve"> </w:t>
            </w:r>
            <w:r w:rsidRPr="00FB51A5">
              <w:rPr>
                <w:rFonts w:ascii="Bookman Old Style" w:eastAsia="Tahoma" w:hAnsi="Bookman Old Style" w:cs="Tahoma"/>
                <w:i/>
                <w:w w:val="95"/>
                <w:sz w:val="24"/>
                <w:szCs w:val="24"/>
              </w:rPr>
              <w:t>the</w:t>
            </w:r>
            <w:r w:rsidRPr="00FB51A5">
              <w:rPr>
                <w:rFonts w:ascii="Bookman Old Style" w:eastAsia="Tahoma" w:hAnsi="Bookman Old Style" w:cs="Tahoma"/>
                <w:i/>
                <w:spacing w:val="-9"/>
                <w:w w:val="95"/>
                <w:sz w:val="24"/>
                <w:szCs w:val="24"/>
              </w:rPr>
              <w:t xml:space="preserve"> </w:t>
            </w:r>
            <w:r w:rsidRPr="00FB51A5">
              <w:rPr>
                <w:rFonts w:ascii="Bookman Old Style" w:eastAsia="Tahoma" w:hAnsi="Bookman Old Style" w:cs="Tahoma"/>
                <w:i/>
                <w:w w:val="95"/>
                <w:sz w:val="24"/>
                <w:szCs w:val="24"/>
              </w:rPr>
              <w:t>No-One-</w:t>
            </w:r>
            <w:r w:rsidRPr="00FB51A5">
              <w:rPr>
                <w:rFonts w:ascii="Bookman Old Style" w:eastAsia="Tahoma" w:hAnsi="Bookman Old Style" w:cs="Tahoma"/>
                <w:i/>
                <w:spacing w:val="-8"/>
                <w:w w:val="95"/>
                <w:sz w:val="24"/>
                <w:szCs w:val="24"/>
              </w:rPr>
              <w:t xml:space="preserve"> </w:t>
            </w:r>
            <w:r w:rsidRPr="00FB51A5">
              <w:rPr>
                <w:rFonts w:ascii="Bookman Old Style" w:eastAsia="Tahoma" w:hAnsi="Bookman Old Style" w:cs="Tahoma"/>
                <w:i/>
                <w:w w:val="95"/>
                <w:sz w:val="24"/>
                <w:szCs w:val="24"/>
              </w:rPr>
              <w:t>is-</w:t>
            </w:r>
            <w:r w:rsidRPr="00FB51A5">
              <w:rPr>
                <w:rFonts w:ascii="Bookman Old Style" w:eastAsia="Tahoma" w:hAnsi="Bookman Old Style" w:cs="Tahoma"/>
                <w:i/>
                <w:spacing w:val="-8"/>
                <w:w w:val="95"/>
                <w:sz w:val="24"/>
                <w:szCs w:val="24"/>
              </w:rPr>
              <w:t xml:space="preserve"> </w:t>
            </w:r>
            <w:r w:rsidRPr="00FB51A5">
              <w:rPr>
                <w:rFonts w:ascii="Bookman Old Style" w:eastAsia="Tahoma" w:hAnsi="Bookman Old Style" w:cs="Tahoma"/>
                <w:i/>
                <w:w w:val="95"/>
                <w:sz w:val="24"/>
                <w:szCs w:val="24"/>
              </w:rPr>
              <w:t>Left-</w:t>
            </w:r>
            <w:r w:rsidRPr="00FB51A5">
              <w:rPr>
                <w:rFonts w:ascii="Bookman Old Style" w:eastAsia="Tahoma" w:hAnsi="Bookman Old Style" w:cs="Tahoma"/>
                <w:i/>
                <w:spacing w:val="-9"/>
                <w:w w:val="95"/>
                <w:sz w:val="24"/>
                <w:szCs w:val="24"/>
              </w:rPr>
              <w:t xml:space="preserve"> </w:t>
            </w:r>
            <w:r w:rsidRPr="00FB51A5">
              <w:rPr>
                <w:rFonts w:ascii="Bookman Old Style" w:eastAsia="Tahoma" w:hAnsi="Bookman Old Style" w:cs="Tahoma"/>
                <w:i/>
                <w:w w:val="95"/>
                <w:sz w:val="24"/>
                <w:szCs w:val="24"/>
              </w:rPr>
              <w:t>Behind</w:t>
            </w:r>
            <w:r w:rsidRPr="00FB51A5">
              <w:rPr>
                <w:rFonts w:ascii="Bookman Old Style" w:eastAsia="Tahoma" w:hAnsi="Bookman Old Style" w:cs="Tahoma"/>
                <w:i/>
                <w:spacing w:val="-57"/>
                <w:w w:val="95"/>
                <w:sz w:val="24"/>
                <w:szCs w:val="24"/>
              </w:rPr>
              <w:t xml:space="preserve"> </w:t>
            </w:r>
            <w:r w:rsidRPr="00FB51A5">
              <w:rPr>
                <w:rFonts w:ascii="Bookman Old Style" w:eastAsia="Tahoma" w:hAnsi="Bookman Old Style" w:cs="Tahoma"/>
                <w:sz w:val="24"/>
                <w:szCs w:val="24"/>
              </w:rPr>
              <w:t>approach</w:t>
            </w:r>
          </w:p>
        </w:tc>
        <w:tc>
          <w:tcPr>
            <w:tcW w:w="2333" w:type="dxa"/>
            <w:tcBorders>
              <w:top w:val="single" w:sz="6" w:space="0" w:color="000000"/>
            </w:tcBorders>
          </w:tcPr>
          <w:p w14:paraId="41EABFAA" w14:textId="77777777" w:rsidR="004A2FEB" w:rsidRPr="00FB51A5" w:rsidRDefault="004A2FEB">
            <w:pPr>
              <w:widowControl w:val="0"/>
              <w:autoSpaceDE w:val="0"/>
              <w:autoSpaceDN w:val="0"/>
              <w:spacing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sz w:val="24"/>
                <w:szCs w:val="24"/>
              </w:rPr>
              <w:t xml:space="preserve">Transform  </w:t>
            </w:r>
            <w:r w:rsidRPr="00FB51A5">
              <w:rPr>
                <w:rFonts w:ascii="Bookman Old Style" w:eastAsia="Tahoma" w:hAnsi="Bookman Old Style" w:cs="Tahoma"/>
                <w:spacing w:val="29"/>
                <w:sz w:val="24"/>
                <w:szCs w:val="24"/>
              </w:rPr>
              <w:t xml:space="preserve"> </w:t>
            </w:r>
            <w:r w:rsidRPr="00FB51A5">
              <w:rPr>
                <w:rFonts w:ascii="Bookman Old Style" w:eastAsia="Tahoma" w:hAnsi="Bookman Old Style" w:cs="Tahoma"/>
                <w:sz w:val="24"/>
                <w:szCs w:val="24"/>
              </w:rPr>
              <w:t>livelihoods</w:t>
            </w:r>
          </w:p>
          <w:p w14:paraId="65C7B89E" w14:textId="77777777" w:rsidR="004A2FEB" w:rsidRPr="00FB51A5" w:rsidRDefault="004A2FEB">
            <w:pPr>
              <w:widowControl w:val="0"/>
              <w:autoSpaceDE w:val="0"/>
              <w:autoSpaceDN w:val="0"/>
              <w:spacing w:before="118" w:after="0" w:line="360" w:lineRule="auto"/>
              <w:ind w:left="108" w:right="100"/>
              <w:jc w:val="both"/>
              <w:rPr>
                <w:rFonts w:ascii="Bookman Old Style" w:eastAsia="Tahoma" w:hAnsi="Bookman Old Style" w:cs="Tahoma"/>
                <w:sz w:val="24"/>
                <w:szCs w:val="24"/>
              </w:rPr>
            </w:pPr>
            <w:r w:rsidRPr="00FB51A5">
              <w:rPr>
                <w:rFonts w:ascii="Bookman Old Style" w:eastAsia="Tahoma" w:hAnsi="Bookman Old Style" w:cs="Tahoma"/>
                <w:sz w:val="24"/>
                <w:szCs w:val="24"/>
              </w:rPr>
              <w:t>through agriculture and</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agri-business</w:t>
            </w:r>
          </w:p>
          <w:p w14:paraId="3A0279C3" w14:textId="77777777" w:rsidR="004A2FEB" w:rsidRPr="00FB51A5" w:rsidRDefault="004A2FEB">
            <w:pPr>
              <w:widowControl w:val="0"/>
              <w:autoSpaceDE w:val="0"/>
              <w:autoSpaceDN w:val="0"/>
              <w:spacing w:after="0" w:line="360" w:lineRule="auto"/>
              <w:jc w:val="both"/>
              <w:rPr>
                <w:rFonts w:ascii="Bookman Old Style" w:eastAsia="Tahoma" w:hAnsi="Bookman Old Style" w:cs="Tahoma"/>
                <w:b/>
                <w:sz w:val="24"/>
                <w:szCs w:val="24"/>
              </w:rPr>
            </w:pPr>
          </w:p>
          <w:p w14:paraId="0C060B0E" w14:textId="77777777" w:rsidR="004A2FEB" w:rsidRPr="00FB51A5" w:rsidRDefault="004A2FEB">
            <w:pPr>
              <w:widowControl w:val="0"/>
              <w:autoSpaceDE w:val="0"/>
              <w:autoSpaceDN w:val="0"/>
              <w:spacing w:after="0" w:line="360" w:lineRule="auto"/>
              <w:jc w:val="both"/>
              <w:rPr>
                <w:rFonts w:ascii="Bookman Old Style" w:eastAsia="Tahoma" w:hAnsi="Bookman Old Style" w:cs="Tahoma"/>
                <w:b/>
                <w:sz w:val="24"/>
                <w:szCs w:val="24"/>
              </w:rPr>
            </w:pPr>
          </w:p>
          <w:p w14:paraId="5EE2CA10" w14:textId="77777777" w:rsidR="004A2FEB" w:rsidRPr="00FB51A5" w:rsidRDefault="004A2FEB">
            <w:pPr>
              <w:widowControl w:val="0"/>
              <w:autoSpaceDE w:val="0"/>
              <w:autoSpaceDN w:val="0"/>
              <w:spacing w:after="0" w:line="360" w:lineRule="auto"/>
              <w:jc w:val="both"/>
              <w:rPr>
                <w:rFonts w:ascii="Bookman Old Style" w:eastAsia="Tahoma" w:hAnsi="Bookman Old Style" w:cs="Tahoma"/>
                <w:b/>
                <w:sz w:val="24"/>
                <w:szCs w:val="24"/>
              </w:rPr>
            </w:pPr>
          </w:p>
          <w:p w14:paraId="3D6EA792" w14:textId="77777777" w:rsidR="004A2FEB" w:rsidRPr="00FB51A5" w:rsidRDefault="004A2FEB">
            <w:pPr>
              <w:widowControl w:val="0"/>
              <w:autoSpaceDE w:val="0"/>
              <w:autoSpaceDN w:val="0"/>
              <w:spacing w:after="0" w:line="360" w:lineRule="auto"/>
              <w:jc w:val="both"/>
              <w:rPr>
                <w:rFonts w:ascii="Bookman Old Style" w:eastAsia="Tahoma" w:hAnsi="Bookman Old Style" w:cs="Tahoma"/>
                <w:b/>
                <w:sz w:val="24"/>
                <w:szCs w:val="24"/>
              </w:rPr>
            </w:pPr>
          </w:p>
          <w:p w14:paraId="591F6B1F" w14:textId="77777777" w:rsidR="004A2FEB" w:rsidRPr="00FB51A5" w:rsidRDefault="004A2FEB">
            <w:pPr>
              <w:widowControl w:val="0"/>
              <w:autoSpaceDE w:val="0"/>
              <w:autoSpaceDN w:val="0"/>
              <w:spacing w:after="0" w:line="360" w:lineRule="auto"/>
              <w:jc w:val="both"/>
              <w:rPr>
                <w:rFonts w:ascii="Bookman Old Style" w:eastAsia="Tahoma" w:hAnsi="Bookman Old Style" w:cs="Tahoma"/>
                <w:b/>
                <w:sz w:val="24"/>
                <w:szCs w:val="24"/>
              </w:rPr>
            </w:pPr>
          </w:p>
          <w:p w14:paraId="255D715C" w14:textId="77777777" w:rsidR="004A2FEB" w:rsidRPr="00FB51A5" w:rsidRDefault="004A2FEB">
            <w:pPr>
              <w:widowControl w:val="0"/>
              <w:autoSpaceDE w:val="0"/>
              <w:autoSpaceDN w:val="0"/>
              <w:spacing w:after="0" w:line="360" w:lineRule="auto"/>
              <w:jc w:val="both"/>
              <w:rPr>
                <w:rFonts w:ascii="Bookman Old Style" w:eastAsia="Tahoma" w:hAnsi="Bookman Old Style" w:cs="Tahoma"/>
                <w:b/>
                <w:sz w:val="24"/>
                <w:szCs w:val="24"/>
              </w:rPr>
            </w:pPr>
          </w:p>
          <w:p w14:paraId="0CD29BE2" w14:textId="77777777" w:rsidR="004A2FEB" w:rsidRPr="00FB51A5" w:rsidRDefault="004A2FEB">
            <w:pPr>
              <w:widowControl w:val="0"/>
              <w:autoSpaceDE w:val="0"/>
              <w:autoSpaceDN w:val="0"/>
              <w:spacing w:after="0" w:line="360" w:lineRule="auto"/>
              <w:jc w:val="both"/>
              <w:rPr>
                <w:rFonts w:ascii="Bookman Old Style" w:eastAsia="Tahoma" w:hAnsi="Bookman Old Style" w:cs="Tahoma"/>
                <w:b/>
                <w:sz w:val="24"/>
                <w:szCs w:val="24"/>
              </w:rPr>
            </w:pPr>
          </w:p>
          <w:p w14:paraId="06B2EF31" w14:textId="77777777" w:rsidR="004A2FEB" w:rsidRPr="00FB51A5" w:rsidRDefault="004A2FEB">
            <w:pPr>
              <w:widowControl w:val="0"/>
              <w:autoSpaceDE w:val="0"/>
              <w:autoSpaceDN w:val="0"/>
              <w:spacing w:after="0" w:line="360" w:lineRule="auto"/>
              <w:jc w:val="both"/>
              <w:rPr>
                <w:rFonts w:ascii="Bookman Old Style" w:eastAsia="Tahoma" w:hAnsi="Bookman Old Style" w:cs="Tahoma"/>
                <w:b/>
                <w:sz w:val="24"/>
                <w:szCs w:val="24"/>
              </w:rPr>
            </w:pPr>
          </w:p>
          <w:p w14:paraId="198EE639" w14:textId="77777777" w:rsidR="004A2FEB" w:rsidRPr="00FB51A5" w:rsidRDefault="004A2FEB">
            <w:pPr>
              <w:widowControl w:val="0"/>
              <w:autoSpaceDE w:val="0"/>
              <w:autoSpaceDN w:val="0"/>
              <w:spacing w:before="11" w:after="0" w:line="360" w:lineRule="auto"/>
              <w:jc w:val="both"/>
              <w:rPr>
                <w:rFonts w:ascii="Bookman Old Style" w:eastAsia="Tahoma" w:hAnsi="Bookman Old Style" w:cs="Tahoma"/>
                <w:b/>
                <w:sz w:val="24"/>
                <w:szCs w:val="24"/>
              </w:rPr>
            </w:pPr>
          </w:p>
          <w:p w14:paraId="1A22CDC2" w14:textId="4B82CB9A" w:rsidR="004A2FEB" w:rsidRPr="00FB51A5" w:rsidRDefault="004A2FEB">
            <w:pPr>
              <w:widowControl w:val="0"/>
              <w:tabs>
                <w:tab w:val="left" w:pos="2038"/>
              </w:tabs>
              <w:autoSpaceDE w:val="0"/>
              <w:autoSpaceDN w:val="0"/>
              <w:spacing w:after="0" w:line="360" w:lineRule="auto"/>
              <w:ind w:left="108" w:right="99"/>
              <w:jc w:val="both"/>
              <w:rPr>
                <w:rFonts w:ascii="Bookman Old Style" w:eastAsia="Tahoma" w:hAnsi="Bookman Old Style" w:cs="Tahoma"/>
                <w:sz w:val="24"/>
                <w:szCs w:val="24"/>
              </w:rPr>
            </w:pPr>
            <w:r w:rsidRPr="00FB51A5">
              <w:rPr>
                <w:rFonts w:ascii="Bookman Old Style" w:eastAsia="Tahoma" w:hAnsi="Bookman Old Style" w:cs="Tahoma"/>
                <w:sz w:val="24"/>
                <w:szCs w:val="24"/>
              </w:rPr>
              <w:t>A</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mapping</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solid</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understanding</w:t>
            </w:r>
            <w:r w:rsidRPr="00FB51A5">
              <w:rPr>
                <w:rFonts w:ascii="Bookman Old Style" w:eastAsia="Tahoma" w:hAnsi="Bookman Old Style" w:cs="Tahoma"/>
                <w:sz w:val="24"/>
                <w:szCs w:val="24"/>
              </w:rPr>
              <w:tab/>
              <w:t>of</w:t>
            </w:r>
            <w:r w:rsidRPr="00FB51A5">
              <w:rPr>
                <w:rFonts w:ascii="Bookman Old Style" w:eastAsia="Tahoma" w:hAnsi="Bookman Old Style" w:cs="Tahoma"/>
                <w:spacing w:val="-61"/>
                <w:sz w:val="24"/>
                <w:szCs w:val="24"/>
              </w:rPr>
              <w:t xml:space="preserve"> </w:t>
            </w:r>
            <w:r w:rsidRPr="00FB51A5">
              <w:rPr>
                <w:rFonts w:ascii="Bookman Old Style" w:eastAsia="Tahoma" w:hAnsi="Bookman Old Style" w:cs="Tahoma"/>
                <w:sz w:val="24"/>
                <w:szCs w:val="24"/>
              </w:rPr>
              <w:t>different</w:t>
            </w:r>
            <w:r w:rsidRPr="00FB51A5">
              <w:rPr>
                <w:rFonts w:ascii="Bookman Old Style" w:eastAsia="Tahoma" w:hAnsi="Bookman Old Style" w:cs="Tahoma"/>
                <w:spacing w:val="1"/>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groups</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their</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dynamics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is</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needed</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to</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ensure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lastRenderedPageBreak/>
              <w:t>funding allocation is not</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biased</w:t>
            </w:r>
            <w:r w:rsidRPr="00FB51A5">
              <w:rPr>
                <w:rFonts w:ascii="Bookman Old Style" w:eastAsia="Tahoma" w:hAnsi="Bookman Old Style" w:cs="Tahoma"/>
                <w:spacing w:val="-8"/>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7"/>
                <w:sz w:val="24"/>
                <w:szCs w:val="24"/>
              </w:rPr>
              <w:t xml:space="preserve"> </w:t>
            </w:r>
            <w:r w:rsidRPr="00FB51A5">
              <w:rPr>
                <w:rFonts w:ascii="Bookman Old Style" w:eastAsia="Tahoma" w:hAnsi="Bookman Old Style" w:cs="Tahoma"/>
                <w:sz w:val="24"/>
                <w:szCs w:val="24"/>
              </w:rPr>
              <w:t>supports</w:t>
            </w:r>
            <w:r w:rsidRPr="00FB51A5">
              <w:rPr>
                <w:rFonts w:ascii="Bookman Old Style" w:eastAsia="Tahoma" w:hAnsi="Bookman Old Style" w:cs="Tahoma"/>
                <w:spacing w:val="-8"/>
                <w:sz w:val="24"/>
                <w:szCs w:val="24"/>
              </w:rPr>
              <w:t xml:space="preserve"> </w:t>
            </w:r>
            <w:r w:rsidRPr="00FB51A5">
              <w:rPr>
                <w:rFonts w:ascii="Bookman Old Style" w:eastAsia="Tahoma" w:hAnsi="Bookman Old Style" w:cs="Tahoma"/>
                <w:sz w:val="24"/>
                <w:szCs w:val="24"/>
              </w:rPr>
              <w:t>the</w:t>
            </w:r>
          </w:p>
          <w:p w14:paraId="443C5608" w14:textId="73C9A703" w:rsidR="004A2FEB" w:rsidRPr="00FB51A5" w:rsidRDefault="004A2FEB">
            <w:pPr>
              <w:widowControl w:val="0"/>
              <w:autoSpaceDE w:val="0"/>
              <w:autoSpaceDN w:val="0"/>
              <w:spacing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sz w:val="24"/>
                <w:szCs w:val="24"/>
              </w:rPr>
              <w:t xml:space="preserve">variety     </w:t>
            </w:r>
            <w:r w:rsidRPr="00FB51A5">
              <w:rPr>
                <w:rFonts w:ascii="Bookman Old Style" w:eastAsia="Tahoma" w:hAnsi="Bookman Old Style" w:cs="Tahoma"/>
                <w:spacing w:val="45"/>
                <w:sz w:val="24"/>
                <w:szCs w:val="24"/>
              </w:rPr>
              <w:t xml:space="preserve"> </w:t>
            </w:r>
            <w:r w:rsidRPr="00FB51A5">
              <w:rPr>
                <w:rFonts w:ascii="Bookman Old Style" w:eastAsia="Tahoma" w:hAnsi="Bookman Old Style" w:cs="Tahoma"/>
                <w:sz w:val="24"/>
                <w:szCs w:val="24"/>
              </w:rPr>
              <w:t xml:space="preserve">of     </w:t>
            </w:r>
            <w:r w:rsidRPr="00FB51A5">
              <w:rPr>
                <w:rFonts w:ascii="Bookman Old Style" w:eastAsia="Tahoma" w:hAnsi="Bookman Old Style" w:cs="Tahoma"/>
                <w:spacing w:val="47"/>
                <w:sz w:val="24"/>
                <w:szCs w:val="24"/>
              </w:rPr>
              <w:t xml:space="preserve"> </w:t>
            </w:r>
            <w:r w:rsidR="00EF232B">
              <w:rPr>
                <w:rFonts w:ascii="Bookman Old Style" w:eastAsia="Tahoma" w:hAnsi="Bookman Old Style" w:cs="Tahoma"/>
                <w:sz w:val="24"/>
                <w:szCs w:val="24"/>
              </w:rPr>
              <w:t>Youth</w:t>
            </w:r>
          </w:p>
        </w:tc>
        <w:tc>
          <w:tcPr>
            <w:tcW w:w="2796" w:type="dxa"/>
            <w:tcBorders>
              <w:top w:val="single" w:sz="6" w:space="0" w:color="000000"/>
            </w:tcBorders>
          </w:tcPr>
          <w:p w14:paraId="59BD407B" w14:textId="1A1916A7" w:rsidR="004A2FEB" w:rsidRPr="00FB51A5" w:rsidRDefault="004A2FEB">
            <w:pPr>
              <w:widowControl w:val="0"/>
              <w:tabs>
                <w:tab w:val="left" w:pos="2178"/>
              </w:tabs>
              <w:autoSpaceDE w:val="0"/>
              <w:autoSpaceDN w:val="0"/>
              <w:spacing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sz w:val="24"/>
                <w:szCs w:val="24"/>
              </w:rPr>
              <w:lastRenderedPageBreak/>
              <w:t>Promoting</w:t>
            </w:r>
            <w:r w:rsidRPr="00FB51A5">
              <w:rPr>
                <w:rFonts w:ascii="Bookman Old Style" w:eastAsia="Tahoma" w:hAnsi="Bookman Old Style" w:cs="Tahoma"/>
                <w:sz w:val="24"/>
                <w:szCs w:val="24"/>
              </w:rPr>
              <w:tab/>
            </w:r>
            <w:r w:rsidR="00EF232B">
              <w:rPr>
                <w:rFonts w:ascii="Bookman Old Style" w:eastAsia="Tahoma" w:hAnsi="Bookman Old Style" w:cs="Tahoma"/>
                <w:sz w:val="24"/>
                <w:szCs w:val="24"/>
              </w:rPr>
              <w:t>Youth</w:t>
            </w:r>
          </w:p>
          <w:p w14:paraId="4C5F84C7" w14:textId="77777777" w:rsidR="004A2FEB" w:rsidRPr="00FB51A5" w:rsidRDefault="004A2FEB">
            <w:pPr>
              <w:widowControl w:val="0"/>
              <w:autoSpaceDE w:val="0"/>
              <w:autoSpaceDN w:val="0"/>
              <w:spacing w:before="118" w:after="0" w:line="360" w:lineRule="auto"/>
              <w:ind w:left="108" w:right="96"/>
              <w:jc w:val="both"/>
              <w:rPr>
                <w:rFonts w:ascii="Bookman Old Style" w:eastAsia="Tahoma" w:hAnsi="Bookman Old Style" w:cs="Tahoma"/>
                <w:sz w:val="24"/>
                <w:szCs w:val="24"/>
              </w:rPr>
            </w:pPr>
            <w:r w:rsidRPr="00FB51A5">
              <w:rPr>
                <w:rFonts w:ascii="Bookman Old Style" w:eastAsia="Tahoma" w:hAnsi="Bookman Old Style" w:cs="Tahoma"/>
                <w:sz w:val="24"/>
                <w:szCs w:val="24"/>
              </w:rPr>
              <w:t>participation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in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agriculture</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value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addition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in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agribusiness.</w:t>
            </w:r>
          </w:p>
          <w:p w14:paraId="077594D2" w14:textId="4F86C22F" w:rsidR="004A2FEB" w:rsidRPr="00FB51A5" w:rsidRDefault="004A2FEB">
            <w:pPr>
              <w:widowControl w:val="0"/>
              <w:autoSpaceDE w:val="0"/>
              <w:autoSpaceDN w:val="0"/>
              <w:spacing w:before="1" w:after="0" w:line="360" w:lineRule="auto"/>
              <w:ind w:left="108" w:right="98" w:firstLine="57"/>
              <w:jc w:val="both"/>
              <w:rPr>
                <w:rFonts w:ascii="Bookman Old Style" w:eastAsia="Tahoma" w:hAnsi="Bookman Old Style" w:cs="Tahoma"/>
                <w:sz w:val="24"/>
                <w:szCs w:val="24"/>
              </w:rPr>
            </w:pPr>
            <w:r w:rsidRPr="00FB51A5">
              <w:rPr>
                <w:rFonts w:ascii="Bookman Old Style" w:eastAsia="Tahoma" w:hAnsi="Bookman Old Style" w:cs="Tahoma"/>
                <w:sz w:val="24"/>
                <w:szCs w:val="24"/>
              </w:rPr>
              <w:t xml:space="preserve">Supporting </w:t>
            </w:r>
            <w:r w:rsidR="00EF232B">
              <w:rPr>
                <w:rFonts w:ascii="Bookman Old Style" w:eastAsia="Tahoma" w:hAnsi="Bookman Old Style" w:cs="Tahoma"/>
                <w:sz w:val="24"/>
                <w:szCs w:val="24"/>
              </w:rPr>
              <w:t>Youth</w:t>
            </w:r>
            <w:r w:rsidRPr="00FB51A5">
              <w:rPr>
                <w:rFonts w:ascii="Bookman Old Style" w:eastAsia="Tahoma" w:hAnsi="Bookman Old Style" w:cs="Tahoma"/>
                <w:sz w:val="24"/>
                <w:szCs w:val="24"/>
              </w:rPr>
              <w:t xml:space="preserve"> to access</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land</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inputs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for</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agribusiness</w:t>
            </w:r>
          </w:p>
          <w:p w14:paraId="44DAFD8D" w14:textId="77777777" w:rsidR="004A2FEB" w:rsidRPr="00FB51A5" w:rsidRDefault="004A2FEB">
            <w:pPr>
              <w:widowControl w:val="0"/>
              <w:tabs>
                <w:tab w:val="left" w:pos="1772"/>
              </w:tabs>
              <w:autoSpaceDE w:val="0"/>
              <w:autoSpaceDN w:val="0"/>
              <w:spacing w:after="0" w:line="360" w:lineRule="auto"/>
              <w:ind w:left="108" w:right="98" w:firstLine="57"/>
              <w:jc w:val="both"/>
              <w:rPr>
                <w:rFonts w:ascii="Bookman Old Style" w:eastAsia="Tahoma" w:hAnsi="Bookman Old Style" w:cs="Tahoma"/>
                <w:sz w:val="24"/>
                <w:szCs w:val="24"/>
              </w:rPr>
            </w:pPr>
            <w:r w:rsidRPr="00FB51A5">
              <w:rPr>
                <w:rFonts w:ascii="Bookman Old Style" w:eastAsia="Tahoma" w:hAnsi="Bookman Old Style" w:cs="Tahoma"/>
                <w:sz w:val="24"/>
                <w:szCs w:val="24"/>
              </w:rPr>
              <w:t>Promoting</w:t>
            </w:r>
            <w:r w:rsidRPr="00FB51A5">
              <w:rPr>
                <w:rFonts w:ascii="Bookman Old Style" w:eastAsia="Tahoma" w:hAnsi="Bookman Old Style" w:cs="Tahoma"/>
                <w:sz w:val="24"/>
                <w:szCs w:val="24"/>
              </w:rPr>
              <w:tab/>
            </w:r>
            <w:r w:rsidRPr="00FB51A5">
              <w:rPr>
                <w:rFonts w:ascii="Bookman Old Style" w:eastAsia="Tahoma" w:hAnsi="Bookman Old Style" w:cs="Tahoma"/>
                <w:w w:val="95"/>
                <w:sz w:val="24"/>
                <w:szCs w:val="24"/>
              </w:rPr>
              <w:t>agriculture</w:t>
            </w:r>
            <w:r w:rsidRPr="00FB51A5">
              <w:rPr>
                <w:rFonts w:ascii="Bookman Old Style" w:eastAsia="Tahoma" w:hAnsi="Bookman Old Style" w:cs="Tahoma"/>
                <w:spacing w:val="-57"/>
                <w:w w:val="95"/>
                <w:sz w:val="24"/>
                <w:szCs w:val="24"/>
              </w:rPr>
              <w:t xml:space="preserve"> </w:t>
            </w:r>
            <w:r w:rsidRPr="00FB51A5">
              <w:rPr>
                <w:rFonts w:ascii="Bookman Old Style" w:eastAsia="Tahoma" w:hAnsi="Bookman Old Style" w:cs="Tahoma"/>
                <w:sz w:val="24"/>
                <w:szCs w:val="24"/>
              </w:rPr>
              <w:t>livestock</w:t>
            </w:r>
            <w:r w:rsidRPr="00FB51A5">
              <w:rPr>
                <w:rFonts w:ascii="Bookman Old Style" w:eastAsia="Tahoma" w:hAnsi="Bookman Old Style" w:cs="Tahoma"/>
                <w:spacing w:val="-2"/>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5"/>
                <w:sz w:val="24"/>
                <w:szCs w:val="24"/>
              </w:rPr>
              <w:t xml:space="preserve"> </w:t>
            </w:r>
            <w:r w:rsidRPr="00FB51A5">
              <w:rPr>
                <w:rFonts w:ascii="Bookman Old Style" w:eastAsia="Tahoma" w:hAnsi="Bookman Old Style" w:cs="Tahoma"/>
                <w:sz w:val="24"/>
                <w:szCs w:val="24"/>
              </w:rPr>
              <w:t>innovation.</w:t>
            </w:r>
          </w:p>
          <w:p w14:paraId="203DEC15" w14:textId="7FD463C8" w:rsidR="004A2FEB" w:rsidRPr="00FB51A5" w:rsidRDefault="004A2FEB">
            <w:pPr>
              <w:widowControl w:val="0"/>
              <w:autoSpaceDE w:val="0"/>
              <w:autoSpaceDN w:val="0"/>
              <w:spacing w:after="0" w:line="360" w:lineRule="auto"/>
              <w:ind w:left="108" w:right="98"/>
              <w:jc w:val="both"/>
              <w:rPr>
                <w:rFonts w:ascii="Bookman Old Style" w:eastAsia="Tahoma" w:hAnsi="Bookman Old Style" w:cs="Tahoma"/>
                <w:sz w:val="24"/>
                <w:szCs w:val="24"/>
              </w:rPr>
            </w:pPr>
            <w:r w:rsidRPr="00FB51A5">
              <w:rPr>
                <w:rFonts w:ascii="Bookman Old Style" w:eastAsia="Tahoma" w:hAnsi="Bookman Old Style" w:cs="Tahoma"/>
                <w:sz w:val="24"/>
                <w:szCs w:val="24"/>
              </w:rPr>
              <w:t>Link</w:t>
            </w:r>
            <w:r w:rsidRPr="00FB51A5">
              <w:rPr>
                <w:rFonts w:ascii="Bookman Old Style" w:eastAsia="Tahoma" w:hAnsi="Bookman Old Style" w:cs="Tahoma"/>
                <w:spacing w:val="1"/>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farmers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with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markets</w:t>
            </w:r>
          </w:p>
          <w:p w14:paraId="02969DA7" w14:textId="77777777" w:rsidR="004A2FEB" w:rsidRPr="00FB51A5" w:rsidRDefault="004A2FEB">
            <w:pPr>
              <w:widowControl w:val="0"/>
              <w:autoSpaceDE w:val="0"/>
              <w:autoSpaceDN w:val="0"/>
              <w:spacing w:before="9" w:after="0" w:line="360" w:lineRule="auto"/>
              <w:jc w:val="both"/>
              <w:rPr>
                <w:rFonts w:ascii="Bookman Old Style" w:eastAsia="Tahoma" w:hAnsi="Bookman Old Style" w:cs="Tahoma"/>
                <w:b/>
                <w:sz w:val="24"/>
                <w:szCs w:val="24"/>
              </w:rPr>
            </w:pPr>
          </w:p>
          <w:p w14:paraId="672AAFBC" w14:textId="77777777" w:rsidR="004A2FEB" w:rsidRPr="00FB51A5" w:rsidRDefault="004A2FEB">
            <w:pPr>
              <w:widowControl w:val="0"/>
              <w:autoSpaceDE w:val="0"/>
              <w:autoSpaceDN w:val="0"/>
              <w:spacing w:before="1" w:after="0" w:line="360" w:lineRule="auto"/>
              <w:ind w:left="108" w:right="96"/>
              <w:jc w:val="both"/>
              <w:rPr>
                <w:rFonts w:ascii="Bookman Old Style" w:eastAsia="Tahoma" w:hAnsi="Bookman Old Style" w:cs="Tahoma"/>
                <w:sz w:val="24"/>
                <w:szCs w:val="24"/>
              </w:rPr>
            </w:pPr>
            <w:r w:rsidRPr="00FB51A5">
              <w:rPr>
                <w:rFonts w:ascii="Bookman Old Style" w:eastAsia="Tahoma" w:hAnsi="Bookman Old Style" w:cs="Tahoma"/>
                <w:sz w:val="24"/>
                <w:szCs w:val="24"/>
              </w:rPr>
              <w:t>Ensuring accountability to all</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funds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provided</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by</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government</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lastRenderedPageBreak/>
              <w:t>agencies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stakeholders</w:t>
            </w:r>
          </w:p>
          <w:p w14:paraId="6BA4B59C" w14:textId="77777777" w:rsidR="004A2FEB" w:rsidRPr="00FB51A5" w:rsidRDefault="004A2FEB">
            <w:pPr>
              <w:widowControl w:val="0"/>
              <w:autoSpaceDE w:val="0"/>
              <w:autoSpaceDN w:val="0"/>
              <w:spacing w:before="1"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sz w:val="24"/>
                <w:szCs w:val="24"/>
              </w:rPr>
              <w:t xml:space="preserve">Promote     </w:t>
            </w:r>
            <w:r w:rsidRPr="00FB51A5">
              <w:rPr>
                <w:rFonts w:ascii="Bookman Old Style" w:eastAsia="Tahoma" w:hAnsi="Bookman Old Style" w:cs="Tahoma"/>
                <w:spacing w:val="37"/>
                <w:sz w:val="24"/>
                <w:szCs w:val="24"/>
              </w:rPr>
              <w:t xml:space="preserve"> </w:t>
            </w:r>
            <w:r w:rsidRPr="00FB51A5">
              <w:rPr>
                <w:rFonts w:ascii="Bookman Old Style" w:eastAsia="Tahoma" w:hAnsi="Bookman Old Style" w:cs="Tahoma"/>
                <w:sz w:val="24"/>
                <w:szCs w:val="24"/>
              </w:rPr>
              <w:t xml:space="preserve">fairness     </w:t>
            </w:r>
            <w:r w:rsidRPr="00FB51A5">
              <w:rPr>
                <w:rFonts w:ascii="Bookman Old Style" w:eastAsia="Tahoma" w:hAnsi="Bookman Old Style" w:cs="Tahoma"/>
                <w:spacing w:val="36"/>
                <w:sz w:val="24"/>
                <w:szCs w:val="24"/>
              </w:rPr>
              <w:t xml:space="preserve"> </w:t>
            </w:r>
            <w:r w:rsidRPr="00FB51A5">
              <w:rPr>
                <w:rFonts w:ascii="Bookman Old Style" w:eastAsia="Tahoma" w:hAnsi="Bookman Old Style" w:cs="Tahoma"/>
                <w:sz w:val="24"/>
                <w:szCs w:val="24"/>
              </w:rPr>
              <w:t>and</w:t>
            </w:r>
          </w:p>
          <w:p w14:paraId="28D80B3F" w14:textId="77777777" w:rsidR="004A2FEB" w:rsidRPr="00FB51A5" w:rsidRDefault="004A2FEB">
            <w:pPr>
              <w:widowControl w:val="0"/>
              <w:autoSpaceDE w:val="0"/>
              <w:autoSpaceDN w:val="0"/>
              <w:spacing w:before="119"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w w:val="105"/>
                <w:sz w:val="24"/>
                <w:szCs w:val="24"/>
              </w:rPr>
              <w:t>equality</w:t>
            </w:r>
            <w:r w:rsidRPr="00FB51A5">
              <w:rPr>
                <w:rFonts w:ascii="Bookman Old Style" w:eastAsia="Tahoma" w:hAnsi="Bookman Old Style" w:cs="Tahoma"/>
                <w:spacing w:val="12"/>
                <w:w w:val="105"/>
                <w:sz w:val="24"/>
                <w:szCs w:val="24"/>
              </w:rPr>
              <w:t xml:space="preserve"> </w:t>
            </w:r>
            <w:r w:rsidRPr="00FB51A5">
              <w:rPr>
                <w:rFonts w:ascii="Bookman Old Style" w:eastAsia="Tahoma" w:hAnsi="Bookman Old Style" w:cs="Tahoma"/>
                <w:w w:val="105"/>
                <w:sz w:val="24"/>
                <w:szCs w:val="24"/>
              </w:rPr>
              <w:t>in</w:t>
            </w:r>
            <w:r w:rsidRPr="00FB51A5">
              <w:rPr>
                <w:rFonts w:ascii="Bookman Old Style" w:eastAsia="Tahoma" w:hAnsi="Bookman Old Style" w:cs="Tahoma"/>
                <w:spacing w:val="14"/>
                <w:w w:val="105"/>
                <w:sz w:val="24"/>
                <w:szCs w:val="24"/>
              </w:rPr>
              <w:t xml:space="preserve"> </w:t>
            </w:r>
            <w:r w:rsidRPr="00FB51A5">
              <w:rPr>
                <w:rFonts w:ascii="Bookman Old Style" w:eastAsia="Tahoma" w:hAnsi="Bookman Old Style" w:cs="Tahoma"/>
                <w:w w:val="105"/>
                <w:sz w:val="24"/>
                <w:szCs w:val="24"/>
              </w:rPr>
              <w:t>the</w:t>
            </w:r>
            <w:r w:rsidRPr="00FB51A5">
              <w:rPr>
                <w:rFonts w:ascii="Bookman Old Style" w:eastAsia="Tahoma" w:hAnsi="Bookman Old Style" w:cs="Tahoma"/>
                <w:spacing w:val="14"/>
                <w:w w:val="105"/>
                <w:sz w:val="24"/>
                <w:szCs w:val="24"/>
              </w:rPr>
              <w:t xml:space="preserve"> </w:t>
            </w:r>
            <w:r w:rsidRPr="00FB51A5">
              <w:rPr>
                <w:rFonts w:ascii="Bookman Old Style" w:eastAsia="Tahoma" w:hAnsi="Bookman Old Style" w:cs="Tahoma"/>
                <w:w w:val="105"/>
                <w:sz w:val="24"/>
                <w:szCs w:val="24"/>
              </w:rPr>
              <w:t>allocation</w:t>
            </w:r>
            <w:r w:rsidRPr="00FB51A5">
              <w:rPr>
                <w:rFonts w:ascii="Bookman Old Style" w:eastAsia="Tahoma" w:hAnsi="Bookman Old Style" w:cs="Tahoma"/>
                <w:spacing w:val="15"/>
                <w:w w:val="105"/>
                <w:sz w:val="24"/>
                <w:szCs w:val="24"/>
              </w:rPr>
              <w:t xml:space="preserve"> </w:t>
            </w:r>
            <w:r w:rsidRPr="00FB51A5">
              <w:rPr>
                <w:rFonts w:ascii="Bookman Old Style" w:eastAsia="Tahoma" w:hAnsi="Bookman Old Style" w:cs="Tahoma"/>
                <w:w w:val="105"/>
                <w:sz w:val="24"/>
                <w:szCs w:val="24"/>
              </w:rPr>
              <w:t>of</w:t>
            </w:r>
          </w:p>
        </w:tc>
        <w:tc>
          <w:tcPr>
            <w:tcW w:w="2078" w:type="dxa"/>
            <w:tcBorders>
              <w:top w:val="single" w:sz="6" w:space="0" w:color="000000"/>
            </w:tcBorders>
          </w:tcPr>
          <w:p w14:paraId="0334472F"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158" w:type="dxa"/>
            <w:tcBorders>
              <w:top w:val="single" w:sz="6" w:space="0" w:color="000000"/>
            </w:tcBorders>
          </w:tcPr>
          <w:p w14:paraId="079B7AA5"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1884" w:type="dxa"/>
            <w:tcBorders>
              <w:top w:val="single" w:sz="6" w:space="0" w:color="000000"/>
            </w:tcBorders>
          </w:tcPr>
          <w:p w14:paraId="72BCB1A1"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r>
    </w:tbl>
    <w:p w14:paraId="6E03D75C" w14:textId="77777777" w:rsidR="00000000" w:rsidRDefault="00000000">
      <w:pPr>
        <w:spacing w:line="360" w:lineRule="auto"/>
        <w:jc w:val="both"/>
        <w:rPr>
          <w:rFonts w:ascii="Bookman Old Style" w:hAnsi="Bookman Old Style"/>
          <w:sz w:val="24"/>
          <w:szCs w:val="24"/>
        </w:rPr>
        <w:sectPr w:rsidR="00000000">
          <w:pgSz w:w="16840" w:h="11910" w:orient="landscape"/>
          <w:pgMar w:top="1100" w:right="0" w:bottom="280" w:left="140" w:header="720" w:footer="720" w:gutter="0"/>
          <w:cols w:space="720"/>
        </w:sectPr>
      </w:pPr>
    </w:p>
    <w:p w14:paraId="2469E680" w14:textId="77777777" w:rsidR="004A2FEB" w:rsidRPr="00FB51A5" w:rsidRDefault="004A2FEB">
      <w:pPr>
        <w:widowControl w:val="0"/>
        <w:autoSpaceDE w:val="0"/>
        <w:autoSpaceDN w:val="0"/>
        <w:spacing w:after="0" w:line="360" w:lineRule="auto"/>
        <w:jc w:val="both"/>
        <w:rPr>
          <w:rFonts w:ascii="Bookman Old Style" w:eastAsia="Cambria" w:hAnsi="Bookman Old Style" w:cs="Cambria"/>
          <w:b/>
          <w:sz w:val="24"/>
          <w:szCs w:val="24"/>
        </w:rPr>
      </w:pPr>
    </w:p>
    <w:p w14:paraId="0DBC7C91" w14:textId="77777777" w:rsidR="004A2FEB" w:rsidRPr="00FB51A5" w:rsidRDefault="004A2FEB">
      <w:pPr>
        <w:widowControl w:val="0"/>
        <w:autoSpaceDE w:val="0"/>
        <w:autoSpaceDN w:val="0"/>
        <w:spacing w:after="0" w:line="360" w:lineRule="auto"/>
        <w:jc w:val="both"/>
        <w:rPr>
          <w:rFonts w:ascii="Bookman Old Style" w:eastAsia="Cambria" w:hAnsi="Bookman Old Style" w:cs="Cambria"/>
          <w:b/>
          <w:sz w:val="24"/>
          <w:szCs w:val="24"/>
        </w:rPr>
      </w:pPr>
    </w:p>
    <w:p w14:paraId="130385C5" w14:textId="77777777" w:rsidR="004A2FEB" w:rsidRPr="00FB51A5" w:rsidRDefault="004A2FEB">
      <w:pPr>
        <w:widowControl w:val="0"/>
        <w:autoSpaceDE w:val="0"/>
        <w:autoSpaceDN w:val="0"/>
        <w:spacing w:before="8" w:after="1" w:line="360" w:lineRule="auto"/>
        <w:jc w:val="both"/>
        <w:rPr>
          <w:rFonts w:ascii="Bookman Old Style" w:eastAsia="Cambria" w:hAnsi="Bookman Old Style" w:cs="Cambria"/>
          <w:b/>
          <w:sz w:val="24"/>
          <w:szCs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333"/>
        <w:gridCol w:w="2796"/>
        <w:gridCol w:w="2078"/>
        <w:gridCol w:w="2158"/>
        <w:gridCol w:w="1884"/>
      </w:tblGrid>
      <w:tr w:rsidR="004A2FEB" w:rsidRPr="00FB51A5" w14:paraId="4D06C930" w14:textId="77777777" w:rsidTr="00D624AF">
        <w:trPr>
          <w:trHeight w:val="719"/>
        </w:trPr>
        <w:tc>
          <w:tcPr>
            <w:tcW w:w="3240" w:type="dxa"/>
          </w:tcPr>
          <w:p w14:paraId="092F87CC"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333" w:type="dxa"/>
          </w:tcPr>
          <w:p w14:paraId="7F795D8B" w14:textId="77777777" w:rsidR="004A2FEB" w:rsidRPr="00FB51A5" w:rsidRDefault="004A2FEB">
            <w:pPr>
              <w:widowControl w:val="0"/>
              <w:autoSpaceDE w:val="0"/>
              <w:autoSpaceDN w:val="0"/>
              <w:spacing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sz w:val="24"/>
                <w:szCs w:val="24"/>
              </w:rPr>
              <w:t>networks</w:t>
            </w:r>
            <w:r w:rsidRPr="00FB51A5">
              <w:rPr>
                <w:rFonts w:ascii="Bookman Old Style" w:eastAsia="Tahoma" w:hAnsi="Bookman Old Style" w:cs="Tahoma"/>
                <w:spacing w:val="-5"/>
                <w:sz w:val="24"/>
                <w:szCs w:val="24"/>
              </w:rPr>
              <w:t xml:space="preserve"> </w:t>
            </w:r>
            <w:r w:rsidRPr="00FB51A5">
              <w:rPr>
                <w:rFonts w:ascii="Bookman Old Style" w:eastAsia="Tahoma" w:hAnsi="Bookman Old Style" w:cs="Tahoma"/>
                <w:sz w:val="24"/>
                <w:szCs w:val="24"/>
              </w:rPr>
              <w:t>more</w:t>
            </w:r>
            <w:r w:rsidRPr="00FB51A5">
              <w:rPr>
                <w:rFonts w:ascii="Bookman Old Style" w:eastAsia="Tahoma" w:hAnsi="Bookman Old Style" w:cs="Tahoma"/>
                <w:spacing w:val="-5"/>
                <w:sz w:val="24"/>
                <w:szCs w:val="24"/>
              </w:rPr>
              <w:t xml:space="preserve"> </w:t>
            </w:r>
            <w:r w:rsidRPr="00FB51A5">
              <w:rPr>
                <w:rFonts w:ascii="Bookman Old Style" w:eastAsia="Tahoma" w:hAnsi="Bookman Old Style" w:cs="Tahoma"/>
                <w:sz w:val="24"/>
                <w:szCs w:val="24"/>
              </w:rPr>
              <w:t>equally</w:t>
            </w:r>
          </w:p>
        </w:tc>
        <w:tc>
          <w:tcPr>
            <w:tcW w:w="2796" w:type="dxa"/>
          </w:tcPr>
          <w:p w14:paraId="6E06A5CA" w14:textId="77777777" w:rsidR="004A2FEB" w:rsidRPr="00FB51A5" w:rsidRDefault="004A2FEB">
            <w:pPr>
              <w:widowControl w:val="0"/>
              <w:autoSpaceDE w:val="0"/>
              <w:autoSpaceDN w:val="0"/>
              <w:spacing w:after="0" w:line="360" w:lineRule="auto"/>
              <w:ind w:left="108"/>
              <w:jc w:val="both"/>
              <w:rPr>
                <w:rFonts w:ascii="Bookman Old Style" w:eastAsia="Tahoma" w:hAnsi="Bookman Old Style" w:cs="Tahoma"/>
                <w:sz w:val="24"/>
                <w:szCs w:val="24"/>
              </w:rPr>
            </w:pPr>
            <w:r w:rsidRPr="00FB51A5">
              <w:rPr>
                <w:rFonts w:ascii="Bookman Old Style" w:eastAsia="Tahoma" w:hAnsi="Bookman Old Style" w:cs="Tahoma"/>
                <w:sz w:val="24"/>
                <w:szCs w:val="24"/>
              </w:rPr>
              <w:t>resources</w:t>
            </w:r>
            <w:r w:rsidRPr="00FB51A5">
              <w:rPr>
                <w:rFonts w:ascii="Bookman Old Style" w:eastAsia="Tahoma" w:hAnsi="Bookman Old Style" w:cs="Tahoma"/>
                <w:spacing w:val="9"/>
                <w:sz w:val="24"/>
                <w:szCs w:val="24"/>
              </w:rPr>
              <w:t xml:space="preserve"> </w:t>
            </w:r>
            <w:r w:rsidRPr="00FB51A5">
              <w:rPr>
                <w:rFonts w:ascii="Bookman Old Style" w:eastAsia="Tahoma" w:hAnsi="Bookman Old Style" w:cs="Tahoma"/>
                <w:sz w:val="24"/>
                <w:szCs w:val="24"/>
              </w:rPr>
              <w:t>among</w:t>
            </w:r>
            <w:r w:rsidRPr="00FB51A5">
              <w:rPr>
                <w:rFonts w:ascii="Bookman Old Style" w:eastAsia="Tahoma" w:hAnsi="Bookman Old Style" w:cs="Tahoma"/>
                <w:spacing w:val="10"/>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9"/>
                <w:sz w:val="24"/>
                <w:szCs w:val="24"/>
              </w:rPr>
              <w:t xml:space="preserve"> </w:t>
            </w:r>
            <w:r w:rsidRPr="00FB51A5">
              <w:rPr>
                <w:rFonts w:ascii="Bookman Old Style" w:eastAsia="Tahoma" w:hAnsi="Bookman Old Style" w:cs="Tahoma"/>
                <w:sz w:val="24"/>
                <w:szCs w:val="24"/>
              </w:rPr>
              <w:t>various</w:t>
            </w:r>
          </w:p>
          <w:p w14:paraId="10131FCF" w14:textId="1204E047" w:rsidR="004A2FEB" w:rsidRPr="00FB51A5" w:rsidRDefault="00EF232B">
            <w:pPr>
              <w:widowControl w:val="0"/>
              <w:autoSpaceDE w:val="0"/>
              <w:autoSpaceDN w:val="0"/>
              <w:spacing w:before="118" w:after="0" w:line="360" w:lineRule="auto"/>
              <w:ind w:left="108"/>
              <w:jc w:val="both"/>
              <w:rPr>
                <w:rFonts w:ascii="Bookman Old Style" w:eastAsia="Tahoma" w:hAnsi="Bookman Old Style" w:cs="Tahoma"/>
                <w:sz w:val="24"/>
                <w:szCs w:val="24"/>
              </w:rPr>
            </w:pPr>
            <w:r>
              <w:rPr>
                <w:rFonts w:ascii="Bookman Old Style" w:eastAsia="Tahoma" w:hAnsi="Bookman Old Style" w:cs="Tahoma"/>
                <w:sz w:val="24"/>
                <w:szCs w:val="24"/>
              </w:rPr>
              <w:t>Youth</w:t>
            </w:r>
            <w:r w:rsidR="004A2FEB" w:rsidRPr="00FB51A5">
              <w:rPr>
                <w:rFonts w:ascii="Bookman Old Style" w:eastAsia="Tahoma" w:hAnsi="Bookman Old Style" w:cs="Tahoma"/>
                <w:spacing w:val="-4"/>
                <w:sz w:val="24"/>
                <w:szCs w:val="24"/>
              </w:rPr>
              <w:t xml:space="preserve"> </w:t>
            </w:r>
            <w:r w:rsidR="004A2FEB" w:rsidRPr="00FB51A5">
              <w:rPr>
                <w:rFonts w:ascii="Bookman Old Style" w:eastAsia="Tahoma" w:hAnsi="Bookman Old Style" w:cs="Tahoma"/>
                <w:sz w:val="24"/>
                <w:szCs w:val="24"/>
              </w:rPr>
              <w:t>networks</w:t>
            </w:r>
          </w:p>
        </w:tc>
        <w:tc>
          <w:tcPr>
            <w:tcW w:w="2078" w:type="dxa"/>
          </w:tcPr>
          <w:p w14:paraId="48B8118E"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158" w:type="dxa"/>
          </w:tcPr>
          <w:p w14:paraId="588647C1"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1884" w:type="dxa"/>
          </w:tcPr>
          <w:p w14:paraId="327BA8C8"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r>
    </w:tbl>
    <w:p w14:paraId="186109B0" w14:textId="77777777" w:rsidR="004A2FEB" w:rsidRPr="00FB51A5" w:rsidRDefault="004A2FEB">
      <w:pPr>
        <w:widowControl w:val="0"/>
        <w:autoSpaceDE w:val="0"/>
        <w:autoSpaceDN w:val="0"/>
        <w:spacing w:after="0" w:line="360" w:lineRule="auto"/>
        <w:jc w:val="both"/>
        <w:rPr>
          <w:rFonts w:ascii="Bookman Old Style" w:eastAsia="Cambria" w:hAnsi="Bookman Old Style" w:cs="Cambria"/>
          <w:b/>
          <w:sz w:val="24"/>
          <w:szCs w:val="24"/>
        </w:rPr>
      </w:pPr>
    </w:p>
    <w:p w14:paraId="5DBD50D8" w14:textId="77777777" w:rsidR="004A2FEB" w:rsidRPr="00FB51A5" w:rsidRDefault="004A2FEB">
      <w:pPr>
        <w:widowControl w:val="0"/>
        <w:autoSpaceDE w:val="0"/>
        <w:autoSpaceDN w:val="0"/>
        <w:spacing w:after="0" w:line="360" w:lineRule="auto"/>
        <w:jc w:val="both"/>
        <w:rPr>
          <w:rFonts w:ascii="Bookman Old Style" w:eastAsia="Cambria" w:hAnsi="Bookman Old Style" w:cs="Cambria"/>
          <w:b/>
          <w:sz w:val="24"/>
          <w:szCs w:val="24"/>
        </w:rPr>
      </w:pPr>
    </w:p>
    <w:p w14:paraId="42D3593E" w14:textId="77777777" w:rsidR="004A2FEB" w:rsidRPr="00FB51A5" w:rsidRDefault="004A2FEB">
      <w:pPr>
        <w:widowControl w:val="0"/>
        <w:autoSpaceDE w:val="0"/>
        <w:autoSpaceDN w:val="0"/>
        <w:spacing w:after="0" w:line="360" w:lineRule="auto"/>
        <w:jc w:val="both"/>
        <w:rPr>
          <w:rFonts w:ascii="Bookman Old Style" w:eastAsia="Cambria" w:hAnsi="Bookman Old Style" w:cs="Cambria"/>
          <w:b/>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3"/>
        <w:gridCol w:w="2338"/>
        <w:gridCol w:w="2160"/>
        <w:gridCol w:w="2700"/>
        <w:gridCol w:w="2161"/>
        <w:gridCol w:w="1890"/>
        <w:gridCol w:w="2101"/>
      </w:tblGrid>
      <w:tr w:rsidR="004A2FEB" w:rsidRPr="00FB51A5" w14:paraId="6B472AF7" w14:textId="77777777" w:rsidTr="00D624AF">
        <w:trPr>
          <w:trHeight w:val="720"/>
          <w:jc w:val="right"/>
        </w:trPr>
        <w:tc>
          <w:tcPr>
            <w:tcW w:w="14492" w:type="dxa"/>
            <w:gridSpan w:val="6"/>
            <w:shd w:val="clear" w:color="auto" w:fill="A8D08D"/>
          </w:tcPr>
          <w:p w14:paraId="41137325" w14:textId="601CB791" w:rsidR="004A2FEB" w:rsidRPr="00FB51A5" w:rsidRDefault="00EF232B">
            <w:pPr>
              <w:widowControl w:val="0"/>
              <w:autoSpaceDE w:val="0"/>
              <w:autoSpaceDN w:val="0"/>
              <w:spacing w:before="1" w:after="0" w:line="360" w:lineRule="auto"/>
              <w:ind w:left="107"/>
              <w:jc w:val="both"/>
              <w:rPr>
                <w:rFonts w:ascii="Bookman Old Style" w:eastAsia="Tahoma" w:hAnsi="Bookman Old Style" w:cs="Tahoma"/>
                <w:b/>
                <w:sz w:val="24"/>
                <w:szCs w:val="24"/>
              </w:rPr>
            </w:pPr>
            <w:r>
              <w:rPr>
                <w:rFonts w:ascii="Bookman Old Style" w:eastAsia="Tahoma" w:hAnsi="Bookman Old Style" w:cs="Tahoma"/>
                <w:b/>
                <w:w w:val="90"/>
                <w:sz w:val="24"/>
                <w:szCs w:val="24"/>
              </w:rPr>
              <w:t>Youth</w:t>
            </w:r>
            <w:r w:rsidR="004A2FEB" w:rsidRPr="00FB51A5">
              <w:rPr>
                <w:rFonts w:ascii="Bookman Old Style" w:eastAsia="Tahoma" w:hAnsi="Bookman Old Style" w:cs="Tahoma"/>
                <w:b/>
                <w:spacing w:val="20"/>
                <w:w w:val="90"/>
                <w:sz w:val="24"/>
                <w:szCs w:val="24"/>
              </w:rPr>
              <w:t xml:space="preserve"> </w:t>
            </w:r>
            <w:r w:rsidR="004A2FEB" w:rsidRPr="00FB51A5">
              <w:rPr>
                <w:rFonts w:ascii="Bookman Old Style" w:eastAsia="Tahoma" w:hAnsi="Bookman Old Style" w:cs="Tahoma"/>
                <w:b/>
                <w:w w:val="90"/>
                <w:sz w:val="24"/>
                <w:szCs w:val="24"/>
              </w:rPr>
              <w:t>Involvement,</w:t>
            </w:r>
            <w:r w:rsidR="004A2FEB" w:rsidRPr="00FB51A5">
              <w:rPr>
                <w:rFonts w:ascii="Bookman Old Style" w:eastAsia="Tahoma" w:hAnsi="Bookman Old Style" w:cs="Tahoma"/>
                <w:b/>
                <w:spacing w:val="22"/>
                <w:w w:val="90"/>
                <w:sz w:val="24"/>
                <w:szCs w:val="24"/>
              </w:rPr>
              <w:t xml:space="preserve"> </w:t>
            </w:r>
            <w:r w:rsidR="004A2FEB" w:rsidRPr="00FB51A5">
              <w:rPr>
                <w:rFonts w:ascii="Bookman Old Style" w:eastAsia="Tahoma" w:hAnsi="Bookman Old Style" w:cs="Tahoma"/>
                <w:b/>
                <w:w w:val="90"/>
                <w:sz w:val="24"/>
                <w:szCs w:val="24"/>
              </w:rPr>
              <w:t>Participation,</w:t>
            </w:r>
            <w:r w:rsidR="004A2FEB" w:rsidRPr="00FB51A5">
              <w:rPr>
                <w:rFonts w:ascii="Bookman Old Style" w:eastAsia="Tahoma" w:hAnsi="Bookman Old Style" w:cs="Tahoma"/>
                <w:b/>
                <w:spacing w:val="22"/>
                <w:w w:val="90"/>
                <w:sz w:val="24"/>
                <w:szCs w:val="24"/>
              </w:rPr>
              <w:t xml:space="preserve"> </w:t>
            </w:r>
            <w:r w:rsidR="004A2FEB" w:rsidRPr="00FB51A5">
              <w:rPr>
                <w:rFonts w:ascii="Bookman Old Style" w:eastAsia="Tahoma" w:hAnsi="Bookman Old Style" w:cs="Tahoma"/>
                <w:b/>
                <w:w w:val="90"/>
                <w:sz w:val="24"/>
                <w:szCs w:val="24"/>
              </w:rPr>
              <w:t>and</w:t>
            </w:r>
            <w:r w:rsidR="004A2FEB" w:rsidRPr="00FB51A5">
              <w:rPr>
                <w:rFonts w:ascii="Bookman Old Style" w:eastAsia="Tahoma" w:hAnsi="Bookman Old Style" w:cs="Tahoma"/>
                <w:b/>
                <w:spacing w:val="21"/>
                <w:w w:val="90"/>
                <w:sz w:val="24"/>
                <w:szCs w:val="24"/>
              </w:rPr>
              <w:t xml:space="preserve"> </w:t>
            </w:r>
            <w:r w:rsidR="004A2FEB" w:rsidRPr="00FB51A5">
              <w:rPr>
                <w:rFonts w:ascii="Bookman Old Style" w:eastAsia="Tahoma" w:hAnsi="Bookman Old Style" w:cs="Tahoma"/>
                <w:b/>
                <w:w w:val="90"/>
                <w:sz w:val="24"/>
                <w:szCs w:val="24"/>
              </w:rPr>
              <w:t>Leadership</w:t>
            </w:r>
          </w:p>
        </w:tc>
        <w:tc>
          <w:tcPr>
            <w:tcW w:w="2101" w:type="dxa"/>
            <w:tcBorders>
              <w:right w:val="nil"/>
            </w:tcBorders>
            <w:shd w:val="clear" w:color="auto" w:fill="A8D08D"/>
          </w:tcPr>
          <w:p w14:paraId="22352131"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r>
      <w:tr w:rsidR="004A2FEB" w:rsidRPr="00FB51A5" w14:paraId="09328F68" w14:textId="77777777" w:rsidTr="00D624AF">
        <w:trPr>
          <w:trHeight w:val="438"/>
          <w:jc w:val="right"/>
        </w:trPr>
        <w:tc>
          <w:tcPr>
            <w:tcW w:w="3243" w:type="dxa"/>
          </w:tcPr>
          <w:p w14:paraId="24484197" w14:textId="77777777" w:rsidR="004A2FEB" w:rsidRPr="00FB51A5" w:rsidRDefault="004A2FEB">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w w:val="95"/>
                <w:sz w:val="24"/>
                <w:szCs w:val="24"/>
              </w:rPr>
              <w:t>Overall</w:t>
            </w:r>
            <w:r w:rsidRPr="00FB51A5">
              <w:rPr>
                <w:rFonts w:ascii="Bookman Old Style" w:eastAsia="Tahoma" w:hAnsi="Bookman Old Style" w:cs="Tahoma"/>
                <w:b/>
                <w:spacing w:val="-8"/>
                <w:w w:val="95"/>
                <w:sz w:val="24"/>
                <w:szCs w:val="24"/>
              </w:rPr>
              <w:t xml:space="preserve"> </w:t>
            </w:r>
            <w:r w:rsidRPr="00FB51A5">
              <w:rPr>
                <w:rFonts w:ascii="Bookman Old Style" w:eastAsia="Tahoma" w:hAnsi="Bookman Old Style" w:cs="Tahoma"/>
                <w:b/>
                <w:w w:val="95"/>
                <w:sz w:val="24"/>
                <w:szCs w:val="24"/>
              </w:rPr>
              <w:t>Objective</w:t>
            </w:r>
          </w:p>
        </w:tc>
        <w:tc>
          <w:tcPr>
            <w:tcW w:w="11249" w:type="dxa"/>
            <w:gridSpan w:val="5"/>
          </w:tcPr>
          <w:p w14:paraId="0308FB13" w14:textId="48BB2339" w:rsidR="004A2FEB" w:rsidRPr="00FB51A5" w:rsidRDefault="004A2FEB">
            <w:pPr>
              <w:widowControl w:val="0"/>
              <w:autoSpaceDE w:val="0"/>
              <w:autoSpaceDN w:val="0"/>
              <w:spacing w:after="0" w:line="360" w:lineRule="auto"/>
              <w:ind w:left="107"/>
              <w:jc w:val="both"/>
              <w:rPr>
                <w:rFonts w:ascii="Bookman Old Style" w:eastAsia="Tahoma" w:hAnsi="Bookman Old Style" w:cs="Tahoma"/>
                <w:sz w:val="24"/>
                <w:szCs w:val="24"/>
              </w:rPr>
            </w:pPr>
            <w:r w:rsidRPr="00FB51A5">
              <w:rPr>
                <w:rFonts w:ascii="Bookman Old Style" w:eastAsia="Tahoma" w:hAnsi="Bookman Old Style" w:cs="Tahoma"/>
                <w:spacing w:val="-1"/>
                <w:sz w:val="24"/>
                <w:szCs w:val="24"/>
              </w:rPr>
              <w:t>To</w:t>
            </w:r>
            <w:r w:rsidRPr="00FB51A5">
              <w:rPr>
                <w:rFonts w:ascii="Bookman Old Style" w:eastAsia="Tahoma" w:hAnsi="Bookman Old Style" w:cs="Tahoma"/>
                <w:spacing w:val="-12"/>
                <w:sz w:val="24"/>
                <w:szCs w:val="24"/>
              </w:rPr>
              <w:t xml:space="preserve"> </w:t>
            </w:r>
            <w:r w:rsidRPr="00FB51A5">
              <w:rPr>
                <w:rFonts w:ascii="Bookman Old Style" w:eastAsia="Tahoma" w:hAnsi="Bookman Old Style" w:cs="Tahoma"/>
                <w:spacing w:val="-1"/>
                <w:sz w:val="24"/>
                <w:szCs w:val="24"/>
              </w:rPr>
              <w:t>increase</w:t>
            </w:r>
            <w:r w:rsidRPr="00FB51A5">
              <w:rPr>
                <w:rFonts w:ascii="Bookman Old Style" w:eastAsia="Tahoma" w:hAnsi="Bookman Old Style" w:cs="Tahoma"/>
                <w:spacing w:val="-12"/>
                <w:sz w:val="24"/>
                <w:szCs w:val="24"/>
              </w:rPr>
              <w:t xml:space="preserve"> </w:t>
            </w:r>
            <w:r w:rsidR="00EF232B">
              <w:rPr>
                <w:rFonts w:ascii="Bookman Old Style" w:eastAsia="Tahoma" w:hAnsi="Bookman Old Style" w:cs="Tahoma"/>
                <w:spacing w:val="-1"/>
                <w:sz w:val="24"/>
                <w:szCs w:val="24"/>
              </w:rPr>
              <w:t>Youth</w:t>
            </w:r>
            <w:r w:rsidRPr="00FB51A5">
              <w:rPr>
                <w:rFonts w:ascii="Bookman Old Style" w:eastAsia="Tahoma" w:hAnsi="Bookman Old Style" w:cs="Tahoma"/>
                <w:spacing w:val="-13"/>
                <w:sz w:val="24"/>
                <w:szCs w:val="24"/>
              </w:rPr>
              <w:t xml:space="preserve"> </w:t>
            </w:r>
            <w:r w:rsidRPr="00FB51A5">
              <w:rPr>
                <w:rFonts w:ascii="Bookman Old Style" w:eastAsia="Tahoma" w:hAnsi="Bookman Old Style" w:cs="Tahoma"/>
                <w:spacing w:val="-1"/>
                <w:sz w:val="24"/>
                <w:szCs w:val="24"/>
              </w:rPr>
              <w:t>involvement</w:t>
            </w:r>
            <w:r w:rsidRPr="00FB51A5">
              <w:rPr>
                <w:rFonts w:ascii="Bookman Old Style" w:eastAsia="Tahoma" w:hAnsi="Bookman Old Style" w:cs="Tahoma"/>
                <w:spacing w:val="-14"/>
                <w:sz w:val="24"/>
                <w:szCs w:val="24"/>
              </w:rPr>
              <w:t xml:space="preserve"> </w:t>
            </w:r>
            <w:r w:rsidRPr="00FB51A5">
              <w:rPr>
                <w:rFonts w:ascii="Bookman Old Style" w:eastAsia="Tahoma" w:hAnsi="Bookman Old Style" w:cs="Tahoma"/>
                <w:spacing w:val="-1"/>
                <w:sz w:val="24"/>
                <w:szCs w:val="24"/>
              </w:rPr>
              <w:t>in</w:t>
            </w:r>
            <w:r w:rsidRPr="00FB51A5">
              <w:rPr>
                <w:rFonts w:ascii="Bookman Old Style" w:eastAsia="Tahoma" w:hAnsi="Bookman Old Style" w:cs="Tahoma"/>
                <w:spacing w:val="-9"/>
                <w:sz w:val="24"/>
                <w:szCs w:val="24"/>
              </w:rPr>
              <w:t xml:space="preserve"> </w:t>
            </w:r>
            <w:r w:rsidRPr="00FB51A5">
              <w:rPr>
                <w:rFonts w:ascii="Bookman Old Style" w:eastAsia="Tahoma" w:hAnsi="Bookman Old Style" w:cs="Tahoma"/>
                <w:spacing w:val="-1"/>
                <w:sz w:val="24"/>
                <w:szCs w:val="24"/>
              </w:rPr>
              <w:t>the</w:t>
            </w:r>
            <w:r w:rsidRPr="00FB51A5">
              <w:rPr>
                <w:rFonts w:ascii="Bookman Old Style" w:eastAsia="Tahoma" w:hAnsi="Bookman Old Style" w:cs="Tahoma"/>
                <w:spacing w:val="-13"/>
                <w:sz w:val="24"/>
                <w:szCs w:val="24"/>
              </w:rPr>
              <w:t xml:space="preserve"> </w:t>
            </w:r>
            <w:r w:rsidRPr="00FB51A5">
              <w:rPr>
                <w:rFonts w:ascii="Bookman Old Style" w:eastAsia="Tahoma" w:hAnsi="Bookman Old Style" w:cs="Tahoma"/>
                <w:spacing w:val="-1"/>
                <w:sz w:val="24"/>
                <w:szCs w:val="24"/>
              </w:rPr>
              <w:t>decision--making,</w:t>
            </w:r>
            <w:r w:rsidRPr="00FB51A5">
              <w:rPr>
                <w:rFonts w:ascii="Bookman Old Style" w:eastAsia="Tahoma" w:hAnsi="Bookman Old Style" w:cs="Tahoma"/>
                <w:spacing w:val="-12"/>
                <w:sz w:val="24"/>
                <w:szCs w:val="24"/>
              </w:rPr>
              <w:t xml:space="preserve"> </w:t>
            </w:r>
            <w:r w:rsidRPr="00FB51A5">
              <w:rPr>
                <w:rFonts w:ascii="Bookman Old Style" w:eastAsia="Tahoma" w:hAnsi="Bookman Old Style" w:cs="Tahoma"/>
                <w:sz w:val="24"/>
                <w:szCs w:val="24"/>
              </w:rPr>
              <w:t>leadership,</w:t>
            </w:r>
            <w:r w:rsidRPr="00FB51A5">
              <w:rPr>
                <w:rFonts w:ascii="Bookman Old Style" w:eastAsia="Tahoma" w:hAnsi="Bookman Old Style" w:cs="Tahoma"/>
                <w:spacing w:val="-12"/>
                <w:sz w:val="24"/>
                <w:szCs w:val="24"/>
              </w:rPr>
              <w:t xml:space="preserve"> </w:t>
            </w:r>
            <w:r w:rsidRPr="00FB51A5">
              <w:rPr>
                <w:rFonts w:ascii="Bookman Old Style" w:eastAsia="Tahoma" w:hAnsi="Bookman Old Style" w:cs="Tahoma"/>
                <w:sz w:val="24"/>
                <w:szCs w:val="24"/>
              </w:rPr>
              <w:t>community-based,</w:t>
            </w:r>
            <w:r w:rsidRPr="00FB51A5">
              <w:rPr>
                <w:rFonts w:ascii="Bookman Old Style" w:eastAsia="Tahoma" w:hAnsi="Bookman Old Style" w:cs="Tahoma"/>
                <w:spacing w:val="-12"/>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10"/>
                <w:sz w:val="24"/>
                <w:szCs w:val="24"/>
              </w:rPr>
              <w:t xml:space="preserve"> </w:t>
            </w:r>
            <w:r w:rsidRPr="00FB51A5">
              <w:rPr>
                <w:rFonts w:ascii="Bookman Old Style" w:eastAsia="Tahoma" w:hAnsi="Bookman Old Style" w:cs="Tahoma"/>
                <w:sz w:val="24"/>
                <w:szCs w:val="24"/>
              </w:rPr>
              <w:t>other</w:t>
            </w:r>
            <w:r w:rsidRPr="00FB51A5">
              <w:rPr>
                <w:rFonts w:ascii="Bookman Old Style" w:eastAsia="Tahoma" w:hAnsi="Bookman Old Style" w:cs="Tahoma"/>
                <w:spacing w:val="-11"/>
                <w:sz w:val="24"/>
                <w:szCs w:val="24"/>
              </w:rPr>
              <w:t xml:space="preserve"> </w:t>
            </w:r>
            <w:r w:rsidRPr="00FB51A5">
              <w:rPr>
                <w:rFonts w:ascii="Bookman Old Style" w:eastAsia="Tahoma" w:hAnsi="Bookman Old Style" w:cs="Tahoma"/>
                <w:sz w:val="24"/>
                <w:szCs w:val="24"/>
              </w:rPr>
              <w:t>development</w:t>
            </w:r>
            <w:r w:rsidRPr="00FB51A5">
              <w:rPr>
                <w:rFonts w:ascii="Bookman Old Style" w:eastAsia="Tahoma" w:hAnsi="Bookman Old Style" w:cs="Tahoma"/>
                <w:spacing w:val="-11"/>
                <w:sz w:val="24"/>
                <w:szCs w:val="24"/>
              </w:rPr>
              <w:t xml:space="preserve"> </w:t>
            </w:r>
            <w:r w:rsidRPr="00FB51A5">
              <w:rPr>
                <w:rFonts w:ascii="Bookman Old Style" w:eastAsia="Tahoma" w:hAnsi="Bookman Old Style" w:cs="Tahoma"/>
                <w:sz w:val="24"/>
                <w:szCs w:val="24"/>
              </w:rPr>
              <w:t>programs;</w:t>
            </w:r>
          </w:p>
        </w:tc>
        <w:tc>
          <w:tcPr>
            <w:tcW w:w="2101" w:type="dxa"/>
            <w:tcBorders>
              <w:right w:val="nil"/>
            </w:tcBorders>
          </w:tcPr>
          <w:p w14:paraId="0A94CABE"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r>
      <w:tr w:rsidR="004A2FEB" w:rsidRPr="00FB51A5" w14:paraId="7D981DB3" w14:textId="77777777" w:rsidTr="00D624AF">
        <w:trPr>
          <w:trHeight w:val="441"/>
          <w:jc w:val="right"/>
        </w:trPr>
        <w:tc>
          <w:tcPr>
            <w:tcW w:w="3243" w:type="dxa"/>
          </w:tcPr>
          <w:p w14:paraId="73B42B9C" w14:textId="77777777" w:rsidR="004A2FEB" w:rsidRPr="00FB51A5" w:rsidRDefault="004A2FEB">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sz w:val="24"/>
                <w:szCs w:val="24"/>
              </w:rPr>
              <w:t>Outcome/Results</w:t>
            </w:r>
          </w:p>
        </w:tc>
        <w:tc>
          <w:tcPr>
            <w:tcW w:w="11249" w:type="dxa"/>
            <w:gridSpan w:val="5"/>
          </w:tcPr>
          <w:p w14:paraId="61FA0260" w14:textId="4E430A9D" w:rsidR="004A2FEB" w:rsidRPr="00FB51A5" w:rsidRDefault="00EF232B">
            <w:pPr>
              <w:widowControl w:val="0"/>
              <w:autoSpaceDE w:val="0"/>
              <w:autoSpaceDN w:val="0"/>
              <w:spacing w:after="0" w:line="360" w:lineRule="auto"/>
              <w:ind w:left="107"/>
              <w:jc w:val="both"/>
              <w:rPr>
                <w:rFonts w:ascii="Bookman Old Style" w:eastAsia="Tahoma" w:hAnsi="Bookman Old Style" w:cs="Tahoma"/>
                <w:sz w:val="24"/>
                <w:szCs w:val="24"/>
              </w:rPr>
            </w:pPr>
            <w:r>
              <w:rPr>
                <w:rFonts w:ascii="Bookman Old Style" w:eastAsia="Tahoma" w:hAnsi="Bookman Old Style" w:cs="Tahoma"/>
                <w:sz w:val="24"/>
                <w:szCs w:val="24"/>
              </w:rPr>
              <w:t>Youth</w:t>
            </w:r>
            <w:r w:rsidR="004A2FEB" w:rsidRPr="00FB51A5">
              <w:rPr>
                <w:rFonts w:ascii="Bookman Old Style" w:eastAsia="Tahoma" w:hAnsi="Bookman Old Style" w:cs="Tahoma"/>
                <w:sz w:val="24"/>
                <w:szCs w:val="24"/>
              </w:rPr>
              <w:t>-centered</w:t>
            </w:r>
            <w:r w:rsidR="004A2FEB" w:rsidRPr="00FB51A5">
              <w:rPr>
                <w:rFonts w:ascii="Bookman Old Style" w:eastAsia="Tahoma" w:hAnsi="Bookman Old Style" w:cs="Tahoma"/>
                <w:spacing w:val="-11"/>
                <w:sz w:val="24"/>
                <w:szCs w:val="24"/>
              </w:rPr>
              <w:t xml:space="preserve"> </w:t>
            </w:r>
            <w:r w:rsidR="004A2FEB" w:rsidRPr="00FB51A5">
              <w:rPr>
                <w:rFonts w:ascii="Bookman Old Style" w:eastAsia="Tahoma" w:hAnsi="Bookman Old Style" w:cs="Tahoma"/>
                <w:sz w:val="24"/>
                <w:szCs w:val="24"/>
              </w:rPr>
              <w:t>and</w:t>
            </w:r>
            <w:r w:rsidR="004A2FEB" w:rsidRPr="00FB51A5">
              <w:rPr>
                <w:rFonts w:ascii="Bookman Old Style" w:eastAsia="Tahoma" w:hAnsi="Bookman Old Style" w:cs="Tahoma"/>
                <w:spacing w:val="-11"/>
                <w:sz w:val="24"/>
                <w:szCs w:val="24"/>
              </w:rPr>
              <w:t xml:space="preserve"> </w:t>
            </w:r>
            <w:r w:rsidR="004A2FEB" w:rsidRPr="00FB51A5">
              <w:rPr>
                <w:rFonts w:ascii="Bookman Old Style" w:eastAsia="Tahoma" w:hAnsi="Bookman Old Style" w:cs="Tahoma"/>
                <w:sz w:val="24"/>
                <w:szCs w:val="24"/>
              </w:rPr>
              <w:t>led</w:t>
            </w:r>
            <w:r w:rsidR="004A2FEB" w:rsidRPr="00FB51A5">
              <w:rPr>
                <w:rFonts w:ascii="Bookman Old Style" w:eastAsia="Tahoma" w:hAnsi="Bookman Old Style" w:cs="Tahoma"/>
                <w:spacing w:val="-11"/>
                <w:sz w:val="24"/>
                <w:szCs w:val="24"/>
              </w:rPr>
              <w:t xml:space="preserve"> </w:t>
            </w:r>
            <w:r w:rsidR="004A2FEB" w:rsidRPr="00FB51A5">
              <w:rPr>
                <w:rFonts w:ascii="Bookman Old Style" w:eastAsia="Tahoma" w:hAnsi="Bookman Old Style" w:cs="Tahoma"/>
                <w:sz w:val="24"/>
                <w:szCs w:val="24"/>
              </w:rPr>
              <w:t>decision</w:t>
            </w:r>
            <w:r w:rsidR="004A2FEB" w:rsidRPr="00FB51A5">
              <w:rPr>
                <w:rFonts w:ascii="Bookman Old Style" w:eastAsia="Tahoma" w:hAnsi="Bookman Old Style" w:cs="Tahoma"/>
                <w:spacing w:val="-13"/>
                <w:sz w:val="24"/>
                <w:szCs w:val="24"/>
              </w:rPr>
              <w:t xml:space="preserve"> </w:t>
            </w:r>
            <w:r w:rsidR="004A2FEB" w:rsidRPr="00FB51A5">
              <w:rPr>
                <w:rFonts w:ascii="Bookman Old Style" w:eastAsia="Tahoma" w:hAnsi="Bookman Old Style" w:cs="Tahoma"/>
                <w:sz w:val="24"/>
                <w:szCs w:val="24"/>
              </w:rPr>
              <w:t>making</w:t>
            </w:r>
          </w:p>
        </w:tc>
        <w:tc>
          <w:tcPr>
            <w:tcW w:w="2101" w:type="dxa"/>
            <w:tcBorders>
              <w:right w:val="nil"/>
            </w:tcBorders>
          </w:tcPr>
          <w:p w14:paraId="4F39F5D0"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r>
      <w:tr w:rsidR="004A2FEB" w:rsidRPr="00FB51A5" w14:paraId="2BC3228B" w14:textId="77777777" w:rsidTr="00D624AF">
        <w:trPr>
          <w:trHeight w:val="438"/>
          <w:jc w:val="right"/>
        </w:trPr>
        <w:tc>
          <w:tcPr>
            <w:tcW w:w="14492" w:type="dxa"/>
            <w:gridSpan w:val="6"/>
            <w:shd w:val="clear" w:color="auto" w:fill="528135"/>
          </w:tcPr>
          <w:p w14:paraId="4FB866DE"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101" w:type="dxa"/>
            <w:tcBorders>
              <w:right w:val="nil"/>
            </w:tcBorders>
            <w:shd w:val="clear" w:color="auto" w:fill="528135"/>
          </w:tcPr>
          <w:p w14:paraId="704F42D0"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r>
      <w:tr w:rsidR="004A2FEB" w:rsidRPr="00FB51A5" w14:paraId="71F8D132" w14:textId="77777777" w:rsidTr="00D624AF">
        <w:trPr>
          <w:trHeight w:val="441"/>
          <w:jc w:val="right"/>
        </w:trPr>
        <w:tc>
          <w:tcPr>
            <w:tcW w:w="3243" w:type="dxa"/>
          </w:tcPr>
          <w:p w14:paraId="7811076F" w14:textId="77777777" w:rsidR="004A2FEB" w:rsidRPr="00FB51A5" w:rsidRDefault="004A2FEB">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sz w:val="24"/>
                <w:szCs w:val="24"/>
              </w:rPr>
              <w:t>Recommendations</w:t>
            </w:r>
          </w:p>
        </w:tc>
        <w:tc>
          <w:tcPr>
            <w:tcW w:w="2338" w:type="dxa"/>
          </w:tcPr>
          <w:p w14:paraId="40571E77" w14:textId="77777777" w:rsidR="004A2FEB" w:rsidRPr="00FB51A5" w:rsidRDefault="004A2FEB">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sz w:val="24"/>
                <w:szCs w:val="24"/>
              </w:rPr>
              <w:t>Objectives</w:t>
            </w:r>
          </w:p>
        </w:tc>
        <w:tc>
          <w:tcPr>
            <w:tcW w:w="2160" w:type="dxa"/>
          </w:tcPr>
          <w:p w14:paraId="69389FDB" w14:textId="77777777" w:rsidR="004A2FEB" w:rsidRPr="00FB51A5" w:rsidRDefault="004A2FEB">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sz w:val="24"/>
                <w:szCs w:val="24"/>
              </w:rPr>
              <w:t>Activities</w:t>
            </w:r>
          </w:p>
        </w:tc>
        <w:tc>
          <w:tcPr>
            <w:tcW w:w="2700" w:type="dxa"/>
          </w:tcPr>
          <w:p w14:paraId="3C599297" w14:textId="77777777" w:rsidR="004A2FEB" w:rsidRPr="00FB51A5" w:rsidRDefault="004A2FEB">
            <w:pPr>
              <w:widowControl w:val="0"/>
              <w:autoSpaceDE w:val="0"/>
              <w:autoSpaceDN w:val="0"/>
              <w:spacing w:before="1" w:after="0" w:line="360" w:lineRule="auto"/>
              <w:ind w:left="108"/>
              <w:jc w:val="both"/>
              <w:rPr>
                <w:rFonts w:ascii="Bookman Old Style" w:eastAsia="Tahoma" w:hAnsi="Bookman Old Style" w:cs="Tahoma"/>
                <w:b/>
                <w:sz w:val="24"/>
                <w:szCs w:val="24"/>
              </w:rPr>
            </w:pPr>
            <w:r w:rsidRPr="00FB51A5">
              <w:rPr>
                <w:rFonts w:ascii="Bookman Old Style" w:eastAsia="Tahoma" w:hAnsi="Bookman Old Style" w:cs="Tahoma"/>
                <w:b/>
                <w:sz w:val="24"/>
                <w:szCs w:val="24"/>
              </w:rPr>
              <w:t>Indicators/outputs</w:t>
            </w:r>
          </w:p>
        </w:tc>
        <w:tc>
          <w:tcPr>
            <w:tcW w:w="2161" w:type="dxa"/>
          </w:tcPr>
          <w:p w14:paraId="53597243" w14:textId="77777777" w:rsidR="004A2FEB" w:rsidRPr="00FB51A5" w:rsidRDefault="004A2FEB">
            <w:pPr>
              <w:widowControl w:val="0"/>
              <w:autoSpaceDE w:val="0"/>
              <w:autoSpaceDN w:val="0"/>
              <w:spacing w:before="1" w:after="0" w:line="360" w:lineRule="auto"/>
              <w:ind w:left="108"/>
              <w:jc w:val="both"/>
              <w:rPr>
                <w:rFonts w:ascii="Bookman Old Style" w:eastAsia="Tahoma" w:hAnsi="Bookman Old Style" w:cs="Tahoma"/>
                <w:b/>
                <w:sz w:val="24"/>
                <w:szCs w:val="24"/>
              </w:rPr>
            </w:pPr>
            <w:r w:rsidRPr="00FB51A5">
              <w:rPr>
                <w:rFonts w:ascii="Bookman Old Style" w:eastAsia="Tahoma" w:hAnsi="Bookman Old Style" w:cs="Tahoma"/>
                <w:b/>
                <w:sz w:val="24"/>
                <w:szCs w:val="24"/>
              </w:rPr>
              <w:t>Timelines</w:t>
            </w:r>
          </w:p>
        </w:tc>
        <w:tc>
          <w:tcPr>
            <w:tcW w:w="1890" w:type="dxa"/>
          </w:tcPr>
          <w:p w14:paraId="29815227" w14:textId="77777777" w:rsidR="004A2FEB" w:rsidRPr="00FB51A5" w:rsidRDefault="004A2FEB">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w w:val="90"/>
                <w:sz w:val="24"/>
                <w:szCs w:val="24"/>
              </w:rPr>
              <w:t>Key</w:t>
            </w:r>
            <w:r w:rsidRPr="00FB51A5">
              <w:rPr>
                <w:rFonts w:ascii="Bookman Old Style" w:eastAsia="Tahoma" w:hAnsi="Bookman Old Style" w:cs="Tahoma"/>
                <w:b/>
                <w:spacing w:val="8"/>
                <w:w w:val="90"/>
                <w:sz w:val="24"/>
                <w:szCs w:val="24"/>
              </w:rPr>
              <w:t xml:space="preserve"> </w:t>
            </w:r>
            <w:r w:rsidRPr="00FB51A5">
              <w:rPr>
                <w:rFonts w:ascii="Bookman Old Style" w:eastAsia="Tahoma" w:hAnsi="Bookman Old Style" w:cs="Tahoma"/>
                <w:b/>
                <w:w w:val="90"/>
                <w:sz w:val="24"/>
                <w:szCs w:val="24"/>
              </w:rPr>
              <w:t>actors</w:t>
            </w:r>
          </w:p>
        </w:tc>
        <w:tc>
          <w:tcPr>
            <w:tcW w:w="2101" w:type="dxa"/>
            <w:tcBorders>
              <w:right w:val="nil"/>
            </w:tcBorders>
          </w:tcPr>
          <w:p w14:paraId="61396587"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r>
      <w:tr w:rsidR="004A2FEB" w:rsidRPr="00FB51A5" w14:paraId="2812B2C1" w14:textId="77777777" w:rsidTr="00D624AF">
        <w:trPr>
          <w:trHeight w:val="3955"/>
          <w:jc w:val="right"/>
        </w:trPr>
        <w:tc>
          <w:tcPr>
            <w:tcW w:w="3243" w:type="dxa"/>
          </w:tcPr>
          <w:p w14:paraId="717E4D3E" w14:textId="7CFAF8C1" w:rsidR="004A2FEB" w:rsidRPr="00FB51A5" w:rsidRDefault="004A2FEB">
            <w:pPr>
              <w:widowControl w:val="0"/>
              <w:autoSpaceDE w:val="0"/>
              <w:autoSpaceDN w:val="0"/>
              <w:spacing w:after="0" w:line="360" w:lineRule="auto"/>
              <w:ind w:left="107" w:right="100"/>
              <w:jc w:val="both"/>
              <w:rPr>
                <w:rFonts w:ascii="Bookman Old Style" w:eastAsia="Tahoma" w:hAnsi="Bookman Old Style" w:cs="Tahoma"/>
                <w:sz w:val="24"/>
                <w:szCs w:val="24"/>
              </w:rPr>
            </w:pPr>
            <w:r w:rsidRPr="00FB51A5">
              <w:rPr>
                <w:rFonts w:ascii="Bookman Old Style" w:eastAsia="Tahoma" w:hAnsi="Bookman Old Style" w:cs="Tahoma"/>
                <w:sz w:val="24"/>
                <w:szCs w:val="24"/>
              </w:rPr>
              <w:lastRenderedPageBreak/>
              <w:t>Advocate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for</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increased</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effective</w:t>
            </w:r>
            <w:r w:rsidRPr="00FB51A5">
              <w:rPr>
                <w:rFonts w:ascii="Bookman Old Style" w:eastAsia="Tahoma" w:hAnsi="Bookman Old Style" w:cs="Tahoma"/>
                <w:spacing w:val="-60"/>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representation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participation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in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key</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positions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decision-making, leadership, and</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management</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at</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all</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levels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County Government through the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establishment</w:t>
            </w:r>
            <w:r w:rsidRPr="00FB51A5">
              <w:rPr>
                <w:rFonts w:ascii="Bookman Old Style" w:eastAsia="Tahoma" w:hAnsi="Bookman Old Style" w:cs="Tahoma"/>
                <w:spacing w:val="-15"/>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11"/>
                <w:sz w:val="24"/>
                <w:szCs w:val="24"/>
              </w:rPr>
              <w:t xml:space="preserve"> </w:t>
            </w:r>
            <w:r w:rsidRPr="00FB51A5">
              <w:rPr>
                <w:rFonts w:ascii="Bookman Old Style" w:eastAsia="Tahoma" w:hAnsi="Bookman Old Style" w:cs="Tahoma"/>
                <w:sz w:val="24"/>
                <w:szCs w:val="24"/>
              </w:rPr>
              <w:t>affirmative</w:t>
            </w:r>
            <w:r w:rsidRPr="00FB51A5">
              <w:rPr>
                <w:rFonts w:ascii="Bookman Old Style" w:eastAsia="Tahoma" w:hAnsi="Bookman Old Style" w:cs="Tahoma"/>
                <w:spacing w:val="-14"/>
                <w:sz w:val="24"/>
                <w:szCs w:val="24"/>
              </w:rPr>
              <w:t xml:space="preserve"> </w:t>
            </w:r>
            <w:r w:rsidRPr="00FB51A5">
              <w:rPr>
                <w:rFonts w:ascii="Bookman Old Style" w:eastAsia="Tahoma" w:hAnsi="Bookman Old Style" w:cs="Tahoma"/>
                <w:sz w:val="24"/>
                <w:szCs w:val="24"/>
              </w:rPr>
              <w:t>action</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mechanisms;</w:t>
            </w:r>
          </w:p>
        </w:tc>
        <w:tc>
          <w:tcPr>
            <w:tcW w:w="2338" w:type="dxa"/>
          </w:tcPr>
          <w:p w14:paraId="15663AE3" w14:textId="43260E82" w:rsidR="004A2FEB" w:rsidRPr="00FB51A5" w:rsidRDefault="004A2FEB">
            <w:pPr>
              <w:widowControl w:val="0"/>
              <w:tabs>
                <w:tab w:val="left" w:pos="1716"/>
              </w:tabs>
              <w:autoSpaceDE w:val="0"/>
              <w:autoSpaceDN w:val="0"/>
              <w:spacing w:after="0" w:line="360" w:lineRule="auto"/>
              <w:ind w:left="107"/>
              <w:jc w:val="both"/>
              <w:rPr>
                <w:rFonts w:ascii="Bookman Old Style" w:eastAsia="Tahoma" w:hAnsi="Bookman Old Style" w:cs="Tahoma"/>
                <w:sz w:val="24"/>
                <w:szCs w:val="24"/>
              </w:rPr>
            </w:pPr>
            <w:r w:rsidRPr="00FB51A5">
              <w:rPr>
                <w:rFonts w:ascii="Bookman Old Style" w:eastAsia="Tahoma" w:hAnsi="Bookman Old Style" w:cs="Tahoma"/>
                <w:sz w:val="24"/>
                <w:szCs w:val="24"/>
              </w:rPr>
              <w:t>Enhance</w:t>
            </w:r>
            <w:r w:rsidRPr="00FB51A5">
              <w:rPr>
                <w:rFonts w:ascii="Bookman Old Style" w:eastAsia="Tahoma" w:hAnsi="Bookman Old Style" w:cs="Tahoma"/>
                <w:sz w:val="24"/>
                <w:szCs w:val="24"/>
              </w:rPr>
              <w:tab/>
            </w:r>
            <w:r w:rsidR="00EF232B">
              <w:rPr>
                <w:rFonts w:ascii="Bookman Old Style" w:eastAsia="Tahoma" w:hAnsi="Bookman Old Style" w:cs="Tahoma"/>
                <w:sz w:val="24"/>
                <w:szCs w:val="24"/>
              </w:rPr>
              <w:t>Youth</w:t>
            </w:r>
          </w:p>
          <w:p w14:paraId="0DEDD795" w14:textId="77777777" w:rsidR="004A2FEB" w:rsidRPr="00FB51A5" w:rsidRDefault="004A2FEB">
            <w:pPr>
              <w:widowControl w:val="0"/>
              <w:tabs>
                <w:tab w:val="left" w:pos="1899"/>
              </w:tabs>
              <w:autoSpaceDE w:val="0"/>
              <w:autoSpaceDN w:val="0"/>
              <w:spacing w:before="118" w:after="0" w:line="360" w:lineRule="auto"/>
              <w:ind w:left="107" w:right="101"/>
              <w:jc w:val="both"/>
              <w:rPr>
                <w:rFonts w:ascii="Bookman Old Style" w:eastAsia="Tahoma" w:hAnsi="Bookman Old Style" w:cs="Tahoma"/>
                <w:sz w:val="24"/>
                <w:szCs w:val="24"/>
              </w:rPr>
            </w:pPr>
            <w:r w:rsidRPr="00FB51A5">
              <w:rPr>
                <w:rFonts w:ascii="Bookman Old Style" w:eastAsia="Tahoma" w:hAnsi="Bookman Old Style" w:cs="Tahoma"/>
                <w:sz w:val="24"/>
                <w:szCs w:val="24"/>
              </w:rPr>
              <w:t>representation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participation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in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county</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process</w:t>
            </w:r>
            <w:r w:rsidRPr="00FB51A5">
              <w:rPr>
                <w:rFonts w:ascii="Bookman Old Style" w:eastAsia="Tahoma" w:hAnsi="Bookman Old Style" w:cs="Tahoma"/>
                <w:sz w:val="24"/>
                <w:szCs w:val="24"/>
              </w:rPr>
              <w:tab/>
            </w:r>
            <w:r w:rsidRPr="00FB51A5">
              <w:rPr>
                <w:rFonts w:ascii="Bookman Old Style" w:eastAsia="Tahoma" w:hAnsi="Bookman Old Style" w:cs="Tahoma"/>
                <w:spacing w:val="-2"/>
                <w:sz w:val="24"/>
                <w:szCs w:val="24"/>
              </w:rPr>
              <w:t>and</w:t>
            </w:r>
          </w:p>
          <w:p w14:paraId="78741CAF" w14:textId="77777777" w:rsidR="004A2FEB" w:rsidRPr="00FB51A5" w:rsidRDefault="004A2FEB">
            <w:pPr>
              <w:widowControl w:val="0"/>
              <w:autoSpaceDE w:val="0"/>
              <w:autoSpaceDN w:val="0"/>
              <w:spacing w:after="0" w:line="360" w:lineRule="auto"/>
              <w:ind w:left="107"/>
              <w:jc w:val="both"/>
              <w:rPr>
                <w:rFonts w:ascii="Bookman Old Style" w:eastAsia="Tahoma" w:hAnsi="Bookman Old Style" w:cs="Tahoma"/>
                <w:sz w:val="24"/>
                <w:szCs w:val="24"/>
              </w:rPr>
            </w:pPr>
            <w:r w:rsidRPr="00FB51A5">
              <w:rPr>
                <w:rFonts w:ascii="Bookman Old Style" w:eastAsia="Tahoma" w:hAnsi="Bookman Old Style" w:cs="Tahoma"/>
                <w:sz w:val="24"/>
                <w:szCs w:val="24"/>
              </w:rPr>
              <w:t>management</w:t>
            </w:r>
          </w:p>
        </w:tc>
        <w:tc>
          <w:tcPr>
            <w:tcW w:w="2160" w:type="dxa"/>
          </w:tcPr>
          <w:p w14:paraId="197D5033" w14:textId="77777777" w:rsidR="004A2FEB" w:rsidRPr="00FB51A5" w:rsidRDefault="004A2FEB">
            <w:pPr>
              <w:widowControl w:val="0"/>
              <w:tabs>
                <w:tab w:val="left" w:pos="1775"/>
              </w:tabs>
              <w:autoSpaceDE w:val="0"/>
              <w:autoSpaceDN w:val="0"/>
              <w:spacing w:after="0" w:line="360" w:lineRule="auto"/>
              <w:ind w:left="107"/>
              <w:jc w:val="both"/>
              <w:rPr>
                <w:rFonts w:ascii="Bookman Old Style" w:eastAsia="Tahoma" w:hAnsi="Bookman Old Style" w:cs="Tahoma"/>
                <w:sz w:val="24"/>
                <w:szCs w:val="24"/>
              </w:rPr>
            </w:pPr>
            <w:r w:rsidRPr="00FB51A5">
              <w:rPr>
                <w:rFonts w:ascii="Bookman Old Style" w:eastAsia="Tahoma" w:hAnsi="Bookman Old Style" w:cs="Tahoma"/>
                <w:sz w:val="24"/>
                <w:szCs w:val="24"/>
              </w:rPr>
              <w:t>Promote</w:t>
            </w:r>
            <w:r w:rsidRPr="00FB51A5">
              <w:rPr>
                <w:rFonts w:ascii="Bookman Old Style" w:eastAsia="Tahoma" w:hAnsi="Bookman Old Style" w:cs="Tahoma"/>
                <w:sz w:val="24"/>
                <w:szCs w:val="24"/>
              </w:rPr>
              <w:tab/>
              <w:t>the</w:t>
            </w:r>
          </w:p>
          <w:p w14:paraId="777A7A48" w14:textId="62DE9EA6" w:rsidR="004A2FEB" w:rsidRPr="00FB51A5" w:rsidRDefault="004A2FEB">
            <w:pPr>
              <w:widowControl w:val="0"/>
              <w:tabs>
                <w:tab w:val="left" w:pos="1525"/>
              </w:tabs>
              <w:autoSpaceDE w:val="0"/>
              <w:autoSpaceDN w:val="0"/>
              <w:spacing w:before="118" w:after="0" w:line="360" w:lineRule="auto"/>
              <w:ind w:left="107" w:right="98"/>
              <w:jc w:val="both"/>
              <w:rPr>
                <w:rFonts w:ascii="Bookman Old Style" w:eastAsia="Tahoma" w:hAnsi="Bookman Old Style" w:cs="Tahoma"/>
                <w:sz w:val="24"/>
                <w:szCs w:val="24"/>
              </w:rPr>
            </w:pPr>
            <w:r w:rsidRPr="00FB51A5">
              <w:rPr>
                <w:rFonts w:ascii="Bookman Old Style" w:eastAsia="Tahoma" w:hAnsi="Bookman Old Style" w:cs="Tahoma"/>
                <w:sz w:val="24"/>
                <w:szCs w:val="24"/>
              </w:rPr>
              <w:t>establishment</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County</w:t>
            </w:r>
            <w:r w:rsidRPr="00FB51A5">
              <w:rPr>
                <w:rFonts w:ascii="Bookman Old Style" w:eastAsia="Tahoma" w:hAnsi="Bookman Old Style" w:cs="Tahoma"/>
                <w:sz w:val="24"/>
                <w:szCs w:val="24"/>
              </w:rPr>
              <w:tab/>
            </w:r>
            <w:r w:rsidR="00EF232B">
              <w:rPr>
                <w:rFonts w:ascii="Bookman Old Style" w:eastAsia="Tahoma" w:hAnsi="Bookman Old Style" w:cs="Tahoma"/>
                <w:sz w:val="24"/>
                <w:szCs w:val="24"/>
              </w:rPr>
              <w:t>Youth</w:t>
            </w:r>
            <w:r w:rsidRPr="00FB51A5">
              <w:rPr>
                <w:rFonts w:ascii="Bookman Old Style" w:eastAsia="Tahoma" w:hAnsi="Bookman Old Style" w:cs="Tahoma"/>
                <w:spacing w:val="-61"/>
                <w:sz w:val="24"/>
                <w:szCs w:val="24"/>
              </w:rPr>
              <w:t xml:space="preserve"> </w:t>
            </w:r>
            <w:r w:rsidRPr="00FB51A5">
              <w:rPr>
                <w:rFonts w:ascii="Bookman Old Style" w:eastAsia="Tahoma" w:hAnsi="Bookman Old Style" w:cs="Tahoma"/>
                <w:sz w:val="24"/>
                <w:szCs w:val="24"/>
              </w:rPr>
              <w:t>Advisory</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committee</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whose chairperson is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w:t>
            </w:r>
            <w:r w:rsidRPr="00FB51A5">
              <w:rPr>
                <w:rFonts w:ascii="Bookman Old Style" w:eastAsia="Tahoma" w:hAnsi="Bookman Old Style" w:cs="Tahoma"/>
                <w:spacing w:val="1"/>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62"/>
                <w:sz w:val="24"/>
                <w:szCs w:val="24"/>
              </w:rPr>
              <w:t xml:space="preserve"> </w:t>
            </w:r>
            <w:r w:rsidRPr="00FB51A5">
              <w:rPr>
                <w:rFonts w:ascii="Bookman Old Style" w:eastAsia="Tahoma" w:hAnsi="Bookman Old Style" w:cs="Tahoma"/>
                <w:sz w:val="24"/>
                <w:szCs w:val="24"/>
              </w:rPr>
              <w:t>advisor</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to</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governor</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on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matters</w:t>
            </w:r>
            <w:r w:rsidRPr="00FB51A5">
              <w:rPr>
                <w:rFonts w:ascii="Bookman Old Style" w:eastAsia="Tahoma" w:hAnsi="Bookman Old Style" w:cs="Tahoma"/>
                <w:spacing w:val="-7"/>
                <w:sz w:val="24"/>
                <w:szCs w:val="24"/>
              </w:rPr>
              <w:t xml:space="preserve"> </w:t>
            </w:r>
            <w:r w:rsidR="00EF232B">
              <w:rPr>
                <w:rFonts w:ascii="Bookman Old Style" w:eastAsia="Tahoma" w:hAnsi="Bookman Old Style" w:cs="Tahoma"/>
                <w:sz w:val="24"/>
                <w:szCs w:val="24"/>
              </w:rPr>
              <w:t>Youth</w:t>
            </w:r>
          </w:p>
          <w:p w14:paraId="30B2207B" w14:textId="77777777" w:rsidR="004A2FEB" w:rsidRPr="00FB51A5" w:rsidRDefault="004A2FEB">
            <w:pPr>
              <w:widowControl w:val="0"/>
              <w:autoSpaceDE w:val="0"/>
              <w:autoSpaceDN w:val="0"/>
              <w:spacing w:before="7" w:after="0" w:line="360" w:lineRule="auto"/>
              <w:jc w:val="both"/>
              <w:rPr>
                <w:rFonts w:ascii="Bookman Old Style" w:eastAsia="Tahoma" w:hAnsi="Bookman Old Style" w:cs="Tahoma"/>
                <w:b/>
                <w:sz w:val="24"/>
                <w:szCs w:val="24"/>
              </w:rPr>
            </w:pPr>
          </w:p>
          <w:p w14:paraId="3C94E022" w14:textId="11792638" w:rsidR="004A2FEB" w:rsidRPr="00FB51A5" w:rsidRDefault="004A2FEB">
            <w:pPr>
              <w:widowControl w:val="0"/>
              <w:autoSpaceDE w:val="0"/>
              <w:autoSpaceDN w:val="0"/>
              <w:spacing w:after="0" w:line="360" w:lineRule="auto"/>
              <w:ind w:left="107" w:right="98"/>
              <w:jc w:val="both"/>
              <w:rPr>
                <w:rFonts w:ascii="Bookman Old Style" w:eastAsia="Tahoma" w:hAnsi="Bookman Old Style" w:cs="Tahoma"/>
                <w:sz w:val="24"/>
                <w:szCs w:val="24"/>
              </w:rPr>
            </w:pPr>
            <w:r w:rsidRPr="00FB51A5">
              <w:rPr>
                <w:rFonts w:ascii="Bookman Old Style" w:eastAsia="Tahoma" w:hAnsi="Bookman Old Style" w:cs="Tahoma"/>
                <w:sz w:val="24"/>
                <w:szCs w:val="24"/>
              </w:rPr>
              <w:t>Promote</w:t>
            </w:r>
            <w:r w:rsidRPr="00FB51A5">
              <w:rPr>
                <w:rFonts w:ascii="Bookman Old Style" w:eastAsia="Tahoma" w:hAnsi="Bookman Old Style" w:cs="Tahoma"/>
                <w:spacing w:val="63"/>
                <w:sz w:val="24"/>
                <w:szCs w:val="24"/>
              </w:rPr>
              <w:t xml:space="preserve"> </w:t>
            </w:r>
            <w:r w:rsidRPr="00FB51A5">
              <w:rPr>
                <w:rFonts w:ascii="Bookman Old Style" w:eastAsia="Tahoma" w:hAnsi="Bookman Old Style" w:cs="Tahoma"/>
                <w:sz w:val="24"/>
                <w:szCs w:val="24"/>
              </w:rPr>
              <w:t>enactment</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24"/>
                <w:sz w:val="24"/>
                <w:szCs w:val="24"/>
              </w:rPr>
              <w:t xml:space="preserve"> </w:t>
            </w:r>
            <w:r w:rsidRPr="00FB51A5">
              <w:rPr>
                <w:rFonts w:ascii="Bookman Old Style" w:eastAsia="Tahoma" w:hAnsi="Bookman Old Style" w:cs="Tahoma"/>
                <w:sz w:val="24"/>
                <w:szCs w:val="24"/>
              </w:rPr>
              <w:t>county</w:t>
            </w:r>
            <w:r w:rsidRPr="00FB51A5">
              <w:rPr>
                <w:rFonts w:ascii="Bookman Old Style" w:eastAsia="Tahoma" w:hAnsi="Bookman Old Style" w:cs="Tahoma"/>
                <w:spacing w:val="25"/>
                <w:sz w:val="24"/>
                <w:szCs w:val="24"/>
              </w:rPr>
              <w:t xml:space="preserve"> </w:t>
            </w:r>
            <w:r w:rsidR="00EF232B">
              <w:rPr>
                <w:rFonts w:ascii="Bookman Old Style" w:eastAsia="Tahoma" w:hAnsi="Bookman Old Style" w:cs="Tahoma"/>
                <w:sz w:val="24"/>
                <w:szCs w:val="24"/>
              </w:rPr>
              <w:t>Youth</w:t>
            </w:r>
          </w:p>
        </w:tc>
        <w:tc>
          <w:tcPr>
            <w:tcW w:w="2700" w:type="dxa"/>
          </w:tcPr>
          <w:p w14:paraId="36673CD6" w14:textId="6FBBE9A3" w:rsidR="004A2FEB" w:rsidRPr="00FB51A5" w:rsidRDefault="004A2FEB">
            <w:pPr>
              <w:widowControl w:val="0"/>
              <w:tabs>
                <w:tab w:val="left" w:pos="1265"/>
                <w:tab w:val="left" w:pos="2078"/>
              </w:tabs>
              <w:autoSpaceDE w:val="0"/>
              <w:autoSpaceDN w:val="0"/>
              <w:spacing w:after="0" w:line="360" w:lineRule="auto"/>
              <w:ind w:left="108" w:right="99"/>
              <w:jc w:val="both"/>
              <w:rPr>
                <w:rFonts w:ascii="Bookman Old Style" w:eastAsia="Tahoma" w:hAnsi="Bookman Old Style" w:cs="Tahoma"/>
                <w:sz w:val="24"/>
                <w:szCs w:val="24"/>
              </w:rPr>
            </w:pPr>
            <w:r w:rsidRPr="00FB51A5">
              <w:rPr>
                <w:rFonts w:ascii="Bookman Old Style" w:eastAsia="Tahoma" w:hAnsi="Bookman Old Style" w:cs="Tahoma"/>
                <w:sz w:val="24"/>
                <w:szCs w:val="24"/>
              </w:rPr>
              <w:t>Established</w:t>
            </w:r>
            <w:r w:rsidRPr="00FB51A5">
              <w:rPr>
                <w:rFonts w:ascii="Bookman Old Style" w:eastAsia="Tahoma" w:hAnsi="Bookman Old Style" w:cs="Tahoma"/>
                <w:sz w:val="24"/>
                <w:szCs w:val="24"/>
              </w:rPr>
              <w:tab/>
              <w:t>county</w:t>
            </w:r>
            <w:r w:rsidRPr="00FB51A5">
              <w:rPr>
                <w:rFonts w:ascii="Bookman Old Style" w:eastAsia="Tahoma" w:hAnsi="Bookman Old Style" w:cs="Tahoma"/>
                <w:sz w:val="24"/>
                <w:szCs w:val="24"/>
              </w:rPr>
              <w:tab/>
            </w:r>
            <w:r w:rsidR="00EF232B">
              <w:rPr>
                <w:rFonts w:ascii="Bookman Old Style" w:eastAsia="Tahoma" w:hAnsi="Bookman Old Style" w:cs="Tahoma"/>
                <w:sz w:val="24"/>
                <w:szCs w:val="24"/>
              </w:rPr>
              <w:t>Youth</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advisory</w:t>
            </w:r>
            <w:r w:rsidRPr="00FB51A5">
              <w:rPr>
                <w:rFonts w:ascii="Bookman Old Style" w:eastAsia="Tahoma" w:hAnsi="Bookman Old Style" w:cs="Tahoma"/>
                <w:spacing w:val="-4"/>
                <w:sz w:val="24"/>
                <w:szCs w:val="24"/>
              </w:rPr>
              <w:t xml:space="preserve"> </w:t>
            </w:r>
            <w:r w:rsidRPr="00FB51A5">
              <w:rPr>
                <w:rFonts w:ascii="Bookman Old Style" w:eastAsia="Tahoma" w:hAnsi="Bookman Old Style" w:cs="Tahoma"/>
                <w:sz w:val="24"/>
                <w:szCs w:val="24"/>
              </w:rPr>
              <w:t>board</w:t>
            </w:r>
          </w:p>
          <w:p w14:paraId="3195B855" w14:textId="77777777" w:rsidR="004A2FEB" w:rsidRPr="00FB51A5" w:rsidRDefault="004A2FEB">
            <w:pPr>
              <w:widowControl w:val="0"/>
              <w:autoSpaceDE w:val="0"/>
              <w:autoSpaceDN w:val="0"/>
              <w:spacing w:before="11" w:after="0" w:line="360" w:lineRule="auto"/>
              <w:jc w:val="both"/>
              <w:rPr>
                <w:rFonts w:ascii="Bookman Old Style" w:eastAsia="Tahoma" w:hAnsi="Bookman Old Style" w:cs="Tahoma"/>
                <w:b/>
                <w:sz w:val="24"/>
                <w:szCs w:val="24"/>
              </w:rPr>
            </w:pPr>
          </w:p>
          <w:p w14:paraId="57CD5F82" w14:textId="16FF145E" w:rsidR="004A2FEB" w:rsidRPr="00FB51A5" w:rsidRDefault="00EF232B">
            <w:pPr>
              <w:widowControl w:val="0"/>
              <w:autoSpaceDE w:val="0"/>
              <w:autoSpaceDN w:val="0"/>
              <w:spacing w:after="0" w:line="360" w:lineRule="auto"/>
              <w:ind w:left="108"/>
              <w:jc w:val="both"/>
              <w:rPr>
                <w:rFonts w:ascii="Bookman Old Style" w:eastAsia="Tahoma" w:hAnsi="Bookman Old Style" w:cs="Tahoma"/>
                <w:sz w:val="24"/>
                <w:szCs w:val="24"/>
              </w:rPr>
            </w:pPr>
            <w:r>
              <w:rPr>
                <w:rFonts w:ascii="Bookman Old Style" w:eastAsia="Tahoma" w:hAnsi="Bookman Old Style" w:cs="Tahoma"/>
                <w:sz w:val="24"/>
                <w:szCs w:val="24"/>
              </w:rPr>
              <w:t>Youth</w:t>
            </w:r>
            <w:r w:rsidR="004A2FEB" w:rsidRPr="00FB51A5">
              <w:rPr>
                <w:rFonts w:ascii="Bookman Old Style" w:eastAsia="Tahoma" w:hAnsi="Bookman Old Style" w:cs="Tahoma"/>
                <w:spacing w:val="-12"/>
                <w:sz w:val="24"/>
                <w:szCs w:val="24"/>
              </w:rPr>
              <w:t xml:space="preserve"> </w:t>
            </w:r>
            <w:r w:rsidR="004A2FEB" w:rsidRPr="00FB51A5">
              <w:rPr>
                <w:rFonts w:ascii="Bookman Old Style" w:eastAsia="Tahoma" w:hAnsi="Bookman Old Style" w:cs="Tahoma"/>
                <w:sz w:val="24"/>
                <w:szCs w:val="24"/>
              </w:rPr>
              <w:t>inclusion</w:t>
            </w:r>
            <w:r w:rsidR="004A2FEB" w:rsidRPr="00FB51A5">
              <w:rPr>
                <w:rFonts w:ascii="Bookman Old Style" w:eastAsia="Tahoma" w:hAnsi="Bookman Old Style" w:cs="Tahoma"/>
                <w:spacing w:val="-9"/>
                <w:sz w:val="24"/>
                <w:szCs w:val="24"/>
              </w:rPr>
              <w:t xml:space="preserve"> </w:t>
            </w:r>
            <w:r w:rsidR="004A2FEB" w:rsidRPr="00FB51A5">
              <w:rPr>
                <w:rFonts w:ascii="Bookman Old Style" w:eastAsia="Tahoma" w:hAnsi="Bookman Old Style" w:cs="Tahoma"/>
                <w:sz w:val="24"/>
                <w:szCs w:val="24"/>
              </w:rPr>
              <w:t>legislation</w:t>
            </w:r>
          </w:p>
        </w:tc>
        <w:tc>
          <w:tcPr>
            <w:tcW w:w="2161" w:type="dxa"/>
          </w:tcPr>
          <w:p w14:paraId="7CD5D4C4"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1890" w:type="dxa"/>
          </w:tcPr>
          <w:p w14:paraId="32505B8A"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2101" w:type="dxa"/>
            <w:tcBorders>
              <w:right w:val="nil"/>
            </w:tcBorders>
          </w:tcPr>
          <w:p w14:paraId="4FD48C2E"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r>
    </w:tbl>
    <w:p w14:paraId="70605B1F" w14:textId="77777777" w:rsidR="00000000" w:rsidRDefault="00000000">
      <w:pPr>
        <w:spacing w:line="360" w:lineRule="auto"/>
        <w:jc w:val="both"/>
        <w:rPr>
          <w:rFonts w:ascii="Bookman Old Style" w:hAnsi="Bookman Old Style"/>
          <w:sz w:val="24"/>
          <w:szCs w:val="24"/>
        </w:rPr>
        <w:sectPr w:rsidR="00000000">
          <w:pgSz w:w="16840" w:h="11910" w:orient="landscape"/>
          <w:pgMar w:top="1100" w:right="0" w:bottom="280" w:left="140" w:header="720" w:footer="720" w:gutter="0"/>
          <w:cols w:space="720"/>
        </w:sectPr>
      </w:pPr>
    </w:p>
    <w:p w14:paraId="3B949944" w14:textId="77777777" w:rsidR="00000000" w:rsidRDefault="004A2FEB">
      <w:pPr>
        <w:widowControl w:val="0"/>
        <w:autoSpaceDE w:val="0"/>
        <w:autoSpaceDN w:val="0"/>
        <w:spacing w:before="2" w:after="0" w:line="360" w:lineRule="auto"/>
        <w:jc w:val="both"/>
        <w:rPr>
          <w:rFonts w:ascii="Bookman Old Style" w:eastAsia="Cambria" w:hAnsi="Bookman Old Style" w:cs="Cambria"/>
          <w:b/>
          <w:sz w:val="24"/>
          <w:szCs w:val="24"/>
        </w:rPr>
        <w:sectPr w:rsidR="00000000">
          <w:pgSz w:w="16840" w:h="11910" w:orient="landscape"/>
          <w:pgMar w:top="1100" w:right="0" w:bottom="280" w:left="140" w:header="720" w:footer="720" w:gutter="0"/>
          <w:cols w:space="720"/>
        </w:sectPr>
      </w:pPr>
      <w:r w:rsidRPr="00F77162">
        <w:rPr>
          <w:rFonts w:ascii="Bookman Old Style" w:eastAsia="Cambria" w:hAnsi="Bookman Old Style" w:cs="Cambria"/>
          <w:noProof/>
          <w:sz w:val="24"/>
          <w:szCs w:val="24"/>
        </w:rPr>
        <w:lastRenderedPageBreak/>
        <mc:AlternateContent>
          <mc:Choice Requires="wps">
            <w:drawing>
              <wp:anchor distT="0" distB="0" distL="114300" distR="114300" simplePos="0" relativeHeight="251665408" behindDoc="0" locked="0" layoutInCell="1" allowOverlap="1" wp14:anchorId="49180552" wp14:editId="3991033D">
                <wp:simplePos x="0" y="0"/>
                <wp:positionH relativeFrom="page">
                  <wp:posOffset>153670</wp:posOffset>
                </wp:positionH>
                <wp:positionV relativeFrom="page">
                  <wp:posOffset>1143000</wp:posOffset>
                </wp:positionV>
                <wp:extent cx="10544810" cy="5216525"/>
                <wp:effectExtent l="1270" t="190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4810" cy="521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3"/>
                              <w:gridCol w:w="2338"/>
                              <w:gridCol w:w="2160"/>
                              <w:gridCol w:w="2700"/>
                              <w:gridCol w:w="2161"/>
                              <w:gridCol w:w="1890"/>
                              <w:gridCol w:w="2101"/>
                            </w:tblGrid>
                            <w:tr w:rsidR="00EF232B" w14:paraId="2A72F871" w14:textId="77777777">
                              <w:trPr>
                                <w:trHeight w:val="621"/>
                              </w:trPr>
                              <w:tc>
                                <w:tcPr>
                                  <w:tcW w:w="3243" w:type="dxa"/>
                                </w:tcPr>
                                <w:p w14:paraId="6659FDA6" w14:textId="77777777" w:rsidR="00EF232B" w:rsidRDefault="00EF232B">
                                  <w:pPr>
                                    <w:pStyle w:val="TableParagraph"/>
                                    <w:rPr>
                                      <w:rFonts w:ascii="Times New Roman"/>
                                      <w:sz w:val="18"/>
                                    </w:rPr>
                                  </w:pPr>
                                </w:p>
                              </w:tc>
                              <w:tc>
                                <w:tcPr>
                                  <w:tcW w:w="2338" w:type="dxa"/>
                                </w:tcPr>
                                <w:p w14:paraId="2564BB33" w14:textId="77777777" w:rsidR="00EF232B" w:rsidRDefault="00EF232B">
                                  <w:pPr>
                                    <w:pStyle w:val="TableParagraph"/>
                                    <w:rPr>
                                      <w:rFonts w:ascii="Times New Roman"/>
                                      <w:sz w:val="18"/>
                                    </w:rPr>
                                  </w:pPr>
                                </w:p>
                              </w:tc>
                              <w:tc>
                                <w:tcPr>
                                  <w:tcW w:w="2160" w:type="dxa"/>
                                </w:tcPr>
                                <w:p w14:paraId="246E4A9A" w14:textId="77777777" w:rsidR="00EF232B" w:rsidRDefault="00EF232B">
                                  <w:pPr>
                                    <w:pStyle w:val="TableParagraph"/>
                                    <w:spacing w:line="231" w:lineRule="exact"/>
                                    <w:ind w:left="107"/>
                                    <w:rPr>
                                      <w:sz w:val="20"/>
                                    </w:rPr>
                                  </w:pPr>
                                  <w:r>
                                    <w:rPr>
                                      <w:sz w:val="20"/>
                                    </w:rPr>
                                    <w:t>inclusion</w:t>
                                  </w:r>
                                  <w:r>
                                    <w:rPr>
                                      <w:spacing w:val="-16"/>
                                      <w:sz w:val="20"/>
                                    </w:rPr>
                                    <w:t xml:space="preserve"> </w:t>
                                  </w:r>
                                  <w:r>
                                    <w:rPr>
                                      <w:sz w:val="20"/>
                                    </w:rPr>
                                    <w:t>legislation</w:t>
                                  </w:r>
                                </w:p>
                              </w:tc>
                              <w:tc>
                                <w:tcPr>
                                  <w:tcW w:w="2700" w:type="dxa"/>
                                </w:tcPr>
                                <w:p w14:paraId="3630BCD4" w14:textId="77777777" w:rsidR="00EF232B" w:rsidRDefault="00EF232B">
                                  <w:pPr>
                                    <w:pStyle w:val="TableParagraph"/>
                                    <w:rPr>
                                      <w:rFonts w:ascii="Times New Roman"/>
                                      <w:sz w:val="18"/>
                                    </w:rPr>
                                  </w:pPr>
                                </w:p>
                              </w:tc>
                              <w:tc>
                                <w:tcPr>
                                  <w:tcW w:w="2161" w:type="dxa"/>
                                </w:tcPr>
                                <w:p w14:paraId="06C8E46A" w14:textId="77777777" w:rsidR="00EF232B" w:rsidRDefault="00EF232B">
                                  <w:pPr>
                                    <w:pStyle w:val="TableParagraph"/>
                                    <w:rPr>
                                      <w:rFonts w:ascii="Times New Roman"/>
                                      <w:sz w:val="18"/>
                                    </w:rPr>
                                  </w:pPr>
                                </w:p>
                              </w:tc>
                              <w:tc>
                                <w:tcPr>
                                  <w:tcW w:w="1890" w:type="dxa"/>
                                </w:tcPr>
                                <w:p w14:paraId="63EF705A" w14:textId="77777777" w:rsidR="00EF232B" w:rsidRDefault="00EF232B">
                                  <w:pPr>
                                    <w:pStyle w:val="TableParagraph"/>
                                    <w:rPr>
                                      <w:rFonts w:ascii="Times New Roman"/>
                                      <w:sz w:val="18"/>
                                    </w:rPr>
                                  </w:pPr>
                                </w:p>
                              </w:tc>
                              <w:tc>
                                <w:tcPr>
                                  <w:tcW w:w="2101" w:type="dxa"/>
                                  <w:tcBorders>
                                    <w:right w:val="nil"/>
                                  </w:tcBorders>
                                </w:tcPr>
                                <w:p w14:paraId="73B60F39" w14:textId="77777777" w:rsidR="00EF232B" w:rsidRDefault="00EF232B">
                                  <w:pPr>
                                    <w:pStyle w:val="TableParagraph"/>
                                    <w:rPr>
                                      <w:rFonts w:ascii="Times New Roman"/>
                                      <w:sz w:val="18"/>
                                    </w:rPr>
                                  </w:pPr>
                                </w:p>
                              </w:tc>
                            </w:tr>
                            <w:tr w:rsidR="00EF232B" w:rsidRPr="00FB13C4" w14:paraId="7C9F3D47" w14:textId="77777777">
                              <w:trPr>
                                <w:trHeight w:val="4675"/>
                              </w:trPr>
                              <w:tc>
                                <w:tcPr>
                                  <w:tcW w:w="3243" w:type="dxa"/>
                                </w:tcPr>
                                <w:p w14:paraId="17B1CEE9" w14:textId="7E0235A8" w:rsidR="00EF232B" w:rsidRPr="00FB13C4" w:rsidRDefault="00EF232B">
                                  <w:pPr>
                                    <w:pStyle w:val="TableParagraph"/>
                                    <w:spacing w:line="357" w:lineRule="auto"/>
                                    <w:ind w:left="107" w:right="100"/>
                                    <w:jc w:val="both"/>
                                    <w:rPr>
                                      <w:rFonts w:ascii="Cambria" w:hAnsi="Cambria"/>
                                      <w:sz w:val="20"/>
                                    </w:rPr>
                                  </w:pPr>
                                  <w:r w:rsidRPr="00FB13C4">
                                    <w:rPr>
                                      <w:rFonts w:ascii="Cambria" w:hAnsi="Cambria"/>
                                      <w:sz w:val="20"/>
                                    </w:rPr>
                                    <w:t xml:space="preserve">Train, promote and support </w:t>
                                  </w:r>
                                  <w:r>
                                    <w:rPr>
                                      <w:rFonts w:ascii="Cambria" w:hAnsi="Cambria"/>
                                      <w:sz w:val="20"/>
                                    </w:rPr>
                                    <w:t>Youth</w:t>
                                  </w:r>
                                  <w:r w:rsidRPr="00FB13C4">
                                    <w:rPr>
                                      <w:rFonts w:ascii="Cambria" w:hAnsi="Cambria"/>
                                      <w:spacing w:val="-60"/>
                                      <w:sz w:val="20"/>
                                    </w:rPr>
                                    <w:t xml:space="preserve"> </w:t>
                                  </w:r>
                                  <w:r w:rsidRPr="00FB13C4">
                                    <w:rPr>
                                      <w:rFonts w:ascii="Cambria" w:hAnsi="Cambria"/>
                                      <w:sz w:val="20"/>
                                    </w:rPr>
                                    <w:t xml:space="preserve">champions for drugs awareness </w:t>
                                  </w:r>
                                </w:p>
                              </w:tc>
                              <w:tc>
                                <w:tcPr>
                                  <w:tcW w:w="2338" w:type="dxa"/>
                                </w:tcPr>
                                <w:p w14:paraId="1B5B7B8A" w14:textId="35D161F2" w:rsidR="00EF232B" w:rsidRPr="00FB13C4" w:rsidRDefault="00EF232B">
                                  <w:pPr>
                                    <w:pStyle w:val="TableParagraph"/>
                                    <w:tabs>
                                      <w:tab w:val="left" w:pos="1717"/>
                                    </w:tabs>
                                    <w:spacing w:line="357" w:lineRule="auto"/>
                                    <w:ind w:left="107" w:right="100"/>
                                    <w:jc w:val="both"/>
                                    <w:rPr>
                                      <w:rFonts w:ascii="Cambria" w:hAnsi="Cambria"/>
                                      <w:sz w:val="20"/>
                                    </w:rPr>
                                  </w:pPr>
                                  <w:r w:rsidRPr="00FB13C4">
                                    <w:rPr>
                                      <w:rFonts w:ascii="Cambria" w:hAnsi="Cambria"/>
                                      <w:sz w:val="20"/>
                                    </w:rPr>
                                    <w:t>Support</w:t>
                                  </w:r>
                                  <w:r w:rsidRPr="00FB13C4">
                                    <w:rPr>
                                      <w:rFonts w:ascii="Cambria" w:hAnsi="Cambria"/>
                                      <w:sz w:val="20"/>
                                    </w:rPr>
                                    <w:tab/>
                                  </w:r>
                                  <w:r>
                                    <w:rPr>
                                      <w:rFonts w:ascii="Cambria" w:hAnsi="Cambria"/>
                                      <w:sz w:val="20"/>
                                    </w:rPr>
                                    <w:t>Youth</w:t>
                                  </w:r>
                                  <w:r w:rsidRPr="00FB13C4">
                                    <w:rPr>
                                      <w:rFonts w:ascii="Cambria" w:hAnsi="Cambria"/>
                                      <w:spacing w:val="-61"/>
                                      <w:sz w:val="20"/>
                                    </w:rPr>
                                    <w:t xml:space="preserve"> </w:t>
                                  </w:r>
                                  <w:r w:rsidRPr="00FB13C4">
                                    <w:rPr>
                                      <w:rFonts w:ascii="Cambria" w:hAnsi="Cambria"/>
                                      <w:sz w:val="20"/>
                                    </w:rPr>
                                    <w:t>involvement</w:t>
                                  </w:r>
                                  <w:r w:rsidRPr="00FB13C4">
                                    <w:rPr>
                                      <w:rFonts w:ascii="Cambria" w:hAnsi="Cambria"/>
                                      <w:spacing w:val="1"/>
                                      <w:sz w:val="20"/>
                                    </w:rPr>
                                    <w:t xml:space="preserve"> </w:t>
                                  </w:r>
                                  <w:r w:rsidRPr="00FB13C4">
                                    <w:rPr>
                                      <w:rFonts w:ascii="Cambria" w:hAnsi="Cambria"/>
                                      <w:sz w:val="20"/>
                                    </w:rPr>
                                    <w:t>in</w:t>
                                  </w:r>
                                  <w:r w:rsidRPr="00FB13C4">
                                    <w:rPr>
                                      <w:rFonts w:ascii="Cambria" w:hAnsi="Cambria"/>
                                      <w:spacing w:val="1"/>
                                      <w:sz w:val="20"/>
                                    </w:rPr>
                                    <w:t xml:space="preserve"> </w:t>
                                  </w:r>
                                  <w:r w:rsidRPr="00FB13C4">
                                    <w:rPr>
                                      <w:rFonts w:ascii="Cambria" w:hAnsi="Cambria"/>
                                      <w:sz w:val="20"/>
                                    </w:rPr>
                                    <w:t xml:space="preserve">the awareness campaigns </w:t>
                                  </w:r>
                                </w:p>
                              </w:tc>
                              <w:tc>
                                <w:tcPr>
                                  <w:tcW w:w="2160" w:type="dxa"/>
                                </w:tcPr>
                                <w:p w14:paraId="1F9F2E22" w14:textId="3CA75AC1" w:rsidR="00EF232B" w:rsidRPr="00FB13C4" w:rsidRDefault="00EF232B">
                                  <w:pPr>
                                    <w:pStyle w:val="TableParagraph"/>
                                    <w:spacing w:line="357" w:lineRule="auto"/>
                                    <w:ind w:left="107" w:right="101"/>
                                    <w:jc w:val="both"/>
                                    <w:rPr>
                                      <w:rFonts w:ascii="Cambria" w:hAnsi="Cambria"/>
                                      <w:sz w:val="20"/>
                                    </w:rPr>
                                  </w:pPr>
                                  <w:r w:rsidRPr="00FB13C4">
                                    <w:rPr>
                                      <w:rFonts w:ascii="Cambria" w:hAnsi="Cambria"/>
                                      <w:sz w:val="20"/>
                                    </w:rPr>
                                    <w:t xml:space="preserve">Training </w:t>
                                  </w:r>
                                  <w:r>
                                    <w:rPr>
                                      <w:rFonts w:ascii="Cambria" w:hAnsi="Cambria"/>
                                      <w:sz w:val="20"/>
                                    </w:rPr>
                                    <w:t>Youth</w:t>
                                  </w:r>
                                  <w:r w:rsidRPr="00FB13C4">
                                    <w:rPr>
                                      <w:rFonts w:ascii="Cambria" w:hAnsi="Cambria"/>
                                      <w:sz w:val="20"/>
                                    </w:rPr>
                                    <w:t xml:space="preserve"> to be ToTs </w:t>
                                  </w:r>
                                </w:p>
                                <w:p w14:paraId="38B98F64" w14:textId="77777777" w:rsidR="00EF232B" w:rsidRPr="00FB13C4" w:rsidRDefault="00EF232B">
                                  <w:pPr>
                                    <w:pStyle w:val="TableParagraph"/>
                                    <w:spacing w:before="11"/>
                                    <w:rPr>
                                      <w:rFonts w:ascii="Cambria" w:hAnsi="Cambria"/>
                                      <w:b/>
                                      <w:sz w:val="29"/>
                                    </w:rPr>
                                  </w:pPr>
                                </w:p>
                                <w:p w14:paraId="41BEBC48" w14:textId="7B516FC8" w:rsidR="00EF232B" w:rsidRPr="00FB13C4" w:rsidRDefault="00EF232B">
                                  <w:pPr>
                                    <w:pStyle w:val="TableParagraph"/>
                                    <w:spacing w:line="357" w:lineRule="auto"/>
                                    <w:ind w:left="107" w:right="101"/>
                                    <w:jc w:val="both"/>
                                    <w:rPr>
                                      <w:rFonts w:ascii="Cambria" w:hAnsi="Cambria"/>
                                      <w:sz w:val="20"/>
                                    </w:rPr>
                                  </w:pPr>
                                  <w:r w:rsidRPr="00FB13C4">
                                    <w:rPr>
                                      <w:rFonts w:ascii="Cambria" w:hAnsi="Cambria"/>
                                      <w:sz w:val="20"/>
                                    </w:rPr>
                                    <w:t>Encouraging</w:t>
                                  </w:r>
                                  <w:r w:rsidRPr="00FB13C4">
                                    <w:rPr>
                                      <w:rFonts w:ascii="Cambria" w:hAnsi="Cambria"/>
                                      <w:spacing w:val="1"/>
                                      <w:sz w:val="20"/>
                                    </w:rPr>
                                    <w:t xml:space="preserve"> </w:t>
                                  </w:r>
                                  <w:r>
                                    <w:rPr>
                                      <w:rFonts w:ascii="Cambria" w:hAnsi="Cambria"/>
                                      <w:sz w:val="20"/>
                                    </w:rPr>
                                    <w:t>Youth</w:t>
                                  </w:r>
                                  <w:r w:rsidRPr="00FB13C4">
                                    <w:rPr>
                                      <w:rFonts w:ascii="Cambria" w:hAnsi="Cambria"/>
                                      <w:spacing w:val="-60"/>
                                      <w:sz w:val="20"/>
                                    </w:rPr>
                                    <w:t xml:space="preserve"> </w:t>
                                  </w:r>
                                  <w:r w:rsidRPr="00FB13C4">
                                    <w:rPr>
                                      <w:rFonts w:ascii="Cambria" w:hAnsi="Cambria"/>
                                      <w:sz w:val="20"/>
                                    </w:rPr>
                                    <w:t>projects,</w:t>
                                  </w:r>
                                  <w:r w:rsidRPr="00FB13C4">
                                    <w:rPr>
                                      <w:rFonts w:ascii="Cambria" w:hAnsi="Cambria"/>
                                      <w:spacing w:val="1"/>
                                      <w:sz w:val="20"/>
                                    </w:rPr>
                                    <w:t xml:space="preserve"> </w:t>
                                  </w:r>
                                  <w:r w:rsidRPr="00FB13C4">
                                    <w:rPr>
                                      <w:rFonts w:ascii="Cambria" w:hAnsi="Cambria"/>
                                      <w:sz w:val="20"/>
                                    </w:rPr>
                                    <w:t>activities,</w:t>
                                  </w:r>
                                  <w:r w:rsidRPr="00FB13C4">
                                    <w:rPr>
                                      <w:rFonts w:ascii="Cambria" w:hAnsi="Cambria"/>
                                      <w:spacing w:val="-60"/>
                                      <w:sz w:val="20"/>
                                    </w:rPr>
                                    <w:t xml:space="preserve"> </w:t>
                                  </w:r>
                                  <w:r w:rsidRPr="00FB13C4">
                                    <w:rPr>
                                      <w:rFonts w:ascii="Cambria" w:hAnsi="Cambria"/>
                                      <w:sz w:val="20"/>
                                    </w:rPr>
                                    <w:t>and</w:t>
                                  </w:r>
                                  <w:r w:rsidRPr="00FB13C4">
                                    <w:rPr>
                                      <w:rFonts w:ascii="Cambria" w:hAnsi="Cambria"/>
                                      <w:spacing w:val="1"/>
                                      <w:sz w:val="20"/>
                                    </w:rPr>
                                    <w:t xml:space="preserve"> </w:t>
                                  </w:r>
                                  <w:r w:rsidRPr="00FB13C4">
                                    <w:rPr>
                                      <w:rFonts w:ascii="Cambria" w:hAnsi="Cambria"/>
                                      <w:sz w:val="20"/>
                                    </w:rPr>
                                    <w:t>events</w:t>
                                  </w:r>
                                  <w:r w:rsidRPr="00FB13C4">
                                    <w:rPr>
                                      <w:rFonts w:ascii="Cambria" w:hAnsi="Cambria"/>
                                      <w:spacing w:val="1"/>
                                      <w:sz w:val="20"/>
                                    </w:rPr>
                                    <w:t xml:space="preserve"> </w:t>
                                  </w:r>
                                  <w:r w:rsidRPr="00FB13C4">
                                    <w:rPr>
                                      <w:rFonts w:ascii="Cambria" w:hAnsi="Cambria"/>
                                      <w:sz w:val="20"/>
                                    </w:rPr>
                                    <w:t>in</w:t>
                                  </w:r>
                                  <w:r w:rsidRPr="00FB13C4">
                                    <w:rPr>
                                      <w:rFonts w:ascii="Cambria" w:hAnsi="Cambria"/>
                                      <w:spacing w:val="1"/>
                                      <w:sz w:val="20"/>
                                    </w:rPr>
                                    <w:t xml:space="preserve"> </w:t>
                                  </w:r>
                                  <w:r w:rsidRPr="00FB13C4">
                                    <w:rPr>
                                      <w:rFonts w:ascii="Cambria" w:hAnsi="Cambria"/>
                                      <w:sz w:val="20"/>
                                    </w:rPr>
                                    <w:t>the</w:t>
                                  </w:r>
                                  <w:r w:rsidRPr="00FB13C4">
                                    <w:rPr>
                                      <w:rFonts w:ascii="Cambria" w:hAnsi="Cambria"/>
                                      <w:spacing w:val="-60"/>
                                      <w:sz w:val="20"/>
                                    </w:rPr>
                                    <w:t xml:space="preserve"> </w:t>
                                  </w:r>
                                  <w:r w:rsidRPr="00FB13C4">
                                    <w:rPr>
                                      <w:rFonts w:ascii="Cambria" w:hAnsi="Cambria"/>
                                      <w:sz w:val="20"/>
                                    </w:rPr>
                                    <w:t>community.</w:t>
                                  </w:r>
                                </w:p>
                                <w:p w14:paraId="4D49DE89" w14:textId="77777777" w:rsidR="00EF232B" w:rsidRPr="00FB13C4" w:rsidRDefault="00EF232B">
                                  <w:pPr>
                                    <w:pStyle w:val="TableParagraph"/>
                                    <w:spacing w:before="10"/>
                                    <w:rPr>
                                      <w:rFonts w:ascii="Cambria" w:hAnsi="Cambria"/>
                                      <w:b/>
                                      <w:sz w:val="30"/>
                                    </w:rPr>
                                  </w:pPr>
                                </w:p>
                                <w:p w14:paraId="25EB1972" w14:textId="77777777" w:rsidR="00EF232B" w:rsidRPr="00FB13C4" w:rsidRDefault="00EF232B">
                                  <w:pPr>
                                    <w:pStyle w:val="TableParagraph"/>
                                    <w:tabs>
                                      <w:tab w:val="left" w:pos="1542"/>
                                    </w:tabs>
                                    <w:spacing w:before="1"/>
                                    <w:ind w:left="107"/>
                                    <w:rPr>
                                      <w:rFonts w:ascii="Cambria" w:hAnsi="Cambria"/>
                                      <w:sz w:val="20"/>
                                    </w:rPr>
                                  </w:pPr>
                                  <w:r w:rsidRPr="00FB13C4">
                                    <w:rPr>
                                      <w:rFonts w:ascii="Cambria" w:hAnsi="Cambria"/>
                                      <w:sz w:val="20"/>
                                    </w:rPr>
                                    <w:t>promoting</w:t>
                                  </w:r>
                                  <w:r w:rsidRPr="00FB13C4">
                                    <w:rPr>
                                      <w:rFonts w:ascii="Cambria" w:hAnsi="Cambria"/>
                                      <w:sz w:val="20"/>
                                    </w:rPr>
                                    <w:tab/>
                                    <w:t>active</w:t>
                                  </w:r>
                                </w:p>
                                <w:p w14:paraId="473BDE90" w14:textId="77777777" w:rsidR="00EF232B" w:rsidRPr="00FB13C4" w:rsidRDefault="00EF232B">
                                  <w:pPr>
                                    <w:pStyle w:val="TableParagraph"/>
                                    <w:tabs>
                                      <w:tab w:val="left" w:pos="1576"/>
                                    </w:tabs>
                                    <w:spacing w:before="118"/>
                                    <w:ind w:left="107"/>
                                    <w:rPr>
                                      <w:rFonts w:ascii="Cambria" w:hAnsi="Cambria"/>
                                      <w:sz w:val="20"/>
                                    </w:rPr>
                                  </w:pPr>
                                  <w:r w:rsidRPr="00FB13C4">
                                    <w:rPr>
                                      <w:rFonts w:ascii="Cambria" w:hAnsi="Cambria"/>
                                      <w:sz w:val="20"/>
                                    </w:rPr>
                                    <w:t>citizenship</w:t>
                                  </w:r>
                                  <w:r w:rsidRPr="00FB13C4">
                                    <w:rPr>
                                      <w:rFonts w:ascii="Cambria" w:hAnsi="Cambria"/>
                                      <w:sz w:val="20"/>
                                    </w:rPr>
                                    <w:tab/>
                                    <w:t>social</w:t>
                                  </w:r>
                                </w:p>
                                <w:p w14:paraId="5ED62456" w14:textId="77777777" w:rsidR="00EF232B" w:rsidRPr="00FB13C4" w:rsidRDefault="00EF232B">
                                  <w:pPr>
                                    <w:pStyle w:val="TableParagraph"/>
                                    <w:tabs>
                                      <w:tab w:val="left" w:pos="1721"/>
                                    </w:tabs>
                                    <w:spacing w:before="119"/>
                                    <w:ind w:left="107"/>
                                    <w:rPr>
                                      <w:rFonts w:ascii="Cambria" w:hAnsi="Cambria"/>
                                      <w:sz w:val="20"/>
                                    </w:rPr>
                                  </w:pPr>
                                  <w:r w:rsidRPr="00FB13C4">
                                    <w:rPr>
                                      <w:rFonts w:ascii="Cambria" w:hAnsi="Cambria"/>
                                      <w:sz w:val="20"/>
                                    </w:rPr>
                                    <w:t>inclusion</w:t>
                                  </w:r>
                                  <w:r w:rsidRPr="00FB13C4">
                                    <w:rPr>
                                      <w:rFonts w:ascii="Cambria" w:hAnsi="Cambria"/>
                                      <w:sz w:val="20"/>
                                    </w:rPr>
                                    <w:tab/>
                                    <w:t>and</w:t>
                                  </w:r>
                                </w:p>
                                <w:p w14:paraId="583CD1E7" w14:textId="7E3A4B68" w:rsidR="00EF232B" w:rsidRPr="00FB13C4" w:rsidRDefault="00EF232B">
                                  <w:pPr>
                                    <w:pStyle w:val="TableParagraph"/>
                                    <w:tabs>
                                      <w:tab w:val="left" w:pos="1445"/>
                                    </w:tabs>
                                    <w:spacing w:line="360" w:lineRule="atLeast"/>
                                    <w:ind w:left="107" w:right="100"/>
                                    <w:rPr>
                                      <w:rFonts w:ascii="Cambria" w:hAnsi="Cambria"/>
                                      <w:sz w:val="20"/>
                                    </w:rPr>
                                  </w:pPr>
                                  <w:r w:rsidRPr="00FB13C4">
                                    <w:rPr>
                                      <w:rFonts w:ascii="Cambria" w:hAnsi="Cambria"/>
                                      <w:sz w:val="20"/>
                                    </w:rPr>
                                    <w:t>solidarity</w:t>
                                  </w:r>
                                  <w:r w:rsidRPr="00FB13C4">
                                    <w:rPr>
                                      <w:rFonts w:ascii="Cambria" w:hAnsi="Cambria"/>
                                      <w:sz w:val="20"/>
                                    </w:rPr>
                                    <w:tab/>
                                  </w:r>
                                  <w:r w:rsidRPr="00FB13C4">
                                    <w:rPr>
                                      <w:rFonts w:ascii="Cambria" w:hAnsi="Cambria"/>
                                      <w:spacing w:val="-2"/>
                                      <w:sz w:val="20"/>
                                    </w:rPr>
                                    <w:t>among</w:t>
                                  </w:r>
                                  <w:r w:rsidRPr="00FB13C4">
                                    <w:rPr>
                                      <w:rFonts w:ascii="Cambria" w:hAnsi="Cambria"/>
                                      <w:spacing w:val="-60"/>
                                      <w:sz w:val="20"/>
                                    </w:rPr>
                                    <w:t xml:space="preserve"> </w:t>
                                  </w:r>
                                  <w:r>
                                    <w:rPr>
                                      <w:rFonts w:ascii="Cambria" w:hAnsi="Cambria"/>
                                      <w:sz w:val="20"/>
                                    </w:rPr>
                                    <w:t>Youth</w:t>
                                  </w:r>
                                </w:p>
                              </w:tc>
                              <w:tc>
                                <w:tcPr>
                                  <w:tcW w:w="2700" w:type="dxa"/>
                                </w:tcPr>
                                <w:p w14:paraId="304D82E1" w14:textId="77777777" w:rsidR="00EF232B" w:rsidRPr="00FB13C4" w:rsidRDefault="00EF232B">
                                  <w:pPr>
                                    <w:pStyle w:val="TableParagraph"/>
                                    <w:tabs>
                                      <w:tab w:val="left" w:pos="604"/>
                                      <w:tab w:val="left" w:pos="1004"/>
                                      <w:tab w:val="left" w:pos="1496"/>
                                    </w:tabs>
                                    <w:spacing w:line="357" w:lineRule="auto"/>
                                    <w:ind w:left="108" w:right="97"/>
                                    <w:rPr>
                                      <w:rFonts w:ascii="Cambria" w:hAnsi="Cambria"/>
                                      <w:sz w:val="20"/>
                                    </w:rPr>
                                  </w:pPr>
                                  <w:r w:rsidRPr="00FB13C4">
                                    <w:rPr>
                                      <w:rFonts w:ascii="Cambria" w:hAnsi="Cambria"/>
                                      <w:sz w:val="20"/>
                                    </w:rPr>
                                    <w:t>No</w:t>
                                  </w:r>
                                  <w:r w:rsidRPr="00FB13C4">
                                    <w:rPr>
                                      <w:rFonts w:ascii="Cambria" w:hAnsi="Cambria"/>
                                      <w:sz w:val="20"/>
                                    </w:rPr>
                                    <w:tab/>
                                    <w:t>of</w:t>
                                  </w:r>
                                  <w:r w:rsidRPr="00FB13C4">
                                    <w:rPr>
                                      <w:rFonts w:ascii="Cambria" w:hAnsi="Cambria"/>
                                      <w:sz w:val="20"/>
                                    </w:rPr>
                                    <w:tab/>
                                    <w:t>the</w:t>
                                  </w:r>
                                  <w:r w:rsidRPr="00FB13C4">
                                    <w:rPr>
                                      <w:rFonts w:ascii="Cambria" w:hAnsi="Cambria"/>
                                      <w:sz w:val="20"/>
                                    </w:rPr>
                                    <w:tab/>
                                  </w:r>
                                  <w:r w:rsidRPr="00FB13C4">
                                    <w:rPr>
                                      <w:rFonts w:ascii="Cambria" w:hAnsi="Cambria"/>
                                      <w:spacing w:val="-1"/>
                                      <w:w w:val="95"/>
                                      <w:sz w:val="20"/>
                                    </w:rPr>
                                    <w:t>ambassadors</w:t>
                                  </w:r>
                                  <w:r w:rsidRPr="00FB13C4">
                                    <w:rPr>
                                      <w:rFonts w:ascii="Cambria" w:hAnsi="Cambria"/>
                                      <w:spacing w:val="-57"/>
                                      <w:w w:val="95"/>
                                      <w:sz w:val="20"/>
                                    </w:rPr>
                                    <w:t xml:space="preserve"> </w:t>
                                  </w:r>
                                  <w:r w:rsidRPr="00FB13C4">
                                    <w:rPr>
                                      <w:rFonts w:ascii="Cambria" w:hAnsi="Cambria"/>
                                      <w:sz w:val="20"/>
                                    </w:rPr>
                                    <w:t>trained</w:t>
                                  </w:r>
                                </w:p>
                                <w:p w14:paraId="28A2C429" w14:textId="77777777" w:rsidR="00EF232B" w:rsidRPr="00FB13C4" w:rsidRDefault="00EF232B">
                                  <w:pPr>
                                    <w:pStyle w:val="TableParagraph"/>
                                    <w:spacing w:line="240" w:lineRule="exact"/>
                                    <w:ind w:left="108"/>
                                    <w:rPr>
                                      <w:rFonts w:ascii="Cambria" w:hAnsi="Cambria"/>
                                      <w:sz w:val="20"/>
                                    </w:rPr>
                                  </w:pPr>
                                  <w:r w:rsidRPr="00FB13C4">
                                    <w:rPr>
                                      <w:rFonts w:ascii="Cambria" w:hAnsi="Cambria"/>
                                      <w:sz w:val="20"/>
                                    </w:rPr>
                                    <w:t>No</w:t>
                                  </w:r>
                                  <w:r w:rsidRPr="00FB13C4">
                                    <w:rPr>
                                      <w:rFonts w:ascii="Cambria" w:hAnsi="Cambria"/>
                                      <w:spacing w:val="7"/>
                                      <w:sz w:val="20"/>
                                    </w:rPr>
                                    <w:t xml:space="preserve"> </w:t>
                                  </w:r>
                                  <w:r w:rsidRPr="00FB13C4">
                                    <w:rPr>
                                      <w:rFonts w:ascii="Cambria" w:hAnsi="Cambria"/>
                                      <w:sz w:val="20"/>
                                    </w:rPr>
                                    <w:t>of</w:t>
                                  </w:r>
                                  <w:r w:rsidRPr="00FB13C4">
                                    <w:rPr>
                                      <w:rFonts w:ascii="Cambria" w:hAnsi="Cambria"/>
                                      <w:spacing w:val="7"/>
                                      <w:sz w:val="20"/>
                                    </w:rPr>
                                    <w:t xml:space="preserve"> </w:t>
                                  </w:r>
                                  <w:r w:rsidRPr="00FB13C4">
                                    <w:rPr>
                                      <w:rFonts w:ascii="Cambria" w:hAnsi="Cambria"/>
                                      <w:sz w:val="20"/>
                                    </w:rPr>
                                    <w:t>training</w:t>
                                  </w:r>
                                </w:p>
                                <w:p w14:paraId="074C2B3F" w14:textId="1D6BC972" w:rsidR="00EF232B" w:rsidRPr="00FB13C4" w:rsidRDefault="00EF232B">
                                  <w:pPr>
                                    <w:pStyle w:val="TableParagraph"/>
                                    <w:spacing w:before="108" w:line="357" w:lineRule="auto"/>
                                    <w:ind w:left="108" w:right="88"/>
                                    <w:rPr>
                                      <w:rFonts w:ascii="Cambria" w:hAnsi="Cambria"/>
                                      <w:sz w:val="20"/>
                                    </w:rPr>
                                  </w:pPr>
                                  <w:r w:rsidRPr="00FB13C4">
                                    <w:rPr>
                                      <w:rFonts w:ascii="Cambria" w:hAnsi="Cambria"/>
                                      <w:spacing w:val="-1"/>
                                      <w:w w:val="105"/>
                                      <w:sz w:val="20"/>
                                    </w:rPr>
                                    <w:t>No</w:t>
                                  </w:r>
                                  <w:r w:rsidRPr="00FB13C4">
                                    <w:rPr>
                                      <w:rFonts w:ascii="Cambria" w:hAnsi="Cambria"/>
                                      <w:spacing w:val="-14"/>
                                      <w:w w:val="105"/>
                                      <w:sz w:val="20"/>
                                    </w:rPr>
                                    <w:t xml:space="preserve"> </w:t>
                                  </w:r>
                                  <w:r w:rsidRPr="00FB13C4">
                                    <w:rPr>
                                      <w:rFonts w:ascii="Cambria" w:hAnsi="Cambria"/>
                                      <w:spacing w:val="-1"/>
                                      <w:w w:val="105"/>
                                      <w:sz w:val="20"/>
                                    </w:rPr>
                                    <w:t>of</w:t>
                                  </w:r>
                                  <w:r w:rsidRPr="00FB13C4">
                                    <w:rPr>
                                      <w:rFonts w:ascii="Cambria" w:hAnsi="Cambria"/>
                                      <w:spacing w:val="-14"/>
                                      <w:w w:val="105"/>
                                      <w:sz w:val="20"/>
                                    </w:rPr>
                                    <w:t xml:space="preserve"> </w:t>
                                  </w:r>
                                  <w:r>
                                    <w:rPr>
                                      <w:rFonts w:ascii="Cambria" w:hAnsi="Cambria"/>
                                      <w:spacing w:val="-1"/>
                                      <w:w w:val="105"/>
                                      <w:sz w:val="20"/>
                                    </w:rPr>
                                    <w:t>Youth</w:t>
                                  </w:r>
                                  <w:r w:rsidRPr="00FB13C4">
                                    <w:rPr>
                                      <w:rFonts w:ascii="Cambria" w:hAnsi="Cambria"/>
                                      <w:spacing w:val="-1"/>
                                      <w:w w:val="105"/>
                                      <w:sz w:val="20"/>
                                    </w:rPr>
                                    <w:t>-led</w:t>
                                  </w:r>
                                  <w:r w:rsidRPr="00FB13C4">
                                    <w:rPr>
                                      <w:rFonts w:ascii="Cambria" w:hAnsi="Cambria"/>
                                      <w:spacing w:val="-12"/>
                                      <w:w w:val="105"/>
                                      <w:sz w:val="20"/>
                                    </w:rPr>
                                    <w:t xml:space="preserve"> </w:t>
                                  </w:r>
                                  <w:r w:rsidRPr="00FB13C4">
                                    <w:rPr>
                                      <w:rFonts w:ascii="Cambria" w:hAnsi="Cambria"/>
                                      <w:w w:val="105"/>
                                      <w:sz w:val="20"/>
                                    </w:rPr>
                                    <w:t>community</w:t>
                                  </w:r>
                                  <w:r w:rsidRPr="00FB13C4">
                                    <w:rPr>
                                      <w:rFonts w:ascii="Cambria" w:hAnsi="Cambria"/>
                                      <w:spacing w:val="-63"/>
                                      <w:w w:val="105"/>
                                      <w:sz w:val="20"/>
                                    </w:rPr>
                                    <w:t xml:space="preserve"> </w:t>
                                  </w:r>
                                  <w:r w:rsidRPr="00FB13C4">
                                    <w:rPr>
                                      <w:rFonts w:ascii="Cambria" w:hAnsi="Cambria"/>
                                      <w:w w:val="105"/>
                                      <w:sz w:val="20"/>
                                    </w:rPr>
                                    <w:t>initiative</w:t>
                                  </w:r>
                                </w:p>
                              </w:tc>
                              <w:tc>
                                <w:tcPr>
                                  <w:tcW w:w="2161" w:type="dxa"/>
                                </w:tcPr>
                                <w:p w14:paraId="1023B4E8" w14:textId="77777777" w:rsidR="00EF232B" w:rsidRPr="00FB13C4" w:rsidRDefault="00EF232B">
                                  <w:pPr>
                                    <w:pStyle w:val="TableParagraph"/>
                                    <w:rPr>
                                      <w:rFonts w:ascii="Cambria" w:hAnsi="Cambria"/>
                                      <w:sz w:val="18"/>
                                    </w:rPr>
                                  </w:pPr>
                                </w:p>
                              </w:tc>
                              <w:tc>
                                <w:tcPr>
                                  <w:tcW w:w="1890" w:type="dxa"/>
                                </w:tcPr>
                                <w:p w14:paraId="44DFD16B" w14:textId="77777777" w:rsidR="00EF232B" w:rsidRPr="00FB13C4" w:rsidRDefault="00EF232B">
                                  <w:pPr>
                                    <w:pStyle w:val="TableParagraph"/>
                                    <w:rPr>
                                      <w:rFonts w:ascii="Cambria" w:hAnsi="Cambria"/>
                                      <w:sz w:val="18"/>
                                    </w:rPr>
                                  </w:pPr>
                                </w:p>
                              </w:tc>
                              <w:tc>
                                <w:tcPr>
                                  <w:tcW w:w="2101" w:type="dxa"/>
                                  <w:tcBorders>
                                    <w:right w:val="nil"/>
                                  </w:tcBorders>
                                </w:tcPr>
                                <w:p w14:paraId="5971C4FF" w14:textId="77777777" w:rsidR="00EF232B" w:rsidRPr="00FB13C4" w:rsidRDefault="00EF232B">
                                  <w:pPr>
                                    <w:pStyle w:val="TableParagraph"/>
                                    <w:rPr>
                                      <w:rFonts w:ascii="Cambria" w:hAnsi="Cambria"/>
                                      <w:sz w:val="18"/>
                                    </w:rPr>
                                  </w:pPr>
                                </w:p>
                              </w:tc>
                            </w:tr>
                            <w:tr w:rsidR="00EF232B" w:rsidRPr="00FB13C4" w14:paraId="6257F702" w14:textId="77777777">
                              <w:trPr>
                                <w:trHeight w:val="2877"/>
                              </w:trPr>
                              <w:tc>
                                <w:tcPr>
                                  <w:tcW w:w="3243" w:type="dxa"/>
                                </w:tcPr>
                                <w:p w14:paraId="03FEDA69" w14:textId="4B1BED36" w:rsidR="00EF232B" w:rsidRPr="00FB13C4" w:rsidRDefault="00EF232B">
                                  <w:pPr>
                                    <w:pStyle w:val="TableParagraph"/>
                                    <w:spacing w:line="357" w:lineRule="auto"/>
                                    <w:ind w:left="107" w:right="101"/>
                                    <w:rPr>
                                      <w:rFonts w:ascii="Cambria" w:hAnsi="Cambria"/>
                                      <w:sz w:val="20"/>
                                    </w:rPr>
                                  </w:pPr>
                                  <w:r w:rsidRPr="00FB13C4">
                                    <w:rPr>
                                      <w:rFonts w:ascii="Cambria" w:hAnsi="Cambria"/>
                                      <w:sz w:val="20"/>
                                    </w:rPr>
                                    <w:t>Advocate for the realization of the</w:t>
                                  </w:r>
                                  <w:r w:rsidRPr="00FB13C4">
                                    <w:rPr>
                                      <w:rFonts w:ascii="Cambria" w:hAnsi="Cambria"/>
                                      <w:spacing w:val="-60"/>
                                      <w:sz w:val="20"/>
                                    </w:rPr>
                                    <w:t xml:space="preserve"> </w:t>
                                  </w:r>
                                  <w:r w:rsidRPr="00FB13C4">
                                    <w:rPr>
                                      <w:rFonts w:ascii="Cambria" w:hAnsi="Cambria"/>
                                      <w:sz w:val="20"/>
                                    </w:rPr>
                                    <w:t>rights</w:t>
                                  </w:r>
                                  <w:r w:rsidRPr="00FB13C4">
                                    <w:rPr>
                                      <w:rFonts w:ascii="Cambria" w:hAnsi="Cambria"/>
                                      <w:spacing w:val="-8"/>
                                      <w:sz w:val="20"/>
                                    </w:rPr>
                                    <w:t xml:space="preserve"> </w:t>
                                  </w:r>
                                  <w:r w:rsidRPr="00FB13C4">
                                    <w:rPr>
                                      <w:rFonts w:ascii="Cambria" w:hAnsi="Cambria"/>
                                      <w:sz w:val="20"/>
                                    </w:rPr>
                                    <w:t>of</w:t>
                                  </w:r>
                                  <w:r w:rsidRPr="00FB13C4">
                                    <w:rPr>
                                      <w:rFonts w:ascii="Cambria" w:hAnsi="Cambria"/>
                                      <w:spacing w:val="-2"/>
                                      <w:sz w:val="20"/>
                                    </w:rPr>
                                    <w:t xml:space="preserve"> </w:t>
                                  </w:r>
                                  <w:r w:rsidRPr="00FB13C4">
                                    <w:rPr>
                                      <w:rFonts w:ascii="Cambria" w:hAnsi="Cambria"/>
                                      <w:sz w:val="20"/>
                                    </w:rPr>
                                    <w:t>all</w:t>
                                  </w:r>
                                  <w:r w:rsidRPr="00FB13C4">
                                    <w:rPr>
                                      <w:rFonts w:ascii="Cambria" w:hAnsi="Cambria"/>
                                      <w:spacing w:val="-4"/>
                                      <w:sz w:val="20"/>
                                    </w:rPr>
                                    <w:t xml:space="preserve"> </w:t>
                                  </w:r>
                                  <w:r>
                                    <w:rPr>
                                      <w:rFonts w:ascii="Cambria" w:hAnsi="Cambria"/>
                                      <w:sz w:val="20"/>
                                    </w:rPr>
                                    <w:t>Youth</w:t>
                                  </w:r>
                                </w:p>
                              </w:tc>
                              <w:tc>
                                <w:tcPr>
                                  <w:tcW w:w="2338" w:type="dxa"/>
                                </w:tcPr>
                                <w:p w14:paraId="630DAD4F" w14:textId="0967FF72" w:rsidR="00EF232B" w:rsidRPr="00FB13C4" w:rsidRDefault="00EF232B">
                                  <w:pPr>
                                    <w:pStyle w:val="TableParagraph"/>
                                    <w:spacing w:line="357" w:lineRule="auto"/>
                                    <w:ind w:left="107"/>
                                    <w:rPr>
                                      <w:rFonts w:ascii="Cambria" w:hAnsi="Cambria"/>
                                      <w:sz w:val="20"/>
                                    </w:rPr>
                                  </w:pPr>
                                  <w:r w:rsidRPr="00FB13C4">
                                    <w:rPr>
                                      <w:rFonts w:ascii="Cambria" w:hAnsi="Cambria"/>
                                      <w:sz w:val="20"/>
                                    </w:rPr>
                                    <w:t>Realize</w:t>
                                  </w:r>
                                  <w:r w:rsidRPr="00FB13C4">
                                    <w:rPr>
                                      <w:rFonts w:ascii="Cambria" w:hAnsi="Cambria"/>
                                      <w:spacing w:val="55"/>
                                      <w:sz w:val="20"/>
                                    </w:rPr>
                                    <w:t xml:space="preserve"> </w:t>
                                  </w:r>
                                  <w:r w:rsidRPr="00FB13C4">
                                    <w:rPr>
                                      <w:rFonts w:ascii="Cambria" w:hAnsi="Cambria"/>
                                      <w:sz w:val="20"/>
                                    </w:rPr>
                                    <w:t>the</w:t>
                                  </w:r>
                                  <w:r w:rsidRPr="00FB13C4">
                                    <w:rPr>
                                      <w:rFonts w:ascii="Cambria" w:hAnsi="Cambria"/>
                                      <w:spacing w:val="52"/>
                                      <w:sz w:val="20"/>
                                    </w:rPr>
                                    <w:t xml:space="preserve"> </w:t>
                                  </w:r>
                                  <w:r w:rsidRPr="00FB13C4">
                                    <w:rPr>
                                      <w:rFonts w:ascii="Cambria" w:hAnsi="Cambria"/>
                                      <w:sz w:val="20"/>
                                    </w:rPr>
                                    <w:t>rights</w:t>
                                  </w:r>
                                  <w:r w:rsidRPr="00FB13C4">
                                    <w:rPr>
                                      <w:rFonts w:ascii="Cambria" w:hAnsi="Cambria"/>
                                      <w:spacing w:val="53"/>
                                      <w:sz w:val="20"/>
                                    </w:rPr>
                                    <w:t xml:space="preserve"> </w:t>
                                  </w:r>
                                  <w:r w:rsidRPr="00FB13C4">
                                    <w:rPr>
                                      <w:rFonts w:ascii="Cambria" w:hAnsi="Cambria"/>
                                      <w:sz w:val="20"/>
                                    </w:rPr>
                                    <w:t>of</w:t>
                                  </w:r>
                                  <w:r w:rsidRPr="00FB13C4">
                                    <w:rPr>
                                      <w:rFonts w:ascii="Cambria" w:hAnsi="Cambria"/>
                                      <w:spacing w:val="-60"/>
                                      <w:sz w:val="20"/>
                                    </w:rPr>
                                    <w:t xml:space="preserve"> </w:t>
                                  </w:r>
                                  <w:r>
                                    <w:rPr>
                                      <w:rFonts w:ascii="Cambria" w:hAnsi="Cambria"/>
                                      <w:sz w:val="20"/>
                                    </w:rPr>
                                    <w:t>Youth</w:t>
                                  </w:r>
                                  <w:r w:rsidRPr="00FB13C4">
                                    <w:rPr>
                                      <w:rFonts w:ascii="Cambria" w:hAnsi="Cambria"/>
                                      <w:sz w:val="20"/>
                                    </w:rPr>
                                    <w:t>.</w:t>
                                  </w:r>
                                </w:p>
                              </w:tc>
                              <w:tc>
                                <w:tcPr>
                                  <w:tcW w:w="2160" w:type="dxa"/>
                                </w:tcPr>
                                <w:p w14:paraId="1EBE8E43" w14:textId="75BF6F2F" w:rsidR="00EF232B" w:rsidRPr="00FB13C4" w:rsidRDefault="00EF232B">
                                  <w:pPr>
                                    <w:pStyle w:val="TableParagraph"/>
                                    <w:spacing w:line="357" w:lineRule="auto"/>
                                    <w:ind w:left="107" w:right="98"/>
                                    <w:jc w:val="both"/>
                                    <w:rPr>
                                      <w:rFonts w:ascii="Cambria" w:hAnsi="Cambria"/>
                                      <w:sz w:val="20"/>
                                    </w:rPr>
                                  </w:pPr>
                                  <w:r w:rsidRPr="00FB13C4">
                                    <w:rPr>
                                      <w:rFonts w:ascii="Cambria" w:hAnsi="Cambria"/>
                                      <w:sz w:val="20"/>
                                    </w:rPr>
                                    <w:t>Supporting</w:t>
                                  </w:r>
                                  <w:r w:rsidRPr="00FB13C4">
                                    <w:rPr>
                                      <w:rFonts w:ascii="Cambria" w:hAnsi="Cambria"/>
                                      <w:spacing w:val="1"/>
                                      <w:sz w:val="20"/>
                                    </w:rPr>
                                    <w:t xml:space="preserve"> </w:t>
                                  </w:r>
                                  <w:r w:rsidRPr="00FB13C4">
                                    <w:rPr>
                                      <w:rFonts w:ascii="Cambria" w:hAnsi="Cambria"/>
                                      <w:sz w:val="20"/>
                                    </w:rPr>
                                    <w:t>initiatives</w:t>
                                  </w:r>
                                  <w:r w:rsidRPr="00FB13C4">
                                    <w:rPr>
                                      <w:rFonts w:ascii="Cambria" w:hAnsi="Cambria"/>
                                      <w:spacing w:val="-60"/>
                                      <w:sz w:val="20"/>
                                    </w:rPr>
                                    <w:t xml:space="preserve"> </w:t>
                                  </w:r>
                                  <w:r w:rsidRPr="00FB13C4">
                                    <w:rPr>
                                      <w:rFonts w:ascii="Cambria" w:hAnsi="Cambria"/>
                                      <w:sz w:val="20"/>
                                    </w:rPr>
                                    <w:t xml:space="preserve">on integrating </w:t>
                                  </w:r>
                                  <w:r>
                                    <w:rPr>
                                      <w:rFonts w:ascii="Cambria" w:hAnsi="Cambria"/>
                                      <w:sz w:val="20"/>
                                    </w:rPr>
                                    <w:t>Youth</w:t>
                                  </w:r>
                                  <w:r w:rsidRPr="00FB13C4">
                                    <w:rPr>
                                      <w:rFonts w:ascii="Cambria" w:hAnsi="Cambria"/>
                                      <w:spacing w:val="-60"/>
                                      <w:sz w:val="20"/>
                                    </w:rPr>
                                    <w:t xml:space="preserve"> </w:t>
                                  </w:r>
                                  <w:r w:rsidRPr="00FB13C4">
                                    <w:rPr>
                                      <w:rFonts w:ascii="Cambria" w:hAnsi="Cambria"/>
                                      <w:sz w:val="20"/>
                                    </w:rPr>
                                    <w:t>with</w:t>
                                  </w:r>
                                  <w:r w:rsidRPr="00FB13C4">
                                    <w:rPr>
                                      <w:rFonts w:ascii="Cambria" w:hAnsi="Cambria"/>
                                      <w:spacing w:val="1"/>
                                      <w:sz w:val="20"/>
                                    </w:rPr>
                                    <w:t xml:space="preserve"> </w:t>
                                  </w:r>
                                  <w:r w:rsidRPr="00FB13C4">
                                    <w:rPr>
                                      <w:rFonts w:ascii="Cambria" w:hAnsi="Cambria"/>
                                      <w:sz w:val="20"/>
                                    </w:rPr>
                                    <w:t>special</w:t>
                                  </w:r>
                                  <w:r w:rsidRPr="00FB13C4">
                                    <w:rPr>
                                      <w:rFonts w:ascii="Cambria" w:hAnsi="Cambria"/>
                                      <w:spacing w:val="63"/>
                                      <w:sz w:val="20"/>
                                    </w:rPr>
                                    <w:t xml:space="preserve"> </w:t>
                                  </w:r>
                                  <w:r w:rsidRPr="00FB13C4">
                                    <w:rPr>
                                      <w:rFonts w:ascii="Cambria" w:hAnsi="Cambria"/>
                                      <w:sz w:val="20"/>
                                    </w:rPr>
                                    <w:t>needs</w:t>
                                  </w:r>
                                  <w:r w:rsidRPr="00FB13C4">
                                    <w:rPr>
                                      <w:rFonts w:ascii="Cambria" w:hAnsi="Cambria"/>
                                      <w:spacing w:val="1"/>
                                      <w:sz w:val="20"/>
                                    </w:rPr>
                                    <w:t xml:space="preserve"> </w:t>
                                  </w:r>
                                  <w:r w:rsidRPr="00FB13C4">
                                    <w:rPr>
                                      <w:rFonts w:ascii="Cambria" w:hAnsi="Cambria"/>
                                      <w:sz w:val="20"/>
                                    </w:rPr>
                                    <w:t>and other vulnerable</w:t>
                                  </w:r>
                                  <w:r w:rsidRPr="00FB13C4">
                                    <w:rPr>
                                      <w:rFonts w:ascii="Cambria" w:hAnsi="Cambria"/>
                                      <w:spacing w:val="1"/>
                                      <w:sz w:val="20"/>
                                    </w:rPr>
                                    <w:t xml:space="preserve"> </w:t>
                                  </w:r>
                                  <w:r w:rsidRPr="00FB13C4">
                                    <w:rPr>
                                      <w:rFonts w:ascii="Cambria" w:hAnsi="Cambria"/>
                                      <w:sz w:val="20"/>
                                    </w:rPr>
                                    <w:t>groups</w:t>
                                  </w:r>
                                </w:p>
                                <w:p w14:paraId="0F645CA9" w14:textId="77777777" w:rsidR="00EF232B" w:rsidRPr="00FB13C4" w:rsidRDefault="00EF232B">
                                  <w:pPr>
                                    <w:pStyle w:val="TableParagraph"/>
                                    <w:rPr>
                                      <w:rFonts w:ascii="Cambria" w:hAnsi="Cambria"/>
                                      <w:b/>
                                      <w:sz w:val="30"/>
                                    </w:rPr>
                                  </w:pPr>
                                </w:p>
                                <w:p w14:paraId="18437B57" w14:textId="77777777" w:rsidR="00EF232B" w:rsidRPr="00FB13C4" w:rsidRDefault="00EF232B">
                                  <w:pPr>
                                    <w:pStyle w:val="TableParagraph"/>
                                    <w:ind w:left="107"/>
                                    <w:jc w:val="both"/>
                                    <w:rPr>
                                      <w:rFonts w:ascii="Cambria" w:hAnsi="Cambria"/>
                                      <w:sz w:val="20"/>
                                    </w:rPr>
                                  </w:pPr>
                                  <w:r w:rsidRPr="00FB13C4">
                                    <w:rPr>
                                      <w:rFonts w:ascii="Cambria" w:hAnsi="Cambria"/>
                                      <w:sz w:val="20"/>
                                    </w:rPr>
                                    <w:t xml:space="preserve">Increasing    </w:t>
                                  </w:r>
                                  <w:r w:rsidRPr="00FB13C4">
                                    <w:rPr>
                                      <w:rFonts w:ascii="Cambria" w:hAnsi="Cambria"/>
                                      <w:spacing w:val="37"/>
                                      <w:sz w:val="20"/>
                                    </w:rPr>
                                    <w:t xml:space="preserve"> </w:t>
                                  </w:r>
                                  <w:r w:rsidRPr="00FB13C4">
                                    <w:rPr>
                                      <w:rFonts w:ascii="Cambria" w:hAnsi="Cambria"/>
                                      <w:sz w:val="20"/>
                                    </w:rPr>
                                    <w:t>political</w:t>
                                  </w:r>
                                </w:p>
                                <w:p w14:paraId="6FDF7811" w14:textId="77777777" w:rsidR="00EF232B" w:rsidRPr="00FB13C4" w:rsidRDefault="00EF232B">
                                  <w:pPr>
                                    <w:pStyle w:val="TableParagraph"/>
                                    <w:spacing w:before="119"/>
                                    <w:ind w:left="107"/>
                                    <w:jc w:val="both"/>
                                    <w:rPr>
                                      <w:rFonts w:ascii="Cambria" w:hAnsi="Cambria"/>
                                      <w:sz w:val="20"/>
                                    </w:rPr>
                                  </w:pPr>
                                  <w:r w:rsidRPr="00FB13C4">
                                    <w:rPr>
                                      <w:rFonts w:ascii="Cambria" w:hAnsi="Cambria"/>
                                      <w:sz w:val="20"/>
                                    </w:rPr>
                                    <w:t xml:space="preserve">awareness     </w:t>
                                  </w:r>
                                  <w:r w:rsidRPr="00FB13C4">
                                    <w:rPr>
                                      <w:rFonts w:ascii="Cambria" w:hAnsi="Cambria"/>
                                      <w:spacing w:val="25"/>
                                      <w:sz w:val="20"/>
                                    </w:rPr>
                                    <w:t xml:space="preserve"> </w:t>
                                  </w:r>
                                  <w:r w:rsidRPr="00FB13C4">
                                    <w:rPr>
                                      <w:rFonts w:ascii="Cambria" w:hAnsi="Cambria"/>
                                      <w:sz w:val="20"/>
                                    </w:rPr>
                                    <w:t>among</w:t>
                                  </w:r>
                                </w:p>
                              </w:tc>
                              <w:tc>
                                <w:tcPr>
                                  <w:tcW w:w="2700" w:type="dxa"/>
                                </w:tcPr>
                                <w:p w14:paraId="6B0E1E9B" w14:textId="77777777" w:rsidR="00EF232B" w:rsidRPr="00FB13C4" w:rsidRDefault="00EF232B">
                                  <w:pPr>
                                    <w:pStyle w:val="TableParagraph"/>
                                    <w:tabs>
                                      <w:tab w:val="left" w:pos="1883"/>
                                    </w:tabs>
                                    <w:spacing w:line="357" w:lineRule="auto"/>
                                    <w:ind w:left="108" w:right="96"/>
                                    <w:jc w:val="both"/>
                                    <w:rPr>
                                      <w:rFonts w:ascii="Cambria" w:hAnsi="Cambria"/>
                                      <w:sz w:val="20"/>
                                    </w:rPr>
                                  </w:pPr>
                                  <w:r w:rsidRPr="00FB13C4">
                                    <w:rPr>
                                      <w:rFonts w:ascii="Cambria" w:hAnsi="Cambria"/>
                                      <w:sz w:val="20"/>
                                    </w:rPr>
                                    <w:t>No</w:t>
                                  </w:r>
                                  <w:r w:rsidRPr="00FB13C4">
                                    <w:rPr>
                                      <w:rFonts w:ascii="Cambria" w:hAnsi="Cambria"/>
                                      <w:spacing w:val="1"/>
                                      <w:sz w:val="20"/>
                                    </w:rPr>
                                    <w:t xml:space="preserve"> </w:t>
                                  </w:r>
                                  <w:r w:rsidRPr="00FB13C4">
                                    <w:rPr>
                                      <w:rFonts w:ascii="Cambria" w:hAnsi="Cambria"/>
                                      <w:sz w:val="20"/>
                                    </w:rPr>
                                    <w:t>of</w:t>
                                  </w:r>
                                  <w:r w:rsidRPr="00FB13C4">
                                    <w:rPr>
                                      <w:rFonts w:ascii="Cambria" w:hAnsi="Cambria"/>
                                      <w:spacing w:val="1"/>
                                      <w:sz w:val="20"/>
                                    </w:rPr>
                                    <w:t xml:space="preserve"> </w:t>
                                  </w:r>
                                  <w:r w:rsidRPr="00FB13C4">
                                    <w:rPr>
                                      <w:rFonts w:ascii="Cambria" w:hAnsi="Cambria"/>
                                      <w:sz w:val="20"/>
                                    </w:rPr>
                                    <w:t>events</w:t>
                                  </w:r>
                                  <w:r w:rsidRPr="00FB13C4">
                                    <w:rPr>
                                      <w:rFonts w:ascii="Cambria" w:hAnsi="Cambria"/>
                                      <w:spacing w:val="63"/>
                                      <w:sz w:val="20"/>
                                    </w:rPr>
                                    <w:t xml:space="preserve"> </w:t>
                                  </w:r>
                                  <w:r w:rsidRPr="00FB13C4">
                                    <w:rPr>
                                      <w:rFonts w:ascii="Cambria" w:hAnsi="Cambria"/>
                                      <w:sz w:val="20"/>
                                    </w:rPr>
                                    <w:t>and</w:t>
                                  </w:r>
                                  <w:r w:rsidRPr="00FB13C4">
                                    <w:rPr>
                                      <w:rFonts w:ascii="Cambria" w:hAnsi="Cambria"/>
                                      <w:spacing w:val="-60"/>
                                      <w:sz w:val="20"/>
                                    </w:rPr>
                                    <w:t xml:space="preserve"> </w:t>
                                  </w:r>
                                  <w:r w:rsidRPr="00FB13C4">
                                    <w:rPr>
                                      <w:rFonts w:ascii="Cambria" w:hAnsi="Cambria"/>
                                      <w:sz w:val="20"/>
                                    </w:rPr>
                                    <w:t>workshops</w:t>
                                  </w:r>
                                  <w:r w:rsidRPr="00FB13C4">
                                    <w:rPr>
                                      <w:rFonts w:ascii="Cambria" w:hAnsi="Cambria"/>
                                      <w:sz w:val="20"/>
                                    </w:rPr>
                                    <w:tab/>
                                    <w:t>towards</w:t>
                                  </w:r>
                                  <w:r w:rsidRPr="00FB13C4">
                                    <w:rPr>
                                      <w:rFonts w:ascii="Cambria" w:hAnsi="Cambria"/>
                                      <w:spacing w:val="-61"/>
                                      <w:sz w:val="20"/>
                                    </w:rPr>
                                    <w:t xml:space="preserve"> </w:t>
                                  </w:r>
                                  <w:r w:rsidRPr="00FB13C4">
                                    <w:rPr>
                                      <w:rFonts w:ascii="Cambria" w:hAnsi="Cambria"/>
                                      <w:sz w:val="20"/>
                                    </w:rPr>
                                    <w:t>attaining</w:t>
                                  </w:r>
                                  <w:r w:rsidRPr="00FB13C4">
                                    <w:rPr>
                                      <w:rFonts w:ascii="Cambria" w:hAnsi="Cambria"/>
                                      <w:spacing w:val="-8"/>
                                      <w:sz w:val="20"/>
                                    </w:rPr>
                                    <w:t xml:space="preserve"> </w:t>
                                  </w:r>
                                  <w:r w:rsidRPr="00FB13C4">
                                    <w:rPr>
                                      <w:rFonts w:ascii="Cambria" w:hAnsi="Cambria"/>
                                      <w:sz w:val="20"/>
                                    </w:rPr>
                                    <w:t>rights</w:t>
                                  </w:r>
                                </w:p>
                                <w:p w14:paraId="17B91905" w14:textId="77777777" w:rsidR="00EF232B" w:rsidRPr="00FB13C4" w:rsidRDefault="00EF232B">
                                  <w:pPr>
                                    <w:pStyle w:val="TableParagraph"/>
                                    <w:rPr>
                                      <w:rFonts w:ascii="Cambria" w:hAnsi="Cambria"/>
                                      <w:b/>
                                      <w:sz w:val="30"/>
                                    </w:rPr>
                                  </w:pPr>
                                </w:p>
                                <w:p w14:paraId="3301A045" w14:textId="77777777" w:rsidR="00EF232B" w:rsidRPr="00FB13C4" w:rsidRDefault="00EF232B">
                                  <w:pPr>
                                    <w:pStyle w:val="TableParagraph"/>
                                    <w:ind w:left="108"/>
                                    <w:jc w:val="both"/>
                                    <w:rPr>
                                      <w:rFonts w:ascii="Cambria" w:hAnsi="Cambria"/>
                                      <w:sz w:val="20"/>
                                    </w:rPr>
                                  </w:pPr>
                                  <w:r w:rsidRPr="00FB13C4">
                                    <w:rPr>
                                      <w:rFonts w:ascii="Cambria" w:hAnsi="Cambria"/>
                                      <w:sz w:val="20"/>
                                    </w:rPr>
                                    <w:t>No</w:t>
                                  </w:r>
                                  <w:r w:rsidRPr="00FB13C4">
                                    <w:rPr>
                                      <w:rFonts w:ascii="Cambria" w:hAnsi="Cambria"/>
                                      <w:spacing w:val="1"/>
                                      <w:sz w:val="20"/>
                                    </w:rPr>
                                    <w:t xml:space="preserve"> </w:t>
                                  </w:r>
                                  <w:r w:rsidRPr="00FB13C4">
                                    <w:rPr>
                                      <w:rFonts w:ascii="Cambria" w:hAnsi="Cambria"/>
                                      <w:sz w:val="20"/>
                                    </w:rPr>
                                    <w:t>of dialogue</w:t>
                                  </w:r>
                                  <w:r w:rsidRPr="00FB13C4">
                                    <w:rPr>
                                      <w:rFonts w:ascii="Cambria" w:hAnsi="Cambria"/>
                                      <w:spacing w:val="2"/>
                                      <w:sz w:val="20"/>
                                    </w:rPr>
                                    <w:t xml:space="preserve"> </w:t>
                                  </w:r>
                                  <w:r w:rsidRPr="00FB13C4">
                                    <w:rPr>
                                      <w:rFonts w:ascii="Cambria" w:hAnsi="Cambria"/>
                                      <w:sz w:val="20"/>
                                    </w:rPr>
                                    <w:t>forums</w:t>
                                  </w:r>
                                  <w:r w:rsidRPr="00FB13C4">
                                    <w:rPr>
                                      <w:rFonts w:ascii="Cambria" w:hAnsi="Cambria"/>
                                      <w:spacing w:val="-2"/>
                                      <w:sz w:val="20"/>
                                    </w:rPr>
                                    <w:t xml:space="preserve"> </w:t>
                                  </w:r>
                                  <w:r w:rsidRPr="00FB13C4">
                                    <w:rPr>
                                      <w:rFonts w:ascii="Cambria" w:hAnsi="Cambria"/>
                                      <w:sz w:val="20"/>
                                    </w:rPr>
                                    <w:t>held</w:t>
                                  </w:r>
                                </w:p>
                              </w:tc>
                              <w:tc>
                                <w:tcPr>
                                  <w:tcW w:w="2161" w:type="dxa"/>
                                </w:tcPr>
                                <w:p w14:paraId="606E4D88" w14:textId="77777777" w:rsidR="00EF232B" w:rsidRPr="00FB13C4" w:rsidRDefault="00EF232B">
                                  <w:pPr>
                                    <w:pStyle w:val="TableParagraph"/>
                                    <w:rPr>
                                      <w:rFonts w:ascii="Cambria" w:hAnsi="Cambria"/>
                                      <w:sz w:val="18"/>
                                    </w:rPr>
                                  </w:pPr>
                                </w:p>
                              </w:tc>
                              <w:tc>
                                <w:tcPr>
                                  <w:tcW w:w="1890" w:type="dxa"/>
                                </w:tcPr>
                                <w:p w14:paraId="02A14BC7" w14:textId="77777777" w:rsidR="00EF232B" w:rsidRPr="00FB13C4" w:rsidRDefault="00EF232B">
                                  <w:pPr>
                                    <w:pStyle w:val="TableParagraph"/>
                                    <w:rPr>
                                      <w:rFonts w:ascii="Cambria" w:hAnsi="Cambria"/>
                                      <w:sz w:val="18"/>
                                    </w:rPr>
                                  </w:pPr>
                                </w:p>
                              </w:tc>
                              <w:tc>
                                <w:tcPr>
                                  <w:tcW w:w="2101" w:type="dxa"/>
                                  <w:tcBorders>
                                    <w:right w:val="nil"/>
                                  </w:tcBorders>
                                </w:tcPr>
                                <w:p w14:paraId="00E4BDF4" w14:textId="77777777" w:rsidR="00EF232B" w:rsidRPr="00FB13C4" w:rsidRDefault="00EF232B">
                                  <w:pPr>
                                    <w:pStyle w:val="TableParagraph"/>
                                    <w:rPr>
                                      <w:rFonts w:ascii="Cambria" w:hAnsi="Cambria"/>
                                      <w:sz w:val="18"/>
                                    </w:rPr>
                                  </w:pPr>
                                </w:p>
                              </w:tc>
                            </w:tr>
                          </w:tbl>
                          <w:p w14:paraId="63ABEF7F" w14:textId="77777777" w:rsidR="00EF232B" w:rsidRPr="00FB13C4" w:rsidRDefault="00EF232B" w:rsidP="004A2FE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80552" id="_x0000_t202" coordsize="21600,21600" o:spt="202" path="m,l,21600r21600,l21600,xe">
                <v:stroke joinstyle="miter"/>
                <v:path gradientshapeok="t" o:connecttype="rect"/>
              </v:shapetype>
              <v:shape id="Text Box 3" o:spid="_x0000_s1026" type="#_x0000_t202" style="position:absolute;left:0;text-align:left;margin-left:12.1pt;margin-top:90pt;width:830.3pt;height:410.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&#13;&#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3"/>
                        <w:gridCol w:w="2338"/>
                        <w:gridCol w:w="2160"/>
                        <w:gridCol w:w="2700"/>
                        <w:gridCol w:w="2161"/>
                        <w:gridCol w:w="1890"/>
                        <w:gridCol w:w="2101"/>
                      </w:tblGrid>
                      <w:tr w:rsidR="00EF232B" w14:paraId="2A72F871" w14:textId="77777777">
                        <w:trPr>
                          <w:trHeight w:val="621"/>
                        </w:trPr>
                        <w:tc>
                          <w:tcPr>
                            <w:tcW w:w="3243" w:type="dxa"/>
                          </w:tcPr>
                          <w:p w14:paraId="6659FDA6" w14:textId="77777777" w:rsidR="00EF232B" w:rsidRDefault="00EF232B">
                            <w:pPr>
                              <w:pStyle w:val="TableParagraph"/>
                              <w:rPr>
                                <w:rFonts w:ascii="Times New Roman"/>
                                <w:sz w:val="18"/>
                              </w:rPr>
                            </w:pPr>
                          </w:p>
                        </w:tc>
                        <w:tc>
                          <w:tcPr>
                            <w:tcW w:w="2338" w:type="dxa"/>
                          </w:tcPr>
                          <w:p w14:paraId="2564BB33" w14:textId="77777777" w:rsidR="00EF232B" w:rsidRDefault="00EF232B">
                            <w:pPr>
                              <w:pStyle w:val="TableParagraph"/>
                              <w:rPr>
                                <w:rFonts w:ascii="Times New Roman"/>
                                <w:sz w:val="18"/>
                              </w:rPr>
                            </w:pPr>
                          </w:p>
                        </w:tc>
                        <w:tc>
                          <w:tcPr>
                            <w:tcW w:w="2160" w:type="dxa"/>
                          </w:tcPr>
                          <w:p w14:paraId="246E4A9A" w14:textId="77777777" w:rsidR="00EF232B" w:rsidRDefault="00EF232B">
                            <w:pPr>
                              <w:pStyle w:val="TableParagraph"/>
                              <w:spacing w:line="231" w:lineRule="exact"/>
                              <w:ind w:left="107"/>
                              <w:rPr>
                                <w:sz w:val="20"/>
                              </w:rPr>
                            </w:pPr>
                            <w:r>
                              <w:rPr>
                                <w:sz w:val="20"/>
                              </w:rPr>
                              <w:t>inclusion</w:t>
                            </w:r>
                            <w:r>
                              <w:rPr>
                                <w:spacing w:val="-16"/>
                                <w:sz w:val="20"/>
                              </w:rPr>
                              <w:t xml:space="preserve"> </w:t>
                            </w:r>
                            <w:r>
                              <w:rPr>
                                <w:sz w:val="20"/>
                              </w:rPr>
                              <w:t>legislation</w:t>
                            </w:r>
                          </w:p>
                        </w:tc>
                        <w:tc>
                          <w:tcPr>
                            <w:tcW w:w="2700" w:type="dxa"/>
                          </w:tcPr>
                          <w:p w14:paraId="3630BCD4" w14:textId="77777777" w:rsidR="00EF232B" w:rsidRDefault="00EF232B">
                            <w:pPr>
                              <w:pStyle w:val="TableParagraph"/>
                              <w:rPr>
                                <w:rFonts w:ascii="Times New Roman"/>
                                <w:sz w:val="18"/>
                              </w:rPr>
                            </w:pPr>
                          </w:p>
                        </w:tc>
                        <w:tc>
                          <w:tcPr>
                            <w:tcW w:w="2161" w:type="dxa"/>
                          </w:tcPr>
                          <w:p w14:paraId="06C8E46A" w14:textId="77777777" w:rsidR="00EF232B" w:rsidRDefault="00EF232B">
                            <w:pPr>
                              <w:pStyle w:val="TableParagraph"/>
                              <w:rPr>
                                <w:rFonts w:ascii="Times New Roman"/>
                                <w:sz w:val="18"/>
                              </w:rPr>
                            </w:pPr>
                          </w:p>
                        </w:tc>
                        <w:tc>
                          <w:tcPr>
                            <w:tcW w:w="1890" w:type="dxa"/>
                          </w:tcPr>
                          <w:p w14:paraId="63EF705A" w14:textId="77777777" w:rsidR="00EF232B" w:rsidRDefault="00EF232B">
                            <w:pPr>
                              <w:pStyle w:val="TableParagraph"/>
                              <w:rPr>
                                <w:rFonts w:ascii="Times New Roman"/>
                                <w:sz w:val="18"/>
                              </w:rPr>
                            </w:pPr>
                          </w:p>
                        </w:tc>
                        <w:tc>
                          <w:tcPr>
                            <w:tcW w:w="2101" w:type="dxa"/>
                            <w:tcBorders>
                              <w:right w:val="nil"/>
                            </w:tcBorders>
                          </w:tcPr>
                          <w:p w14:paraId="73B60F39" w14:textId="77777777" w:rsidR="00EF232B" w:rsidRDefault="00EF232B">
                            <w:pPr>
                              <w:pStyle w:val="TableParagraph"/>
                              <w:rPr>
                                <w:rFonts w:ascii="Times New Roman"/>
                                <w:sz w:val="18"/>
                              </w:rPr>
                            </w:pPr>
                          </w:p>
                        </w:tc>
                      </w:tr>
                      <w:tr w:rsidR="00EF232B" w:rsidRPr="00FB13C4" w14:paraId="7C9F3D47" w14:textId="77777777">
                        <w:trPr>
                          <w:trHeight w:val="4675"/>
                        </w:trPr>
                        <w:tc>
                          <w:tcPr>
                            <w:tcW w:w="3243" w:type="dxa"/>
                          </w:tcPr>
                          <w:p w14:paraId="17B1CEE9" w14:textId="7E0235A8" w:rsidR="00EF232B" w:rsidRPr="00FB13C4" w:rsidRDefault="00EF232B">
                            <w:pPr>
                              <w:pStyle w:val="TableParagraph"/>
                              <w:spacing w:line="357" w:lineRule="auto"/>
                              <w:ind w:left="107" w:right="100"/>
                              <w:jc w:val="both"/>
                              <w:rPr>
                                <w:rFonts w:ascii="Cambria" w:hAnsi="Cambria"/>
                                <w:sz w:val="20"/>
                              </w:rPr>
                            </w:pPr>
                            <w:r w:rsidRPr="00FB13C4">
                              <w:rPr>
                                <w:rFonts w:ascii="Cambria" w:hAnsi="Cambria"/>
                                <w:sz w:val="20"/>
                              </w:rPr>
                              <w:t xml:space="preserve">Train, promote and support </w:t>
                            </w:r>
                            <w:r>
                              <w:rPr>
                                <w:rFonts w:ascii="Cambria" w:hAnsi="Cambria"/>
                                <w:sz w:val="20"/>
                              </w:rPr>
                              <w:t>Youth</w:t>
                            </w:r>
                            <w:r w:rsidRPr="00FB13C4">
                              <w:rPr>
                                <w:rFonts w:ascii="Cambria" w:hAnsi="Cambria"/>
                                <w:spacing w:val="-60"/>
                                <w:sz w:val="20"/>
                              </w:rPr>
                              <w:t xml:space="preserve"> </w:t>
                            </w:r>
                            <w:r w:rsidRPr="00FB13C4">
                              <w:rPr>
                                <w:rFonts w:ascii="Cambria" w:hAnsi="Cambria"/>
                                <w:sz w:val="20"/>
                              </w:rPr>
                              <w:t xml:space="preserve">champions for drugs awareness </w:t>
                            </w:r>
                          </w:p>
                        </w:tc>
                        <w:tc>
                          <w:tcPr>
                            <w:tcW w:w="2338" w:type="dxa"/>
                          </w:tcPr>
                          <w:p w14:paraId="1B5B7B8A" w14:textId="35D161F2" w:rsidR="00EF232B" w:rsidRPr="00FB13C4" w:rsidRDefault="00EF232B">
                            <w:pPr>
                              <w:pStyle w:val="TableParagraph"/>
                              <w:tabs>
                                <w:tab w:val="left" w:pos="1717"/>
                              </w:tabs>
                              <w:spacing w:line="357" w:lineRule="auto"/>
                              <w:ind w:left="107" w:right="100"/>
                              <w:jc w:val="both"/>
                              <w:rPr>
                                <w:rFonts w:ascii="Cambria" w:hAnsi="Cambria"/>
                                <w:sz w:val="20"/>
                              </w:rPr>
                            </w:pPr>
                            <w:r w:rsidRPr="00FB13C4">
                              <w:rPr>
                                <w:rFonts w:ascii="Cambria" w:hAnsi="Cambria"/>
                                <w:sz w:val="20"/>
                              </w:rPr>
                              <w:t>Support</w:t>
                            </w:r>
                            <w:r w:rsidRPr="00FB13C4">
                              <w:rPr>
                                <w:rFonts w:ascii="Cambria" w:hAnsi="Cambria"/>
                                <w:sz w:val="20"/>
                              </w:rPr>
                              <w:tab/>
                            </w:r>
                            <w:r>
                              <w:rPr>
                                <w:rFonts w:ascii="Cambria" w:hAnsi="Cambria"/>
                                <w:sz w:val="20"/>
                              </w:rPr>
                              <w:t>Youth</w:t>
                            </w:r>
                            <w:r w:rsidRPr="00FB13C4">
                              <w:rPr>
                                <w:rFonts w:ascii="Cambria" w:hAnsi="Cambria"/>
                                <w:spacing w:val="-61"/>
                                <w:sz w:val="20"/>
                              </w:rPr>
                              <w:t xml:space="preserve"> </w:t>
                            </w:r>
                            <w:r w:rsidRPr="00FB13C4">
                              <w:rPr>
                                <w:rFonts w:ascii="Cambria" w:hAnsi="Cambria"/>
                                <w:sz w:val="20"/>
                              </w:rPr>
                              <w:t>involvement</w:t>
                            </w:r>
                            <w:r w:rsidRPr="00FB13C4">
                              <w:rPr>
                                <w:rFonts w:ascii="Cambria" w:hAnsi="Cambria"/>
                                <w:spacing w:val="1"/>
                                <w:sz w:val="20"/>
                              </w:rPr>
                              <w:t xml:space="preserve"> </w:t>
                            </w:r>
                            <w:r w:rsidRPr="00FB13C4">
                              <w:rPr>
                                <w:rFonts w:ascii="Cambria" w:hAnsi="Cambria"/>
                                <w:sz w:val="20"/>
                              </w:rPr>
                              <w:t>in</w:t>
                            </w:r>
                            <w:r w:rsidRPr="00FB13C4">
                              <w:rPr>
                                <w:rFonts w:ascii="Cambria" w:hAnsi="Cambria"/>
                                <w:spacing w:val="1"/>
                                <w:sz w:val="20"/>
                              </w:rPr>
                              <w:t xml:space="preserve"> </w:t>
                            </w:r>
                            <w:r w:rsidRPr="00FB13C4">
                              <w:rPr>
                                <w:rFonts w:ascii="Cambria" w:hAnsi="Cambria"/>
                                <w:sz w:val="20"/>
                              </w:rPr>
                              <w:t xml:space="preserve">the awareness campaigns </w:t>
                            </w:r>
                          </w:p>
                        </w:tc>
                        <w:tc>
                          <w:tcPr>
                            <w:tcW w:w="2160" w:type="dxa"/>
                          </w:tcPr>
                          <w:p w14:paraId="1F9F2E22" w14:textId="3CA75AC1" w:rsidR="00EF232B" w:rsidRPr="00FB13C4" w:rsidRDefault="00EF232B">
                            <w:pPr>
                              <w:pStyle w:val="TableParagraph"/>
                              <w:spacing w:line="357" w:lineRule="auto"/>
                              <w:ind w:left="107" w:right="101"/>
                              <w:jc w:val="both"/>
                              <w:rPr>
                                <w:rFonts w:ascii="Cambria" w:hAnsi="Cambria"/>
                                <w:sz w:val="20"/>
                              </w:rPr>
                            </w:pPr>
                            <w:r w:rsidRPr="00FB13C4">
                              <w:rPr>
                                <w:rFonts w:ascii="Cambria" w:hAnsi="Cambria"/>
                                <w:sz w:val="20"/>
                              </w:rPr>
                              <w:t xml:space="preserve">Training </w:t>
                            </w:r>
                            <w:r>
                              <w:rPr>
                                <w:rFonts w:ascii="Cambria" w:hAnsi="Cambria"/>
                                <w:sz w:val="20"/>
                              </w:rPr>
                              <w:t>Youth</w:t>
                            </w:r>
                            <w:r w:rsidRPr="00FB13C4">
                              <w:rPr>
                                <w:rFonts w:ascii="Cambria" w:hAnsi="Cambria"/>
                                <w:sz w:val="20"/>
                              </w:rPr>
                              <w:t xml:space="preserve"> to be ToTs </w:t>
                            </w:r>
                          </w:p>
                          <w:p w14:paraId="38B98F64" w14:textId="77777777" w:rsidR="00EF232B" w:rsidRPr="00FB13C4" w:rsidRDefault="00EF232B">
                            <w:pPr>
                              <w:pStyle w:val="TableParagraph"/>
                              <w:spacing w:before="11"/>
                              <w:rPr>
                                <w:rFonts w:ascii="Cambria" w:hAnsi="Cambria"/>
                                <w:b/>
                                <w:sz w:val="29"/>
                              </w:rPr>
                            </w:pPr>
                          </w:p>
                          <w:p w14:paraId="41BEBC48" w14:textId="7B516FC8" w:rsidR="00EF232B" w:rsidRPr="00FB13C4" w:rsidRDefault="00EF232B">
                            <w:pPr>
                              <w:pStyle w:val="TableParagraph"/>
                              <w:spacing w:line="357" w:lineRule="auto"/>
                              <w:ind w:left="107" w:right="101"/>
                              <w:jc w:val="both"/>
                              <w:rPr>
                                <w:rFonts w:ascii="Cambria" w:hAnsi="Cambria"/>
                                <w:sz w:val="20"/>
                              </w:rPr>
                            </w:pPr>
                            <w:r w:rsidRPr="00FB13C4">
                              <w:rPr>
                                <w:rFonts w:ascii="Cambria" w:hAnsi="Cambria"/>
                                <w:sz w:val="20"/>
                              </w:rPr>
                              <w:t>Encouraging</w:t>
                            </w:r>
                            <w:r w:rsidRPr="00FB13C4">
                              <w:rPr>
                                <w:rFonts w:ascii="Cambria" w:hAnsi="Cambria"/>
                                <w:spacing w:val="1"/>
                                <w:sz w:val="20"/>
                              </w:rPr>
                              <w:t xml:space="preserve"> </w:t>
                            </w:r>
                            <w:r>
                              <w:rPr>
                                <w:rFonts w:ascii="Cambria" w:hAnsi="Cambria"/>
                                <w:sz w:val="20"/>
                              </w:rPr>
                              <w:t>Youth</w:t>
                            </w:r>
                            <w:r w:rsidRPr="00FB13C4">
                              <w:rPr>
                                <w:rFonts w:ascii="Cambria" w:hAnsi="Cambria"/>
                                <w:spacing w:val="-60"/>
                                <w:sz w:val="20"/>
                              </w:rPr>
                              <w:t xml:space="preserve"> </w:t>
                            </w:r>
                            <w:r w:rsidRPr="00FB13C4">
                              <w:rPr>
                                <w:rFonts w:ascii="Cambria" w:hAnsi="Cambria"/>
                                <w:sz w:val="20"/>
                              </w:rPr>
                              <w:t>projects,</w:t>
                            </w:r>
                            <w:r w:rsidRPr="00FB13C4">
                              <w:rPr>
                                <w:rFonts w:ascii="Cambria" w:hAnsi="Cambria"/>
                                <w:spacing w:val="1"/>
                                <w:sz w:val="20"/>
                              </w:rPr>
                              <w:t xml:space="preserve"> </w:t>
                            </w:r>
                            <w:r w:rsidRPr="00FB13C4">
                              <w:rPr>
                                <w:rFonts w:ascii="Cambria" w:hAnsi="Cambria"/>
                                <w:sz w:val="20"/>
                              </w:rPr>
                              <w:t>activities,</w:t>
                            </w:r>
                            <w:r w:rsidRPr="00FB13C4">
                              <w:rPr>
                                <w:rFonts w:ascii="Cambria" w:hAnsi="Cambria"/>
                                <w:spacing w:val="-60"/>
                                <w:sz w:val="20"/>
                              </w:rPr>
                              <w:t xml:space="preserve"> </w:t>
                            </w:r>
                            <w:r w:rsidRPr="00FB13C4">
                              <w:rPr>
                                <w:rFonts w:ascii="Cambria" w:hAnsi="Cambria"/>
                                <w:sz w:val="20"/>
                              </w:rPr>
                              <w:t>and</w:t>
                            </w:r>
                            <w:r w:rsidRPr="00FB13C4">
                              <w:rPr>
                                <w:rFonts w:ascii="Cambria" w:hAnsi="Cambria"/>
                                <w:spacing w:val="1"/>
                                <w:sz w:val="20"/>
                              </w:rPr>
                              <w:t xml:space="preserve"> </w:t>
                            </w:r>
                            <w:r w:rsidRPr="00FB13C4">
                              <w:rPr>
                                <w:rFonts w:ascii="Cambria" w:hAnsi="Cambria"/>
                                <w:sz w:val="20"/>
                              </w:rPr>
                              <w:t>events</w:t>
                            </w:r>
                            <w:r w:rsidRPr="00FB13C4">
                              <w:rPr>
                                <w:rFonts w:ascii="Cambria" w:hAnsi="Cambria"/>
                                <w:spacing w:val="1"/>
                                <w:sz w:val="20"/>
                              </w:rPr>
                              <w:t xml:space="preserve"> </w:t>
                            </w:r>
                            <w:r w:rsidRPr="00FB13C4">
                              <w:rPr>
                                <w:rFonts w:ascii="Cambria" w:hAnsi="Cambria"/>
                                <w:sz w:val="20"/>
                              </w:rPr>
                              <w:t>in</w:t>
                            </w:r>
                            <w:r w:rsidRPr="00FB13C4">
                              <w:rPr>
                                <w:rFonts w:ascii="Cambria" w:hAnsi="Cambria"/>
                                <w:spacing w:val="1"/>
                                <w:sz w:val="20"/>
                              </w:rPr>
                              <w:t xml:space="preserve"> </w:t>
                            </w:r>
                            <w:r w:rsidRPr="00FB13C4">
                              <w:rPr>
                                <w:rFonts w:ascii="Cambria" w:hAnsi="Cambria"/>
                                <w:sz w:val="20"/>
                              </w:rPr>
                              <w:t>the</w:t>
                            </w:r>
                            <w:r w:rsidRPr="00FB13C4">
                              <w:rPr>
                                <w:rFonts w:ascii="Cambria" w:hAnsi="Cambria"/>
                                <w:spacing w:val="-60"/>
                                <w:sz w:val="20"/>
                              </w:rPr>
                              <w:t xml:space="preserve"> </w:t>
                            </w:r>
                            <w:r w:rsidRPr="00FB13C4">
                              <w:rPr>
                                <w:rFonts w:ascii="Cambria" w:hAnsi="Cambria"/>
                                <w:sz w:val="20"/>
                              </w:rPr>
                              <w:t>community.</w:t>
                            </w:r>
                          </w:p>
                          <w:p w14:paraId="4D49DE89" w14:textId="77777777" w:rsidR="00EF232B" w:rsidRPr="00FB13C4" w:rsidRDefault="00EF232B">
                            <w:pPr>
                              <w:pStyle w:val="TableParagraph"/>
                              <w:spacing w:before="10"/>
                              <w:rPr>
                                <w:rFonts w:ascii="Cambria" w:hAnsi="Cambria"/>
                                <w:b/>
                                <w:sz w:val="30"/>
                              </w:rPr>
                            </w:pPr>
                          </w:p>
                          <w:p w14:paraId="25EB1972" w14:textId="77777777" w:rsidR="00EF232B" w:rsidRPr="00FB13C4" w:rsidRDefault="00EF232B">
                            <w:pPr>
                              <w:pStyle w:val="TableParagraph"/>
                              <w:tabs>
                                <w:tab w:val="left" w:pos="1542"/>
                              </w:tabs>
                              <w:spacing w:before="1"/>
                              <w:ind w:left="107"/>
                              <w:rPr>
                                <w:rFonts w:ascii="Cambria" w:hAnsi="Cambria"/>
                                <w:sz w:val="20"/>
                              </w:rPr>
                            </w:pPr>
                            <w:r w:rsidRPr="00FB13C4">
                              <w:rPr>
                                <w:rFonts w:ascii="Cambria" w:hAnsi="Cambria"/>
                                <w:sz w:val="20"/>
                              </w:rPr>
                              <w:t>promoting</w:t>
                            </w:r>
                            <w:r w:rsidRPr="00FB13C4">
                              <w:rPr>
                                <w:rFonts w:ascii="Cambria" w:hAnsi="Cambria"/>
                                <w:sz w:val="20"/>
                              </w:rPr>
                              <w:tab/>
                              <w:t>active</w:t>
                            </w:r>
                          </w:p>
                          <w:p w14:paraId="473BDE90" w14:textId="77777777" w:rsidR="00EF232B" w:rsidRPr="00FB13C4" w:rsidRDefault="00EF232B">
                            <w:pPr>
                              <w:pStyle w:val="TableParagraph"/>
                              <w:tabs>
                                <w:tab w:val="left" w:pos="1576"/>
                              </w:tabs>
                              <w:spacing w:before="118"/>
                              <w:ind w:left="107"/>
                              <w:rPr>
                                <w:rFonts w:ascii="Cambria" w:hAnsi="Cambria"/>
                                <w:sz w:val="20"/>
                              </w:rPr>
                            </w:pPr>
                            <w:r w:rsidRPr="00FB13C4">
                              <w:rPr>
                                <w:rFonts w:ascii="Cambria" w:hAnsi="Cambria"/>
                                <w:sz w:val="20"/>
                              </w:rPr>
                              <w:t>citizenship</w:t>
                            </w:r>
                            <w:r w:rsidRPr="00FB13C4">
                              <w:rPr>
                                <w:rFonts w:ascii="Cambria" w:hAnsi="Cambria"/>
                                <w:sz w:val="20"/>
                              </w:rPr>
                              <w:tab/>
                              <w:t>social</w:t>
                            </w:r>
                          </w:p>
                          <w:p w14:paraId="5ED62456" w14:textId="77777777" w:rsidR="00EF232B" w:rsidRPr="00FB13C4" w:rsidRDefault="00EF232B">
                            <w:pPr>
                              <w:pStyle w:val="TableParagraph"/>
                              <w:tabs>
                                <w:tab w:val="left" w:pos="1721"/>
                              </w:tabs>
                              <w:spacing w:before="119"/>
                              <w:ind w:left="107"/>
                              <w:rPr>
                                <w:rFonts w:ascii="Cambria" w:hAnsi="Cambria"/>
                                <w:sz w:val="20"/>
                              </w:rPr>
                            </w:pPr>
                            <w:r w:rsidRPr="00FB13C4">
                              <w:rPr>
                                <w:rFonts w:ascii="Cambria" w:hAnsi="Cambria"/>
                                <w:sz w:val="20"/>
                              </w:rPr>
                              <w:t>inclusion</w:t>
                            </w:r>
                            <w:r w:rsidRPr="00FB13C4">
                              <w:rPr>
                                <w:rFonts w:ascii="Cambria" w:hAnsi="Cambria"/>
                                <w:sz w:val="20"/>
                              </w:rPr>
                              <w:tab/>
                              <w:t>and</w:t>
                            </w:r>
                          </w:p>
                          <w:p w14:paraId="583CD1E7" w14:textId="7E3A4B68" w:rsidR="00EF232B" w:rsidRPr="00FB13C4" w:rsidRDefault="00EF232B">
                            <w:pPr>
                              <w:pStyle w:val="TableParagraph"/>
                              <w:tabs>
                                <w:tab w:val="left" w:pos="1445"/>
                              </w:tabs>
                              <w:spacing w:line="360" w:lineRule="atLeast"/>
                              <w:ind w:left="107" w:right="100"/>
                              <w:rPr>
                                <w:rFonts w:ascii="Cambria" w:hAnsi="Cambria"/>
                                <w:sz w:val="20"/>
                              </w:rPr>
                            </w:pPr>
                            <w:r w:rsidRPr="00FB13C4">
                              <w:rPr>
                                <w:rFonts w:ascii="Cambria" w:hAnsi="Cambria"/>
                                <w:sz w:val="20"/>
                              </w:rPr>
                              <w:t>solidarity</w:t>
                            </w:r>
                            <w:r w:rsidRPr="00FB13C4">
                              <w:rPr>
                                <w:rFonts w:ascii="Cambria" w:hAnsi="Cambria"/>
                                <w:sz w:val="20"/>
                              </w:rPr>
                              <w:tab/>
                            </w:r>
                            <w:r w:rsidRPr="00FB13C4">
                              <w:rPr>
                                <w:rFonts w:ascii="Cambria" w:hAnsi="Cambria"/>
                                <w:spacing w:val="-2"/>
                                <w:sz w:val="20"/>
                              </w:rPr>
                              <w:t>among</w:t>
                            </w:r>
                            <w:r w:rsidRPr="00FB13C4">
                              <w:rPr>
                                <w:rFonts w:ascii="Cambria" w:hAnsi="Cambria"/>
                                <w:spacing w:val="-60"/>
                                <w:sz w:val="20"/>
                              </w:rPr>
                              <w:t xml:space="preserve"> </w:t>
                            </w:r>
                            <w:r>
                              <w:rPr>
                                <w:rFonts w:ascii="Cambria" w:hAnsi="Cambria"/>
                                <w:sz w:val="20"/>
                              </w:rPr>
                              <w:t>Youth</w:t>
                            </w:r>
                          </w:p>
                        </w:tc>
                        <w:tc>
                          <w:tcPr>
                            <w:tcW w:w="2700" w:type="dxa"/>
                          </w:tcPr>
                          <w:p w14:paraId="304D82E1" w14:textId="77777777" w:rsidR="00EF232B" w:rsidRPr="00FB13C4" w:rsidRDefault="00EF232B">
                            <w:pPr>
                              <w:pStyle w:val="TableParagraph"/>
                              <w:tabs>
                                <w:tab w:val="left" w:pos="604"/>
                                <w:tab w:val="left" w:pos="1004"/>
                                <w:tab w:val="left" w:pos="1496"/>
                              </w:tabs>
                              <w:spacing w:line="357" w:lineRule="auto"/>
                              <w:ind w:left="108" w:right="97"/>
                              <w:rPr>
                                <w:rFonts w:ascii="Cambria" w:hAnsi="Cambria"/>
                                <w:sz w:val="20"/>
                              </w:rPr>
                            </w:pPr>
                            <w:r w:rsidRPr="00FB13C4">
                              <w:rPr>
                                <w:rFonts w:ascii="Cambria" w:hAnsi="Cambria"/>
                                <w:sz w:val="20"/>
                              </w:rPr>
                              <w:t>No</w:t>
                            </w:r>
                            <w:r w:rsidRPr="00FB13C4">
                              <w:rPr>
                                <w:rFonts w:ascii="Cambria" w:hAnsi="Cambria"/>
                                <w:sz w:val="20"/>
                              </w:rPr>
                              <w:tab/>
                              <w:t>of</w:t>
                            </w:r>
                            <w:r w:rsidRPr="00FB13C4">
                              <w:rPr>
                                <w:rFonts w:ascii="Cambria" w:hAnsi="Cambria"/>
                                <w:sz w:val="20"/>
                              </w:rPr>
                              <w:tab/>
                              <w:t>the</w:t>
                            </w:r>
                            <w:r w:rsidRPr="00FB13C4">
                              <w:rPr>
                                <w:rFonts w:ascii="Cambria" w:hAnsi="Cambria"/>
                                <w:sz w:val="20"/>
                              </w:rPr>
                              <w:tab/>
                            </w:r>
                            <w:r w:rsidRPr="00FB13C4">
                              <w:rPr>
                                <w:rFonts w:ascii="Cambria" w:hAnsi="Cambria"/>
                                <w:spacing w:val="-1"/>
                                <w:w w:val="95"/>
                                <w:sz w:val="20"/>
                              </w:rPr>
                              <w:t>ambassadors</w:t>
                            </w:r>
                            <w:r w:rsidRPr="00FB13C4">
                              <w:rPr>
                                <w:rFonts w:ascii="Cambria" w:hAnsi="Cambria"/>
                                <w:spacing w:val="-57"/>
                                <w:w w:val="95"/>
                                <w:sz w:val="20"/>
                              </w:rPr>
                              <w:t xml:space="preserve"> </w:t>
                            </w:r>
                            <w:r w:rsidRPr="00FB13C4">
                              <w:rPr>
                                <w:rFonts w:ascii="Cambria" w:hAnsi="Cambria"/>
                                <w:sz w:val="20"/>
                              </w:rPr>
                              <w:t>trained</w:t>
                            </w:r>
                          </w:p>
                          <w:p w14:paraId="28A2C429" w14:textId="77777777" w:rsidR="00EF232B" w:rsidRPr="00FB13C4" w:rsidRDefault="00EF232B">
                            <w:pPr>
                              <w:pStyle w:val="TableParagraph"/>
                              <w:spacing w:line="240" w:lineRule="exact"/>
                              <w:ind w:left="108"/>
                              <w:rPr>
                                <w:rFonts w:ascii="Cambria" w:hAnsi="Cambria"/>
                                <w:sz w:val="20"/>
                              </w:rPr>
                            </w:pPr>
                            <w:r w:rsidRPr="00FB13C4">
                              <w:rPr>
                                <w:rFonts w:ascii="Cambria" w:hAnsi="Cambria"/>
                                <w:sz w:val="20"/>
                              </w:rPr>
                              <w:t>No</w:t>
                            </w:r>
                            <w:r w:rsidRPr="00FB13C4">
                              <w:rPr>
                                <w:rFonts w:ascii="Cambria" w:hAnsi="Cambria"/>
                                <w:spacing w:val="7"/>
                                <w:sz w:val="20"/>
                              </w:rPr>
                              <w:t xml:space="preserve"> </w:t>
                            </w:r>
                            <w:r w:rsidRPr="00FB13C4">
                              <w:rPr>
                                <w:rFonts w:ascii="Cambria" w:hAnsi="Cambria"/>
                                <w:sz w:val="20"/>
                              </w:rPr>
                              <w:t>of</w:t>
                            </w:r>
                            <w:r w:rsidRPr="00FB13C4">
                              <w:rPr>
                                <w:rFonts w:ascii="Cambria" w:hAnsi="Cambria"/>
                                <w:spacing w:val="7"/>
                                <w:sz w:val="20"/>
                              </w:rPr>
                              <w:t xml:space="preserve"> </w:t>
                            </w:r>
                            <w:r w:rsidRPr="00FB13C4">
                              <w:rPr>
                                <w:rFonts w:ascii="Cambria" w:hAnsi="Cambria"/>
                                <w:sz w:val="20"/>
                              </w:rPr>
                              <w:t>training</w:t>
                            </w:r>
                          </w:p>
                          <w:p w14:paraId="074C2B3F" w14:textId="1D6BC972" w:rsidR="00EF232B" w:rsidRPr="00FB13C4" w:rsidRDefault="00EF232B">
                            <w:pPr>
                              <w:pStyle w:val="TableParagraph"/>
                              <w:spacing w:before="108" w:line="357" w:lineRule="auto"/>
                              <w:ind w:left="108" w:right="88"/>
                              <w:rPr>
                                <w:rFonts w:ascii="Cambria" w:hAnsi="Cambria"/>
                                <w:sz w:val="20"/>
                              </w:rPr>
                            </w:pPr>
                            <w:r w:rsidRPr="00FB13C4">
                              <w:rPr>
                                <w:rFonts w:ascii="Cambria" w:hAnsi="Cambria"/>
                                <w:spacing w:val="-1"/>
                                <w:w w:val="105"/>
                                <w:sz w:val="20"/>
                              </w:rPr>
                              <w:t>No</w:t>
                            </w:r>
                            <w:r w:rsidRPr="00FB13C4">
                              <w:rPr>
                                <w:rFonts w:ascii="Cambria" w:hAnsi="Cambria"/>
                                <w:spacing w:val="-14"/>
                                <w:w w:val="105"/>
                                <w:sz w:val="20"/>
                              </w:rPr>
                              <w:t xml:space="preserve"> </w:t>
                            </w:r>
                            <w:r w:rsidRPr="00FB13C4">
                              <w:rPr>
                                <w:rFonts w:ascii="Cambria" w:hAnsi="Cambria"/>
                                <w:spacing w:val="-1"/>
                                <w:w w:val="105"/>
                                <w:sz w:val="20"/>
                              </w:rPr>
                              <w:t>of</w:t>
                            </w:r>
                            <w:r w:rsidRPr="00FB13C4">
                              <w:rPr>
                                <w:rFonts w:ascii="Cambria" w:hAnsi="Cambria"/>
                                <w:spacing w:val="-14"/>
                                <w:w w:val="105"/>
                                <w:sz w:val="20"/>
                              </w:rPr>
                              <w:t xml:space="preserve"> </w:t>
                            </w:r>
                            <w:r>
                              <w:rPr>
                                <w:rFonts w:ascii="Cambria" w:hAnsi="Cambria"/>
                                <w:spacing w:val="-1"/>
                                <w:w w:val="105"/>
                                <w:sz w:val="20"/>
                              </w:rPr>
                              <w:t>Youth</w:t>
                            </w:r>
                            <w:r w:rsidRPr="00FB13C4">
                              <w:rPr>
                                <w:rFonts w:ascii="Cambria" w:hAnsi="Cambria"/>
                                <w:spacing w:val="-1"/>
                                <w:w w:val="105"/>
                                <w:sz w:val="20"/>
                              </w:rPr>
                              <w:t>-led</w:t>
                            </w:r>
                            <w:r w:rsidRPr="00FB13C4">
                              <w:rPr>
                                <w:rFonts w:ascii="Cambria" w:hAnsi="Cambria"/>
                                <w:spacing w:val="-12"/>
                                <w:w w:val="105"/>
                                <w:sz w:val="20"/>
                              </w:rPr>
                              <w:t xml:space="preserve"> </w:t>
                            </w:r>
                            <w:r w:rsidRPr="00FB13C4">
                              <w:rPr>
                                <w:rFonts w:ascii="Cambria" w:hAnsi="Cambria"/>
                                <w:w w:val="105"/>
                                <w:sz w:val="20"/>
                              </w:rPr>
                              <w:t>community</w:t>
                            </w:r>
                            <w:r w:rsidRPr="00FB13C4">
                              <w:rPr>
                                <w:rFonts w:ascii="Cambria" w:hAnsi="Cambria"/>
                                <w:spacing w:val="-63"/>
                                <w:w w:val="105"/>
                                <w:sz w:val="20"/>
                              </w:rPr>
                              <w:t xml:space="preserve"> </w:t>
                            </w:r>
                            <w:r w:rsidRPr="00FB13C4">
                              <w:rPr>
                                <w:rFonts w:ascii="Cambria" w:hAnsi="Cambria"/>
                                <w:w w:val="105"/>
                                <w:sz w:val="20"/>
                              </w:rPr>
                              <w:t>initiative</w:t>
                            </w:r>
                          </w:p>
                        </w:tc>
                        <w:tc>
                          <w:tcPr>
                            <w:tcW w:w="2161" w:type="dxa"/>
                          </w:tcPr>
                          <w:p w14:paraId="1023B4E8" w14:textId="77777777" w:rsidR="00EF232B" w:rsidRPr="00FB13C4" w:rsidRDefault="00EF232B">
                            <w:pPr>
                              <w:pStyle w:val="TableParagraph"/>
                              <w:rPr>
                                <w:rFonts w:ascii="Cambria" w:hAnsi="Cambria"/>
                                <w:sz w:val="18"/>
                              </w:rPr>
                            </w:pPr>
                          </w:p>
                        </w:tc>
                        <w:tc>
                          <w:tcPr>
                            <w:tcW w:w="1890" w:type="dxa"/>
                          </w:tcPr>
                          <w:p w14:paraId="44DFD16B" w14:textId="77777777" w:rsidR="00EF232B" w:rsidRPr="00FB13C4" w:rsidRDefault="00EF232B">
                            <w:pPr>
                              <w:pStyle w:val="TableParagraph"/>
                              <w:rPr>
                                <w:rFonts w:ascii="Cambria" w:hAnsi="Cambria"/>
                                <w:sz w:val="18"/>
                              </w:rPr>
                            </w:pPr>
                          </w:p>
                        </w:tc>
                        <w:tc>
                          <w:tcPr>
                            <w:tcW w:w="2101" w:type="dxa"/>
                            <w:tcBorders>
                              <w:right w:val="nil"/>
                            </w:tcBorders>
                          </w:tcPr>
                          <w:p w14:paraId="5971C4FF" w14:textId="77777777" w:rsidR="00EF232B" w:rsidRPr="00FB13C4" w:rsidRDefault="00EF232B">
                            <w:pPr>
                              <w:pStyle w:val="TableParagraph"/>
                              <w:rPr>
                                <w:rFonts w:ascii="Cambria" w:hAnsi="Cambria"/>
                                <w:sz w:val="18"/>
                              </w:rPr>
                            </w:pPr>
                          </w:p>
                        </w:tc>
                      </w:tr>
                      <w:tr w:rsidR="00EF232B" w:rsidRPr="00FB13C4" w14:paraId="6257F702" w14:textId="77777777">
                        <w:trPr>
                          <w:trHeight w:val="2877"/>
                        </w:trPr>
                        <w:tc>
                          <w:tcPr>
                            <w:tcW w:w="3243" w:type="dxa"/>
                          </w:tcPr>
                          <w:p w14:paraId="03FEDA69" w14:textId="4B1BED36" w:rsidR="00EF232B" w:rsidRPr="00FB13C4" w:rsidRDefault="00EF232B">
                            <w:pPr>
                              <w:pStyle w:val="TableParagraph"/>
                              <w:spacing w:line="357" w:lineRule="auto"/>
                              <w:ind w:left="107" w:right="101"/>
                              <w:rPr>
                                <w:rFonts w:ascii="Cambria" w:hAnsi="Cambria"/>
                                <w:sz w:val="20"/>
                              </w:rPr>
                            </w:pPr>
                            <w:r w:rsidRPr="00FB13C4">
                              <w:rPr>
                                <w:rFonts w:ascii="Cambria" w:hAnsi="Cambria"/>
                                <w:sz w:val="20"/>
                              </w:rPr>
                              <w:t>Advocate for the realization of the</w:t>
                            </w:r>
                            <w:r w:rsidRPr="00FB13C4">
                              <w:rPr>
                                <w:rFonts w:ascii="Cambria" w:hAnsi="Cambria"/>
                                <w:spacing w:val="-60"/>
                                <w:sz w:val="20"/>
                              </w:rPr>
                              <w:t xml:space="preserve"> </w:t>
                            </w:r>
                            <w:r w:rsidRPr="00FB13C4">
                              <w:rPr>
                                <w:rFonts w:ascii="Cambria" w:hAnsi="Cambria"/>
                                <w:sz w:val="20"/>
                              </w:rPr>
                              <w:t>rights</w:t>
                            </w:r>
                            <w:r w:rsidRPr="00FB13C4">
                              <w:rPr>
                                <w:rFonts w:ascii="Cambria" w:hAnsi="Cambria"/>
                                <w:spacing w:val="-8"/>
                                <w:sz w:val="20"/>
                              </w:rPr>
                              <w:t xml:space="preserve"> </w:t>
                            </w:r>
                            <w:r w:rsidRPr="00FB13C4">
                              <w:rPr>
                                <w:rFonts w:ascii="Cambria" w:hAnsi="Cambria"/>
                                <w:sz w:val="20"/>
                              </w:rPr>
                              <w:t>of</w:t>
                            </w:r>
                            <w:r w:rsidRPr="00FB13C4">
                              <w:rPr>
                                <w:rFonts w:ascii="Cambria" w:hAnsi="Cambria"/>
                                <w:spacing w:val="-2"/>
                                <w:sz w:val="20"/>
                              </w:rPr>
                              <w:t xml:space="preserve"> </w:t>
                            </w:r>
                            <w:r w:rsidRPr="00FB13C4">
                              <w:rPr>
                                <w:rFonts w:ascii="Cambria" w:hAnsi="Cambria"/>
                                <w:sz w:val="20"/>
                              </w:rPr>
                              <w:t>all</w:t>
                            </w:r>
                            <w:r w:rsidRPr="00FB13C4">
                              <w:rPr>
                                <w:rFonts w:ascii="Cambria" w:hAnsi="Cambria"/>
                                <w:spacing w:val="-4"/>
                                <w:sz w:val="20"/>
                              </w:rPr>
                              <w:t xml:space="preserve"> </w:t>
                            </w:r>
                            <w:r>
                              <w:rPr>
                                <w:rFonts w:ascii="Cambria" w:hAnsi="Cambria"/>
                                <w:sz w:val="20"/>
                              </w:rPr>
                              <w:t>Youth</w:t>
                            </w:r>
                          </w:p>
                        </w:tc>
                        <w:tc>
                          <w:tcPr>
                            <w:tcW w:w="2338" w:type="dxa"/>
                          </w:tcPr>
                          <w:p w14:paraId="630DAD4F" w14:textId="0967FF72" w:rsidR="00EF232B" w:rsidRPr="00FB13C4" w:rsidRDefault="00EF232B">
                            <w:pPr>
                              <w:pStyle w:val="TableParagraph"/>
                              <w:spacing w:line="357" w:lineRule="auto"/>
                              <w:ind w:left="107"/>
                              <w:rPr>
                                <w:rFonts w:ascii="Cambria" w:hAnsi="Cambria"/>
                                <w:sz w:val="20"/>
                              </w:rPr>
                            </w:pPr>
                            <w:r w:rsidRPr="00FB13C4">
                              <w:rPr>
                                <w:rFonts w:ascii="Cambria" w:hAnsi="Cambria"/>
                                <w:sz w:val="20"/>
                              </w:rPr>
                              <w:t>Realize</w:t>
                            </w:r>
                            <w:r w:rsidRPr="00FB13C4">
                              <w:rPr>
                                <w:rFonts w:ascii="Cambria" w:hAnsi="Cambria"/>
                                <w:spacing w:val="55"/>
                                <w:sz w:val="20"/>
                              </w:rPr>
                              <w:t xml:space="preserve"> </w:t>
                            </w:r>
                            <w:r w:rsidRPr="00FB13C4">
                              <w:rPr>
                                <w:rFonts w:ascii="Cambria" w:hAnsi="Cambria"/>
                                <w:sz w:val="20"/>
                              </w:rPr>
                              <w:t>the</w:t>
                            </w:r>
                            <w:r w:rsidRPr="00FB13C4">
                              <w:rPr>
                                <w:rFonts w:ascii="Cambria" w:hAnsi="Cambria"/>
                                <w:spacing w:val="52"/>
                                <w:sz w:val="20"/>
                              </w:rPr>
                              <w:t xml:space="preserve"> </w:t>
                            </w:r>
                            <w:r w:rsidRPr="00FB13C4">
                              <w:rPr>
                                <w:rFonts w:ascii="Cambria" w:hAnsi="Cambria"/>
                                <w:sz w:val="20"/>
                              </w:rPr>
                              <w:t>rights</w:t>
                            </w:r>
                            <w:r w:rsidRPr="00FB13C4">
                              <w:rPr>
                                <w:rFonts w:ascii="Cambria" w:hAnsi="Cambria"/>
                                <w:spacing w:val="53"/>
                                <w:sz w:val="20"/>
                              </w:rPr>
                              <w:t xml:space="preserve"> </w:t>
                            </w:r>
                            <w:r w:rsidRPr="00FB13C4">
                              <w:rPr>
                                <w:rFonts w:ascii="Cambria" w:hAnsi="Cambria"/>
                                <w:sz w:val="20"/>
                              </w:rPr>
                              <w:t>of</w:t>
                            </w:r>
                            <w:r w:rsidRPr="00FB13C4">
                              <w:rPr>
                                <w:rFonts w:ascii="Cambria" w:hAnsi="Cambria"/>
                                <w:spacing w:val="-60"/>
                                <w:sz w:val="20"/>
                              </w:rPr>
                              <w:t xml:space="preserve"> </w:t>
                            </w:r>
                            <w:r>
                              <w:rPr>
                                <w:rFonts w:ascii="Cambria" w:hAnsi="Cambria"/>
                                <w:sz w:val="20"/>
                              </w:rPr>
                              <w:t>Youth</w:t>
                            </w:r>
                            <w:r w:rsidRPr="00FB13C4">
                              <w:rPr>
                                <w:rFonts w:ascii="Cambria" w:hAnsi="Cambria"/>
                                <w:sz w:val="20"/>
                              </w:rPr>
                              <w:t>.</w:t>
                            </w:r>
                          </w:p>
                        </w:tc>
                        <w:tc>
                          <w:tcPr>
                            <w:tcW w:w="2160" w:type="dxa"/>
                          </w:tcPr>
                          <w:p w14:paraId="1EBE8E43" w14:textId="75BF6F2F" w:rsidR="00EF232B" w:rsidRPr="00FB13C4" w:rsidRDefault="00EF232B">
                            <w:pPr>
                              <w:pStyle w:val="TableParagraph"/>
                              <w:spacing w:line="357" w:lineRule="auto"/>
                              <w:ind w:left="107" w:right="98"/>
                              <w:jc w:val="both"/>
                              <w:rPr>
                                <w:rFonts w:ascii="Cambria" w:hAnsi="Cambria"/>
                                <w:sz w:val="20"/>
                              </w:rPr>
                            </w:pPr>
                            <w:r w:rsidRPr="00FB13C4">
                              <w:rPr>
                                <w:rFonts w:ascii="Cambria" w:hAnsi="Cambria"/>
                                <w:sz w:val="20"/>
                              </w:rPr>
                              <w:t>Supporting</w:t>
                            </w:r>
                            <w:r w:rsidRPr="00FB13C4">
                              <w:rPr>
                                <w:rFonts w:ascii="Cambria" w:hAnsi="Cambria"/>
                                <w:spacing w:val="1"/>
                                <w:sz w:val="20"/>
                              </w:rPr>
                              <w:t xml:space="preserve"> </w:t>
                            </w:r>
                            <w:r w:rsidRPr="00FB13C4">
                              <w:rPr>
                                <w:rFonts w:ascii="Cambria" w:hAnsi="Cambria"/>
                                <w:sz w:val="20"/>
                              </w:rPr>
                              <w:t>initiatives</w:t>
                            </w:r>
                            <w:r w:rsidRPr="00FB13C4">
                              <w:rPr>
                                <w:rFonts w:ascii="Cambria" w:hAnsi="Cambria"/>
                                <w:spacing w:val="-60"/>
                                <w:sz w:val="20"/>
                              </w:rPr>
                              <w:t xml:space="preserve"> </w:t>
                            </w:r>
                            <w:r w:rsidRPr="00FB13C4">
                              <w:rPr>
                                <w:rFonts w:ascii="Cambria" w:hAnsi="Cambria"/>
                                <w:sz w:val="20"/>
                              </w:rPr>
                              <w:t xml:space="preserve">on integrating </w:t>
                            </w:r>
                            <w:r>
                              <w:rPr>
                                <w:rFonts w:ascii="Cambria" w:hAnsi="Cambria"/>
                                <w:sz w:val="20"/>
                              </w:rPr>
                              <w:t>Youth</w:t>
                            </w:r>
                            <w:r w:rsidRPr="00FB13C4">
                              <w:rPr>
                                <w:rFonts w:ascii="Cambria" w:hAnsi="Cambria"/>
                                <w:spacing w:val="-60"/>
                                <w:sz w:val="20"/>
                              </w:rPr>
                              <w:t xml:space="preserve"> </w:t>
                            </w:r>
                            <w:r w:rsidRPr="00FB13C4">
                              <w:rPr>
                                <w:rFonts w:ascii="Cambria" w:hAnsi="Cambria"/>
                                <w:sz w:val="20"/>
                              </w:rPr>
                              <w:t>with</w:t>
                            </w:r>
                            <w:r w:rsidRPr="00FB13C4">
                              <w:rPr>
                                <w:rFonts w:ascii="Cambria" w:hAnsi="Cambria"/>
                                <w:spacing w:val="1"/>
                                <w:sz w:val="20"/>
                              </w:rPr>
                              <w:t xml:space="preserve"> </w:t>
                            </w:r>
                            <w:r w:rsidRPr="00FB13C4">
                              <w:rPr>
                                <w:rFonts w:ascii="Cambria" w:hAnsi="Cambria"/>
                                <w:sz w:val="20"/>
                              </w:rPr>
                              <w:t>special</w:t>
                            </w:r>
                            <w:r w:rsidRPr="00FB13C4">
                              <w:rPr>
                                <w:rFonts w:ascii="Cambria" w:hAnsi="Cambria"/>
                                <w:spacing w:val="63"/>
                                <w:sz w:val="20"/>
                              </w:rPr>
                              <w:t xml:space="preserve"> </w:t>
                            </w:r>
                            <w:r w:rsidRPr="00FB13C4">
                              <w:rPr>
                                <w:rFonts w:ascii="Cambria" w:hAnsi="Cambria"/>
                                <w:sz w:val="20"/>
                              </w:rPr>
                              <w:t>needs</w:t>
                            </w:r>
                            <w:r w:rsidRPr="00FB13C4">
                              <w:rPr>
                                <w:rFonts w:ascii="Cambria" w:hAnsi="Cambria"/>
                                <w:spacing w:val="1"/>
                                <w:sz w:val="20"/>
                              </w:rPr>
                              <w:t xml:space="preserve"> </w:t>
                            </w:r>
                            <w:r w:rsidRPr="00FB13C4">
                              <w:rPr>
                                <w:rFonts w:ascii="Cambria" w:hAnsi="Cambria"/>
                                <w:sz w:val="20"/>
                              </w:rPr>
                              <w:t>and other vulnerable</w:t>
                            </w:r>
                            <w:r w:rsidRPr="00FB13C4">
                              <w:rPr>
                                <w:rFonts w:ascii="Cambria" w:hAnsi="Cambria"/>
                                <w:spacing w:val="1"/>
                                <w:sz w:val="20"/>
                              </w:rPr>
                              <w:t xml:space="preserve"> </w:t>
                            </w:r>
                            <w:r w:rsidRPr="00FB13C4">
                              <w:rPr>
                                <w:rFonts w:ascii="Cambria" w:hAnsi="Cambria"/>
                                <w:sz w:val="20"/>
                              </w:rPr>
                              <w:t>groups</w:t>
                            </w:r>
                          </w:p>
                          <w:p w14:paraId="0F645CA9" w14:textId="77777777" w:rsidR="00EF232B" w:rsidRPr="00FB13C4" w:rsidRDefault="00EF232B">
                            <w:pPr>
                              <w:pStyle w:val="TableParagraph"/>
                              <w:rPr>
                                <w:rFonts w:ascii="Cambria" w:hAnsi="Cambria"/>
                                <w:b/>
                                <w:sz w:val="30"/>
                              </w:rPr>
                            </w:pPr>
                          </w:p>
                          <w:p w14:paraId="18437B57" w14:textId="77777777" w:rsidR="00EF232B" w:rsidRPr="00FB13C4" w:rsidRDefault="00EF232B">
                            <w:pPr>
                              <w:pStyle w:val="TableParagraph"/>
                              <w:ind w:left="107"/>
                              <w:jc w:val="both"/>
                              <w:rPr>
                                <w:rFonts w:ascii="Cambria" w:hAnsi="Cambria"/>
                                <w:sz w:val="20"/>
                              </w:rPr>
                            </w:pPr>
                            <w:r w:rsidRPr="00FB13C4">
                              <w:rPr>
                                <w:rFonts w:ascii="Cambria" w:hAnsi="Cambria"/>
                                <w:sz w:val="20"/>
                              </w:rPr>
                              <w:t xml:space="preserve">Increasing    </w:t>
                            </w:r>
                            <w:r w:rsidRPr="00FB13C4">
                              <w:rPr>
                                <w:rFonts w:ascii="Cambria" w:hAnsi="Cambria"/>
                                <w:spacing w:val="37"/>
                                <w:sz w:val="20"/>
                              </w:rPr>
                              <w:t xml:space="preserve"> </w:t>
                            </w:r>
                            <w:r w:rsidRPr="00FB13C4">
                              <w:rPr>
                                <w:rFonts w:ascii="Cambria" w:hAnsi="Cambria"/>
                                <w:sz w:val="20"/>
                              </w:rPr>
                              <w:t>political</w:t>
                            </w:r>
                          </w:p>
                          <w:p w14:paraId="6FDF7811" w14:textId="77777777" w:rsidR="00EF232B" w:rsidRPr="00FB13C4" w:rsidRDefault="00EF232B">
                            <w:pPr>
                              <w:pStyle w:val="TableParagraph"/>
                              <w:spacing w:before="119"/>
                              <w:ind w:left="107"/>
                              <w:jc w:val="both"/>
                              <w:rPr>
                                <w:rFonts w:ascii="Cambria" w:hAnsi="Cambria"/>
                                <w:sz w:val="20"/>
                              </w:rPr>
                            </w:pPr>
                            <w:r w:rsidRPr="00FB13C4">
                              <w:rPr>
                                <w:rFonts w:ascii="Cambria" w:hAnsi="Cambria"/>
                                <w:sz w:val="20"/>
                              </w:rPr>
                              <w:t xml:space="preserve">awareness     </w:t>
                            </w:r>
                            <w:r w:rsidRPr="00FB13C4">
                              <w:rPr>
                                <w:rFonts w:ascii="Cambria" w:hAnsi="Cambria"/>
                                <w:spacing w:val="25"/>
                                <w:sz w:val="20"/>
                              </w:rPr>
                              <w:t xml:space="preserve"> </w:t>
                            </w:r>
                            <w:r w:rsidRPr="00FB13C4">
                              <w:rPr>
                                <w:rFonts w:ascii="Cambria" w:hAnsi="Cambria"/>
                                <w:sz w:val="20"/>
                              </w:rPr>
                              <w:t>among</w:t>
                            </w:r>
                          </w:p>
                        </w:tc>
                        <w:tc>
                          <w:tcPr>
                            <w:tcW w:w="2700" w:type="dxa"/>
                          </w:tcPr>
                          <w:p w14:paraId="6B0E1E9B" w14:textId="77777777" w:rsidR="00EF232B" w:rsidRPr="00FB13C4" w:rsidRDefault="00EF232B">
                            <w:pPr>
                              <w:pStyle w:val="TableParagraph"/>
                              <w:tabs>
                                <w:tab w:val="left" w:pos="1883"/>
                              </w:tabs>
                              <w:spacing w:line="357" w:lineRule="auto"/>
                              <w:ind w:left="108" w:right="96"/>
                              <w:jc w:val="both"/>
                              <w:rPr>
                                <w:rFonts w:ascii="Cambria" w:hAnsi="Cambria"/>
                                <w:sz w:val="20"/>
                              </w:rPr>
                            </w:pPr>
                            <w:r w:rsidRPr="00FB13C4">
                              <w:rPr>
                                <w:rFonts w:ascii="Cambria" w:hAnsi="Cambria"/>
                                <w:sz w:val="20"/>
                              </w:rPr>
                              <w:t>No</w:t>
                            </w:r>
                            <w:r w:rsidRPr="00FB13C4">
                              <w:rPr>
                                <w:rFonts w:ascii="Cambria" w:hAnsi="Cambria"/>
                                <w:spacing w:val="1"/>
                                <w:sz w:val="20"/>
                              </w:rPr>
                              <w:t xml:space="preserve"> </w:t>
                            </w:r>
                            <w:r w:rsidRPr="00FB13C4">
                              <w:rPr>
                                <w:rFonts w:ascii="Cambria" w:hAnsi="Cambria"/>
                                <w:sz w:val="20"/>
                              </w:rPr>
                              <w:t>of</w:t>
                            </w:r>
                            <w:r w:rsidRPr="00FB13C4">
                              <w:rPr>
                                <w:rFonts w:ascii="Cambria" w:hAnsi="Cambria"/>
                                <w:spacing w:val="1"/>
                                <w:sz w:val="20"/>
                              </w:rPr>
                              <w:t xml:space="preserve"> </w:t>
                            </w:r>
                            <w:r w:rsidRPr="00FB13C4">
                              <w:rPr>
                                <w:rFonts w:ascii="Cambria" w:hAnsi="Cambria"/>
                                <w:sz w:val="20"/>
                              </w:rPr>
                              <w:t>events</w:t>
                            </w:r>
                            <w:r w:rsidRPr="00FB13C4">
                              <w:rPr>
                                <w:rFonts w:ascii="Cambria" w:hAnsi="Cambria"/>
                                <w:spacing w:val="63"/>
                                <w:sz w:val="20"/>
                              </w:rPr>
                              <w:t xml:space="preserve"> </w:t>
                            </w:r>
                            <w:r w:rsidRPr="00FB13C4">
                              <w:rPr>
                                <w:rFonts w:ascii="Cambria" w:hAnsi="Cambria"/>
                                <w:sz w:val="20"/>
                              </w:rPr>
                              <w:t>and</w:t>
                            </w:r>
                            <w:r w:rsidRPr="00FB13C4">
                              <w:rPr>
                                <w:rFonts w:ascii="Cambria" w:hAnsi="Cambria"/>
                                <w:spacing w:val="-60"/>
                                <w:sz w:val="20"/>
                              </w:rPr>
                              <w:t xml:space="preserve"> </w:t>
                            </w:r>
                            <w:r w:rsidRPr="00FB13C4">
                              <w:rPr>
                                <w:rFonts w:ascii="Cambria" w:hAnsi="Cambria"/>
                                <w:sz w:val="20"/>
                              </w:rPr>
                              <w:t>workshops</w:t>
                            </w:r>
                            <w:r w:rsidRPr="00FB13C4">
                              <w:rPr>
                                <w:rFonts w:ascii="Cambria" w:hAnsi="Cambria"/>
                                <w:sz w:val="20"/>
                              </w:rPr>
                              <w:tab/>
                              <w:t>towards</w:t>
                            </w:r>
                            <w:r w:rsidRPr="00FB13C4">
                              <w:rPr>
                                <w:rFonts w:ascii="Cambria" w:hAnsi="Cambria"/>
                                <w:spacing w:val="-61"/>
                                <w:sz w:val="20"/>
                              </w:rPr>
                              <w:t xml:space="preserve"> </w:t>
                            </w:r>
                            <w:r w:rsidRPr="00FB13C4">
                              <w:rPr>
                                <w:rFonts w:ascii="Cambria" w:hAnsi="Cambria"/>
                                <w:sz w:val="20"/>
                              </w:rPr>
                              <w:t>attaining</w:t>
                            </w:r>
                            <w:r w:rsidRPr="00FB13C4">
                              <w:rPr>
                                <w:rFonts w:ascii="Cambria" w:hAnsi="Cambria"/>
                                <w:spacing w:val="-8"/>
                                <w:sz w:val="20"/>
                              </w:rPr>
                              <w:t xml:space="preserve"> </w:t>
                            </w:r>
                            <w:r w:rsidRPr="00FB13C4">
                              <w:rPr>
                                <w:rFonts w:ascii="Cambria" w:hAnsi="Cambria"/>
                                <w:sz w:val="20"/>
                              </w:rPr>
                              <w:t>rights</w:t>
                            </w:r>
                          </w:p>
                          <w:p w14:paraId="17B91905" w14:textId="77777777" w:rsidR="00EF232B" w:rsidRPr="00FB13C4" w:rsidRDefault="00EF232B">
                            <w:pPr>
                              <w:pStyle w:val="TableParagraph"/>
                              <w:rPr>
                                <w:rFonts w:ascii="Cambria" w:hAnsi="Cambria"/>
                                <w:b/>
                                <w:sz w:val="30"/>
                              </w:rPr>
                            </w:pPr>
                          </w:p>
                          <w:p w14:paraId="3301A045" w14:textId="77777777" w:rsidR="00EF232B" w:rsidRPr="00FB13C4" w:rsidRDefault="00EF232B">
                            <w:pPr>
                              <w:pStyle w:val="TableParagraph"/>
                              <w:ind w:left="108"/>
                              <w:jc w:val="both"/>
                              <w:rPr>
                                <w:rFonts w:ascii="Cambria" w:hAnsi="Cambria"/>
                                <w:sz w:val="20"/>
                              </w:rPr>
                            </w:pPr>
                            <w:r w:rsidRPr="00FB13C4">
                              <w:rPr>
                                <w:rFonts w:ascii="Cambria" w:hAnsi="Cambria"/>
                                <w:sz w:val="20"/>
                              </w:rPr>
                              <w:t>No</w:t>
                            </w:r>
                            <w:r w:rsidRPr="00FB13C4">
                              <w:rPr>
                                <w:rFonts w:ascii="Cambria" w:hAnsi="Cambria"/>
                                <w:spacing w:val="1"/>
                                <w:sz w:val="20"/>
                              </w:rPr>
                              <w:t xml:space="preserve"> </w:t>
                            </w:r>
                            <w:r w:rsidRPr="00FB13C4">
                              <w:rPr>
                                <w:rFonts w:ascii="Cambria" w:hAnsi="Cambria"/>
                                <w:sz w:val="20"/>
                              </w:rPr>
                              <w:t>of dialogue</w:t>
                            </w:r>
                            <w:r w:rsidRPr="00FB13C4">
                              <w:rPr>
                                <w:rFonts w:ascii="Cambria" w:hAnsi="Cambria"/>
                                <w:spacing w:val="2"/>
                                <w:sz w:val="20"/>
                              </w:rPr>
                              <w:t xml:space="preserve"> </w:t>
                            </w:r>
                            <w:r w:rsidRPr="00FB13C4">
                              <w:rPr>
                                <w:rFonts w:ascii="Cambria" w:hAnsi="Cambria"/>
                                <w:sz w:val="20"/>
                              </w:rPr>
                              <w:t>forums</w:t>
                            </w:r>
                            <w:r w:rsidRPr="00FB13C4">
                              <w:rPr>
                                <w:rFonts w:ascii="Cambria" w:hAnsi="Cambria"/>
                                <w:spacing w:val="-2"/>
                                <w:sz w:val="20"/>
                              </w:rPr>
                              <w:t xml:space="preserve"> </w:t>
                            </w:r>
                            <w:r w:rsidRPr="00FB13C4">
                              <w:rPr>
                                <w:rFonts w:ascii="Cambria" w:hAnsi="Cambria"/>
                                <w:sz w:val="20"/>
                              </w:rPr>
                              <w:t>held</w:t>
                            </w:r>
                          </w:p>
                        </w:tc>
                        <w:tc>
                          <w:tcPr>
                            <w:tcW w:w="2161" w:type="dxa"/>
                          </w:tcPr>
                          <w:p w14:paraId="606E4D88" w14:textId="77777777" w:rsidR="00EF232B" w:rsidRPr="00FB13C4" w:rsidRDefault="00EF232B">
                            <w:pPr>
                              <w:pStyle w:val="TableParagraph"/>
                              <w:rPr>
                                <w:rFonts w:ascii="Cambria" w:hAnsi="Cambria"/>
                                <w:sz w:val="18"/>
                              </w:rPr>
                            </w:pPr>
                          </w:p>
                        </w:tc>
                        <w:tc>
                          <w:tcPr>
                            <w:tcW w:w="1890" w:type="dxa"/>
                          </w:tcPr>
                          <w:p w14:paraId="02A14BC7" w14:textId="77777777" w:rsidR="00EF232B" w:rsidRPr="00FB13C4" w:rsidRDefault="00EF232B">
                            <w:pPr>
                              <w:pStyle w:val="TableParagraph"/>
                              <w:rPr>
                                <w:rFonts w:ascii="Cambria" w:hAnsi="Cambria"/>
                                <w:sz w:val="18"/>
                              </w:rPr>
                            </w:pPr>
                          </w:p>
                        </w:tc>
                        <w:tc>
                          <w:tcPr>
                            <w:tcW w:w="2101" w:type="dxa"/>
                            <w:tcBorders>
                              <w:right w:val="nil"/>
                            </w:tcBorders>
                          </w:tcPr>
                          <w:p w14:paraId="00E4BDF4" w14:textId="77777777" w:rsidR="00EF232B" w:rsidRPr="00FB13C4" w:rsidRDefault="00EF232B">
                            <w:pPr>
                              <w:pStyle w:val="TableParagraph"/>
                              <w:rPr>
                                <w:rFonts w:ascii="Cambria" w:hAnsi="Cambria"/>
                                <w:sz w:val="18"/>
                              </w:rPr>
                            </w:pPr>
                          </w:p>
                        </w:tc>
                      </w:tr>
                    </w:tbl>
                    <w:p w14:paraId="63ABEF7F" w14:textId="77777777" w:rsidR="00EF232B" w:rsidRPr="00FB13C4" w:rsidRDefault="00EF232B" w:rsidP="004A2FEB">
                      <w:pPr>
                        <w:pStyle w:val="BodyText"/>
                      </w:pPr>
                    </w:p>
                  </w:txbxContent>
                </v:textbox>
                <w10:wrap anchorx="page" anchory="page"/>
              </v:shape>
            </w:pict>
          </mc:Fallback>
        </mc:AlternateConten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3"/>
        <w:gridCol w:w="2338"/>
        <w:gridCol w:w="3240"/>
        <w:gridCol w:w="2340"/>
        <w:gridCol w:w="2248"/>
        <w:gridCol w:w="1440"/>
      </w:tblGrid>
      <w:tr w:rsidR="004A2FEB" w:rsidRPr="00FB51A5" w14:paraId="00C2F300" w14:textId="77777777" w:rsidTr="00D624AF">
        <w:trPr>
          <w:trHeight w:val="719"/>
        </w:trPr>
        <w:tc>
          <w:tcPr>
            <w:tcW w:w="14849" w:type="dxa"/>
            <w:gridSpan w:val="6"/>
            <w:shd w:val="clear" w:color="auto" w:fill="A8D08D"/>
          </w:tcPr>
          <w:p w14:paraId="4EC899D9" w14:textId="77777777" w:rsidR="004A2FEB" w:rsidRPr="00FB51A5" w:rsidRDefault="004A2FEB">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sz w:val="24"/>
                <w:szCs w:val="24"/>
              </w:rPr>
              <w:lastRenderedPageBreak/>
              <w:t>AGRICULTURAL</w:t>
            </w:r>
            <w:r w:rsidRPr="00FB51A5">
              <w:rPr>
                <w:rFonts w:ascii="Bookman Old Style" w:eastAsia="Tahoma" w:hAnsi="Bookman Old Style" w:cs="Tahoma"/>
                <w:b/>
                <w:spacing w:val="14"/>
                <w:sz w:val="24"/>
                <w:szCs w:val="24"/>
              </w:rPr>
              <w:t xml:space="preserve"> </w:t>
            </w:r>
            <w:r w:rsidRPr="00FB51A5">
              <w:rPr>
                <w:rFonts w:ascii="Bookman Old Style" w:eastAsia="Tahoma" w:hAnsi="Bookman Old Style" w:cs="Tahoma"/>
                <w:b/>
                <w:sz w:val="24"/>
                <w:szCs w:val="24"/>
              </w:rPr>
              <w:t>SECTOR</w:t>
            </w:r>
          </w:p>
        </w:tc>
      </w:tr>
      <w:tr w:rsidR="004A2FEB" w:rsidRPr="00FB51A5" w14:paraId="642ECA6D" w14:textId="77777777" w:rsidTr="00D624AF">
        <w:trPr>
          <w:trHeight w:val="1576"/>
        </w:trPr>
        <w:tc>
          <w:tcPr>
            <w:tcW w:w="3243" w:type="dxa"/>
          </w:tcPr>
          <w:p w14:paraId="51F10052" w14:textId="77777777" w:rsidR="004A2FEB" w:rsidRPr="00FB51A5" w:rsidRDefault="004A2FEB">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w w:val="95"/>
                <w:sz w:val="24"/>
                <w:szCs w:val="24"/>
              </w:rPr>
              <w:t>Overall</w:t>
            </w:r>
            <w:r w:rsidRPr="00FB51A5">
              <w:rPr>
                <w:rFonts w:ascii="Bookman Old Style" w:eastAsia="Tahoma" w:hAnsi="Bookman Old Style" w:cs="Tahoma"/>
                <w:b/>
                <w:spacing w:val="-9"/>
                <w:w w:val="95"/>
                <w:sz w:val="24"/>
                <w:szCs w:val="24"/>
              </w:rPr>
              <w:t xml:space="preserve"> </w:t>
            </w:r>
            <w:r w:rsidRPr="00FB51A5">
              <w:rPr>
                <w:rFonts w:ascii="Bookman Old Style" w:eastAsia="Tahoma" w:hAnsi="Bookman Old Style" w:cs="Tahoma"/>
                <w:b/>
                <w:w w:val="95"/>
                <w:sz w:val="24"/>
                <w:szCs w:val="24"/>
              </w:rPr>
              <w:t>Objective</w:t>
            </w:r>
          </w:p>
        </w:tc>
        <w:tc>
          <w:tcPr>
            <w:tcW w:w="11606" w:type="dxa"/>
            <w:gridSpan w:val="5"/>
          </w:tcPr>
          <w:p w14:paraId="25A621E8" w14:textId="77777777" w:rsidR="004A2FEB" w:rsidRPr="00FB51A5" w:rsidRDefault="004A2FEB">
            <w:pPr>
              <w:widowControl w:val="0"/>
              <w:autoSpaceDE w:val="0"/>
              <w:autoSpaceDN w:val="0"/>
              <w:spacing w:before="5" w:after="0" w:line="360" w:lineRule="auto"/>
              <w:jc w:val="both"/>
              <w:rPr>
                <w:rFonts w:ascii="Bookman Old Style" w:eastAsia="Tahoma" w:hAnsi="Bookman Old Style" w:cs="Tahoma"/>
                <w:b/>
                <w:sz w:val="24"/>
                <w:szCs w:val="24"/>
              </w:rPr>
            </w:pPr>
          </w:p>
          <w:p w14:paraId="716F9799" w14:textId="77777777" w:rsidR="004A2FEB" w:rsidRPr="00FB51A5" w:rsidRDefault="004A2FEB">
            <w:pPr>
              <w:widowControl w:val="0"/>
              <w:numPr>
                <w:ilvl w:val="0"/>
                <w:numId w:val="29"/>
              </w:numPr>
              <w:tabs>
                <w:tab w:val="left" w:pos="827"/>
                <w:tab w:val="left" w:pos="828"/>
              </w:tabs>
              <w:autoSpaceDE w:val="0"/>
              <w:autoSpaceDN w:val="0"/>
              <w:spacing w:after="0" w:line="360" w:lineRule="auto"/>
              <w:ind w:hanging="361"/>
              <w:jc w:val="both"/>
              <w:rPr>
                <w:rFonts w:ascii="Bookman Old Style" w:eastAsia="Tahoma" w:hAnsi="Bookman Old Style" w:cs="Tahoma"/>
                <w:sz w:val="24"/>
                <w:szCs w:val="24"/>
              </w:rPr>
            </w:pPr>
            <w:r w:rsidRPr="00FB51A5">
              <w:rPr>
                <w:rFonts w:ascii="Bookman Old Style" w:eastAsia="Tahoma" w:hAnsi="Bookman Old Style" w:cs="Tahoma"/>
                <w:spacing w:val="-1"/>
                <w:sz w:val="24"/>
                <w:szCs w:val="24"/>
              </w:rPr>
              <w:t>to</w:t>
            </w:r>
            <w:r w:rsidRPr="00FB51A5">
              <w:rPr>
                <w:rFonts w:ascii="Bookman Old Style" w:eastAsia="Tahoma" w:hAnsi="Bookman Old Style" w:cs="Tahoma"/>
                <w:spacing w:val="-13"/>
                <w:sz w:val="24"/>
                <w:szCs w:val="24"/>
              </w:rPr>
              <w:t xml:space="preserve"> </w:t>
            </w:r>
            <w:r w:rsidRPr="00FB51A5">
              <w:rPr>
                <w:rFonts w:ascii="Bookman Old Style" w:eastAsia="Tahoma" w:hAnsi="Bookman Old Style" w:cs="Tahoma"/>
                <w:spacing w:val="-1"/>
                <w:sz w:val="24"/>
                <w:szCs w:val="24"/>
              </w:rPr>
              <w:t>promote</w:t>
            </w:r>
            <w:r w:rsidRPr="00FB51A5">
              <w:rPr>
                <w:rFonts w:ascii="Bookman Old Style" w:eastAsia="Tahoma" w:hAnsi="Bookman Old Style" w:cs="Tahoma"/>
                <w:spacing w:val="-12"/>
                <w:sz w:val="24"/>
                <w:szCs w:val="24"/>
              </w:rPr>
              <w:t xml:space="preserve"> </w:t>
            </w:r>
            <w:r w:rsidRPr="00FB51A5">
              <w:rPr>
                <w:rFonts w:ascii="Bookman Old Style" w:eastAsia="Tahoma" w:hAnsi="Bookman Old Style" w:cs="Tahoma"/>
                <w:spacing w:val="-1"/>
                <w:sz w:val="24"/>
                <w:szCs w:val="24"/>
              </w:rPr>
              <w:t>and</w:t>
            </w:r>
            <w:r w:rsidRPr="00FB51A5">
              <w:rPr>
                <w:rFonts w:ascii="Bookman Old Style" w:eastAsia="Tahoma" w:hAnsi="Bookman Old Style" w:cs="Tahoma"/>
                <w:spacing w:val="-12"/>
                <w:sz w:val="24"/>
                <w:szCs w:val="24"/>
              </w:rPr>
              <w:t xml:space="preserve"> </w:t>
            </w:r>
            <w:r w:rsidRPr="00FB51A5">
              <w:rPr>
                <w:rFonts w:ascii="Bookman Old Style" w:eastAsia="Tahoma" w:hAnsi="Bookman Old Style" w:cs="Tahoma"/>
                <w:spacing w:val="-1"/>
                <w:sz w:val="24"/>
                <w:szCs w:val="24"/>
              </w:rPr>
              <w:t>develop</w:t>
            </w:r>
            <w:r w:rsidRPr="00FB51A5">
              <w:rPr>
                <w:rFonts w:ascii="Bookman Old Style" w:eastAsia="Tahoma" w:hAnsi="Bookman Old Style" w:cs="Tahoma"/>
                <w:spacing w:val="-14"/>
                <w:sz w:val="24"/>
                <w:szCs w:val="24"/>
              </w:rPr>
              <w:t xml:space="preserve"> </w:t>
            </w:r>
            <w:r w:rsidRPr="00FB51A5">
              <w:rPr>
                <w:rFonts w:ascii="Bookman Old Style" w:eastAsia="Tahoma" w:hAnsi="Bookman Old Style" w:cs="Tahoma"/>
                <w:spacing w:val="-1"/>
                <w:sz w:val="24"/>
                <w:szCs w:val="24"/>
              </w:rPr>
              <w:t>the</w:t>
            </w:r>
            <w:r w:rsidRPr="00FB51A5">
              <w:rPr>
                <w:rFonts w:ascii="Bookman Old Style" w:eastAsia="Tahoma" w:hAnsi="Bookman Old Style" w:cs="Tahoma"/>
                <w:spacing w:val="-14"/>
                <w:sz w:val="24"/>
                <w:szCs w:val="24"/>
              </w:rPr>
              <w:t xml:space="preserve"> </w:t>
            </w:r>
            <w:r w:rsidRPr="00FB51A5">
              <w:rPr>
                <w:rFonts w:ascii="Bookman Old Style" w:eastAsia="Tahoma" w:hAnsi="Bookman Old Style" w:cs="Tahoma"/>
                <w:spacing w:val="-1"/>
                <w:sz w:val="24"/>
                <w:szCs w:val="24"/>
              </w:rPr>
              <w:t>agricultural</w:t>
            </w:r>
            <w:r w:rsidRPr="00FB51A5">
              <w:rPr>
                <w:rFonts w:ascii="Bookman Old Style" w:eastAsia="Tahoma" w:hAnsi="Bookman Old Style" w:cs="Tahoma"/>
                <w:spacing w:val="-11"/>
                <w:sz w:val="24"/>
                <w:szCs w:val="24"/>
              </w:rPr>
              <w:t xml:space="preserve"> </w:t>
            </w:r>
            <w:r w:rsidRPr="00FB51A5">
              <w:rPr>
                <w:rFonts w:ascii="Bookman Old Style" w:eastAsia="Tahoma" w:hAnsi="Bookman Old Style" w:cs="Tahoma"/>
                <w:sz w:val="24"/>
                <w:szCs w:val="24"/>
              </w:rPr>
              <w:t>sector</w:t>
            </w:r>
            <w:r w:rsidRPr="00FB51A5">
              <w:rPr>
                <w:rFonts w:ascii="Bookman Old Style" w:eastAsia="Tahoma" w:hAnsi="Bookman Old Style" w:cs="Tahoma"/>
                <w:spacing w:val="-12"/>
                <w:sz w:val="24"/>
                <w:szCs w:val="24"/>
              </w:rPr>
              <w:t xml:space="preserve"> </w:t>
            </w:r>
            <w:r w:rsidRPr="00FB51A5">
              <w:rPr>
                <w:rFonts w:ascii="Bookman Old Style" w:eastAsia="Tahoma" w:hAnsi="Bookman Old Style" w:cs="Tahoma"/>
                <w:sz w:val="24"/>
                <w:szCs w:val="24"/>
              </w:rPr>
              <w:t>by</w:t>
            </w:r>
            <w:r w:rsidRPr="00FB51A5">
              <w:rPr>
                <w:rFonts w:ascii="Bookman Old Style" w:eastAsia="Tahoma" w:hAnsi="Bookman Old Style" w:cs="Tahoma"/>
                <w:spacing w:val="-14"/>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12"/>
                <w:sz w:val="24"/>
                <w:szCs w:val="24"/>
              </w:rPr>
              <w:t xml:space="preserve"> </w:t>
            </w:r>
            <w:r w:rsidRPr="00FB51A5">
              <w:rPr>
                <w:rFonts w:ascii="Bookman Old Style" w:eastAsia="Tahoma" w:hAnsi="Bookman Old Style" w:cs="Tahoma"/>
                <w:sz w:val="24"/>
                <w:szCs w:val="24"/>
              </w:rPr>
              <w:t>establishment</w:t>
            </w:r>
            <w:r w:rsidRPr="00FB51A5">
              <w:rPr>
                <w:rFonts w:ascii="Bookman Old Style" w:eastAsia="Tahoma" w:hAnsi="Bookman Old Style" w:cs="Tahoma"/>
                <w:spacing w:val="-13"/>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11"/>
                <w:sz w:val="24"/>
                <w:szCs w:val="24"/>
              </w:rPr>
              <w:t xml:space="preserve"> </w:t>
            </w:r>
            <w:r w:rsidRPr="00FB51A5">
              <w:rPr>
                <w:rFonts w:ascii="Bookman Old Style" w:eastAsia="Tahoma" w:hAnsi="Bookman Old Style" w:cs="Tahoma"/>
                <w:sz w:val="24"/>
                <w:szCs w:val="24"/>
              </w:rPr>
              <w:t>processing</w:t>
            </w:r>
            <w:r w:rsidRPr="00FB51A5">
              <w:rPr>
                <w:rFonts w:ascii="Bookman Old Style" w:eastAsia="Tahoma" w:hAnsi="Bookman Old Style" w:cs="Tahoma"/>
                <w:spacing w:val="-13"/>
                <w:sz w:val="24"/>
                <w:szCs w:val="24"/>
              </w:rPr>
              <w:t xml:space="preserve"> </w:t>
            </w:r>
            <w:r w:rsidRPr="00FB51A5">
              <w:rPr>
                <w:rFonts w:ascii="Bookman Old Style" w:eastAsia="Tahoma" w:hAnsi="Bookman Old Style" w:cs="Tahoma"/>
                <w:sz w:val="24"/>
                <w:szCs w:val="24"/>
              </w:rPr>
              <w:t>plants</w:t>
            </w:r>
            <w:r w:rsidRPr="00FB51A5">
              <w:rPr>
                <w:rFonts w:ascii="Bookman Old Style" w:eastAsia="Tahoma" w:hAnsi="Bookman Old Style" w:cs="Tahoma"/>
                <w:spacing w:val="-13"/>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15"/>
                <w:sz w:val="24"/>
                <w:szCs w:val="24"/>
              </w:rPr>
              <w:t xml:space="preserve"> </w:t>
            </w:r>
            <w:r w:rsidRPr="00FB51A5">
              <w:rPr>
                <w:rFonts w:ascii="Bookman Old Style" w:eastAsia="Tahoma" w:hAnsi="Bookman Old Style" w:cs="Tahoma"/>
                <w:sz w:val="24"/>
                <w:szCs w:val="24"/>
              </w:rPr>
              <w:t>millers,</w:t>
            </w:r>
          </w:p>
          <w:p w14:paraId="6117AC03" w14:textId="77777777" w:rsidR="004A2FEB" w:rsidRPr="00FB51A5" w:rsidRDefault="004A2FEB">
            <w:pPr>
              <w:widowControl w:val="0"/>
              <w:numPr>
                <w:ilvl w:val="0"/>
                <w:numId w:val="29"/>
              </w:numPr>
              <w:tabs>
                <w:tab w:val="left" w:pos="827"/>
                <w:tab w:val="left" w:pos="828"/>
              </w:tabs>
              <w:autoSpaceDE w:val="0"/>
              <w:autoSpaceDN w:val="0"/>
              <w:spacing w:before="123" w:after="0" w:line="360" w:lineRule="auto"/>
              <w:ind w:right="94"/>
              <w:jc w:val="both"/>
              <w:rPr>
                <w:rFonts w:ascii="Bookman Old Style" w:eastAsia="Tahoma" w:hAnsi="Bookman Old Style" w:cs="Tahoma"/>
                <w:sz w:val="24"/>
                <w:szCs w:val="24"/>
              </w:rPr>
            </w:pPr>
            <w:r w:rsidRPr="00FB51A5">
              <w:rPr>
                <w:rFonts w:ascii="Bookman Old Style" w:eastAsia="Tahoma" w:hAnsi="Bookman Old Style" w:cs="Tahoma"/>
                <w:sz w:val="24"/>
                <w:szCs w:val="24"/>
              </w:rPr>
              <w:t>modernizing</w:t>
            </w:r>
            <w:r w:rsidRPr="00FB51A5">
              <w:rPr>
                <w:rFonts w:ascii="Bookman Old Style" w:eastAsia="Tahoma" w:hAnsi="Bookman Old Style" w:cs="Tahoma"/>
                <w:spacing w:val="-9"/>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7"/>
                <w:sz w:val="24"/>
                <w:szCs w:val="24"/>
              </w:rPr>
              <w:t xml:space="preserve"> </w:t>
            </w:r>
            <w:r w:rsidRPr="00FB51A5">
              <w:rPr>
                <w:rFonts w:ascii="Bookman Old Style" w:eastAsia="Tahoma" w:hAnsi="Bookman Old Style" w:cs="Tahoma"/>
                <w:sz w:val="24"/>
                <w:szCs w:val="24"/>
              </w:rPr>
              <w:t>sugar</w:t>
            </w:r>
            <w:r w:rsidRPr="00FB51A5">
              <w:rPr>
                <w:rFonts w:ascii="Bookman Old Style" w:eastAsia="Tahoma" w:hAnsi="Bookman Old Style" w:cs="Tahoma"/>
                <w:spacing w:val="-10"/>
                <w:sz w:val="24"/>
                <w:szCs w:val="24"/>
              </w:rPr>
              <w:t xml:space="preserve"> </w:t>
            </w:r>
            <w:r w:rsidRPr="00FB51A5">
              <w:rPr>
                <w:rFonts w:ascii="Bookman Old Style" w:eastAsia="Tahoma" w:hAnsi="Bookman Old Style" w:cs="Tahoma"/>
                <w:sz w:val="24"/>
                <w:szCs w:val="24"/>
              </w:rPr>
              <w:t>industries</w:t>
            </w:r>
            <w:r w:rsidRPr="00FB51A5">
              <w:rPr>
                <w:rFonts w:ascii="Bookman Old Style" w:eastAsia="Tahoma" w:hAnsi="Bookman Old Style" w:cs="Tahoma"/>
                <w:spacing w:val="-10"/>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9"/>
                <w:sz w:val="24"/>
                <w:szCs w:val="24"/>
              </w:rPr>
              <w:t xml:space="preserve"> </w:t>
            </w:r>
            <w:r w:rsidRPr="00FB51A5">
              <w:rPr>
                <w:rFonts w:ascii="Bookman Old Style" w:eastAsia="Tahoma" w:hAnsi="Bookman Old Style" w:cs="Tahoma"/>
                <w:sz w:val="24"/>
                <w:szCs w:val="24"/>
              </w:rPr>
              <w:t>enacting</w:t>
            </w:r>
            <w:r w:rsidRPr="00FB51A5">
              <w:rPr>
                <w:rFonts w:ascii="Bookman Old Style" w:eastAsia="Tahoma" w:hAnsi="Bookman Old Style" w:cs="Tahoma"/>
                <w:spacing w:val="-9"/>
                <w:sz w:val="24"/>
                <w:szCs w:val="24"/>
              </w:rPr>
              <w:t xml:space="preserve"> </w:t>
            </w:r>
            <w:r w:rsidRPr="00FB51A5">
              <w:rPr>
                <w:rFonts w:ascii="Bookman Old Style" w:eastAsia="Tahoma" w:hAnsi="Bookman Old Style" w:cs="Tahoma"/>
                <w:sz w:val="24"/>
                <w:szCs w:val="24"/>
              </w:rPr>
              <w:t>policies</w:t>
            </w:r>
            <w:r w:rsidRPr="00FB51A5">
              <w:rPr>
                <w:rFonts w:ascii="Bookman Old Style" w:eastAsia="Tahoma" w:hAnsi="Bookman Old Style" w:cs="Tahoma"/>
                <w:spacing w:val="-9"/>
                <w:sz w:val="24"/>
                <w:szCs w:val="24"/>
              </w:rPr>
              <w:t xml:space="preserve"> </w:t>
            </w:r>
            <w:r w:rsidRPr="00FB51A5">
              <w:rPr>
                <w:rFonts w:ascii="Bookman Old Style" w:eastAsia="Tahoma" w:hAnsi="Bookman Old Style" w:cs="Tahoma"/>
                <w:sz w:val="24"/>
                <w:szCs w:val="24"/>
              </w:rPr>
              <w:t>to</w:t>
            </w:r>
            <w:r w:rsidRPr="00FB51A5">
              <w:rPr>
                <w:rFonts w:ascii="Bookman Old Style" w:eastAsia="Tahoma" w:hAnsi="Bookman Old Style" w:cs="Tahoma"/>
                <w:spacing w:val="-9"/>
                <w:sz w:val="24"/>
                <w:szCs w:val="24"/>
              </w:rPr>
              <w:t xml:space="preserve"> </w:t>
            </w:r>
            <w:r w:rsidRPr="00FB51A5">
              <w:rPr>
                <w:rFonts w:ascii="Bookman Old Style" w:eastAsia="Tahoma" w:hAnsi="Bookman Old Style" w:cs="Tahoma"/>
                <w:sz w:val="24"/>
                <w:szCs w:val="24"/>
              </w:rPr>
              <w:t>protect</w:t>
            </w:r>
            <w:r w:rsidRPr="00FB51A5">
              <w:rPr>
                <w:rFonts w:ascii="Bookman Old Style" w:eastAsia="Tahoma" w:hAnsi="Bookman Old Style" w:cs="Tahoma"/>
                <w:spacing w:val="-9"/>
                <w:sz w:val="24"/>
                <w:szCs w:val="24"/>
              </w:rPr>
              <w:t xml:space="preserve"> </w:t>
            </w:r>
            <w:r w:rsidRPr="00FB51A5">
              <w:rPr>
                <w:rFonts w:ascii="Bookman Old Style" w:eastAsia="Tahoma" w:hAnsi="Bookman Old Style" w:cs="Tahoma"/>
                <w:sz w:val="24"/>
                <w:szCs w:val="24"/>
              </w:rPr>
              <w:t>coffee</w:t>
            </w:r>
            <w:r w:rsidRPr="00FB51A5">
              <w:rPr>
                <w:rFonts w:ascii="Bookman Old Style" w:eastAsia="Tahoma" w:hAnsi="Bookman Old Style" w:cs="Tahoma"/>
                <w:spacing w:val="-9"/>
                <w:sz w:val="24"/>
                <w:szCs w:val="24"/>
              </w:rPr>
              <w:t xml:space="preserve"> </w:t>
            </w:r>
            <w:r w:rsidRPr="00FB51A5">
              <w:rPr>
                <w:rFonts w:ascii="Bookman Old Style" w:eastAsia="Tahoma" w:hAnsi="Bookman Old Style" w:cs="Tahoma"/>
                <w:sz w:val="24"/>
                <w:szCs w:val="24"/>
              </w:rPr>
              <w:t>farmers</w:t>
            </w:r>
            <w:r w:rsidRPr="00FB51A5">
              <w:rPr>
                <w:rFonts w:ascii="Bookman Old Style" w:eastAsia="Tahoma" w:hAnsi="Bookman Old Style" w:cs="Tahoma"/>
                <w:spacing w:val="-8"/>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10"/>
                <w:sz w:val="24"/>
                <w:szCs w:val="24"/>
              </w:rPr>
              <w:t xml:space="preserve"> </w:t>
            </w:r>
            <w:r w:rsidRPr="00FB51A5">
              <w:rPr>
                <w:rFonts w:ascii="Bookman Old Style" w:eastAsia="Tahoma" w:hAnsi="Bookman Old Style" w:cs="Tahoma"/>
                <w:sz w:val="24"/>
                <w:szCs w:val="24"/>
              </w:rPr>
              <w:t>making</w:t>
            </w:r>
            <w:r w:rsidRPr="00FB51A5">
              <w:rPr>
                <w:rFonts w:ascii="Bookman Old Style" w:eastAsia="Tahoma" w:hAnsi="Bookman Old Style" w:cs="Tahoma"/>
                <w:spacing w:val="-8"/>
                <w:sz w:val="24"/>
                <w:szCs w:val="24"/>
              </w:rPr>
              <w:t xml:space="preserve"> </w:t>
            </w:r>
            <w:r w:rsidRPr="00FB51A5">
              <w:rPr>
                <w:rFonts w:ascii="Bookman Old Style" w:eastAsia="Tahoma" w:hAnsi="Bookman Old Style" w:cs="Tahoma"/>
                <w:sz w:val="24"/>
                <w:szCs w:val="24"/>
              </w:rPr>
              <w:t>sure</w:t>
            </w:r>
            <w:r w:rsidRPr="00FB51A5">
              <w:rPr>
                <w:rFonts w:ascii="Bookman Old Style" w:eastAsia="Tahoma" w:hAnsi="Bookman Old Style" w:cs="Tahoma"/>
                <w:spacing w:val="-7"/>
                <w:sz w:val="24"/>
                <w:szCs w:val="24"/>
              </w:rPr>
              <w:t xml:space="preserve"> </w:t>
            </w:r>
            <w:r w:rsidRPr="00FB51A5">
              <w:rPr>
                <w:rFonts w:ascii="Bookman Old Style" w:eastAsia="Tahoma" w:hAnsi="Bookman Old Style" w:cs="Tahoma"/>
                <w:sz w:val="24"/>
                <w:szCs w:val="24"/>
              </w:rPr>
              <w:t>they</w:t>
            </w:r>
            <w:r w:rsidRPr="00FB51A5">
              <w:rPr>
                <w:rFonts w:ascii="Bookman Old Style" w:eastAsia="Tahoma" w:hAnsi="Bookman Old Style" w:cs="Tahoma"/>
                <w:spacing w:val="-10"/>
                <w:sz w:val="24"/>
                <w:szCs w:val="24"/>
              </w:rPr>
              <w:t xml:space="preserve"> </w:t>
            </w:r>
            <w:r w:rsidRPr="00FB51A5">
              <w:rPr>
                <w:rFonts w:ascii="Bookman Old Style" w:eastAsia="Tahoma" w:hAnsi="Bookman Old Style" w:cs="Tahoma"/>
                <w:sz w:val="24"/>
                <w:szCs w:val="24"/>
              </w:rPr>
              <w:t>earn</w:t>
            </w:r>
            <w:r w:rsidRPr="00FB51A5">
              <w:rPr>
                <w:rFonts w:ascii="Bookman Old Style" w:eastAsia="Tahoma" w:hAnsi="Bookman Old Style" w:cs="Tahoma"/>
                <w:spacing w:val="-9"/>
                <w:sz w:val="24"/>
                <w:szCs w:val="24"/>
              </w:rPr>
              <w:t xml:space="preserve"> </w:t>
            </w:r>
            <w:r w:rsidRPr="00FB51A5">
              <w:rPr>
                <w:rFonts w:ascii="Bookman Old Style" w:eastAsia="Tahoma" w:hAnsi="Bookman Old Style" w:cs="Tahoma"/>
                <w:sz w:val="24"/>
                <w:szCs w:val="24"/>
              </w:rPr>
              <w:t>better</w:t>
            </w:r>
            <w:r w:rsidRPr="00FB51A5">
              <w:rPr>
                <w:rFonts w:ascii="Bookman Old Style" w:eastAsia="Tahoma" w:hAnsi="Bookman Old Style" w:cs="Tahoma"/>
                <w:spacing w:val="4"/>
                <w:sz w:val="24"/>
                <w:szCs w:val="24"/>
              </w:rPr>
              <w:t xml:space="preserve"> </w:t>
            </w:r>
            <w:r w:rsidRPr="00FB51A5">
              <w:rPr>
                <w:rFonts w:ascii="Bookman Old Style" w:eastAsia="Tahoma" w:hAnsi="Bookman Old Style" w:cs="Tahoma"/>
                <w:sz w:val="24"/>
                <w:szCs w:val="24"/>
              </w:rPr>
              <w:t>income</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on</w:t>
            </w:r>
            <w:r w:rsidRPr="00FB51A5">
              <w:rPr>
                <w:rFonts w:ascii="Bookman Old Style" w:eastAsia="Tahoma" w:hAnsi="Bookman Old Style" w:cs="Tahoma"/>
                <w:spacing w:val="-4"/>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4"/>
                <w:sz w:val="24"/>
                <w:szCs w:val="24"/>
              </w:rPr>
              <w:t xml:space="preserve"> </w:t>
            </w:r>
            <w:r w:rsidRPr="00FB51A5">
              <w:rPr>
                <w:rFonts w:ascii="Bookman Old Style" w:eastAsia="Tahoma" w:hAnsi="Bookman Old Style" w:cs="Tahoma"/>
                <w:sz w:val="24"/>
                <w:szCs w:val="24"/>
              </w:rPr>
              <w:t>exportation</w:t>
            </w:r>
            <w:r w:rsidRPr="00FB51A5">
              <w:rPr>
                <w:rFonts w:ascii="Bookman Old Style" w:eastAsia="Tahoma" w:hAnsi="Bookman Old Style" w:cs="Tahoma"/>
                <w:spacing w:val="-5"/>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2"/>
                <w:sz w:val="24"/>
                <w:szCs w:val="24"/>
              </w:rPr>
              <w:t xml:space="preserve"> </w:t>
            </w:r>
            <w:r w:rsidRPr="00FB51A5">
              <w:rPr>
                <w:rFonts w:ascii="Bookman Old Style" w:eastAsia="Tahoma" w:hAnsi="Bookman Old Style" w:cs="Tahoma"/>
                <w:sz w:val="24"/>
                <w:szCs w:val="24"/>
              </w:rPr>
              <w:t>coffee,</w:t>
            </w:r>
          </w:p>
        </w:tc>
      </w:tr>
      <w:tr w:rsidR="004A2FEB" w:rsidRPr="00FB51A5" w14:paraId="5E315C61" w14:textId="77777777" w:rsidTr="00D624AF">
        <w:trPr>
          <w:trHeight w:val="438"/>
        </w:trPr>
        <w:tc>
          <w:tcPr>
            <w:tcW w:w="3243" w:type="dxa"/>
          </w:tcPr>
          <w:p w14:paraId="7218A18B" w14:textId="77777777" w:rsidR="004A2FEB" w:rsidRPr="00FB51A5" w:rsidRDefault="004A2FEB">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sz w:val="24"/>
                <w:szCs w:val="24"/>
              </w:rPr>
              <w:t>Outcome/Results</w:t>
            </w:r>
          </w:p>
        </w:tc>
        <w:tc>
          <w:tcPr>
            <w:tcW w:w="11606" w:type="dxa"/>
            <w:gridSpan w:val="5"/>
          </w:tcPr>
          <w:p w14:paraId="35FA4B8E" w14:textId="3CB1A2EA" w:rsidR="004A2FEB" w:rsidRPr="00FB51A5" w:rsidRDefault="004A2FEB">
            <w:pPr>
              <w:widowControl w:val="0"/>
              <w:numPr>
                <w:ilvl w:val="0"/>
                <w:numId w:val="28"/>
              </w:numPr>
              <w:tabs>
                <w:tab w:val="left" w:pos="827"/>
                <w:tab w:val="left" w:pos="828"/>
              </w:tabs>
              <w:autoSpaceDE w:val="0"/>
              <w:autoSpaceDN w:val="0"/>
              <w:spacing w:after="0" w:line="360" w:lineRule="auto"/>
              <w:ind w:hanging="361"/>
              <w:jc w:val="both"/>
              <w:rPr>
                <w:rFonts w:ascii="Bookman Old Style" w:eastAsia="Tahoma" w:hAnsi="Bookman Old Style" w:cs="Tahoma"/>
                <w:sz w:val="24"/>
                <w:szCs w:val="24"/>
              </w:rPr>
            </w:pPr>
            <w:r w:rsidRPr="00FB51A5">
              <w:rPr>
                <w:rFonts w:ascii="Bookman Old Style" w:eastAsia="Tahoma" w:hAnsi="Bookman Old Style" w:cs="Tahoma"/>
                <w:sz w:val="24"/>
                <w:szCs w:val="24"/>
              </w:rPr>
              <w:t>To</w:t>
            </w:r>
            <w:r w:rsidRPr="00FB51A5">
              <w:rPr>
                <w:rFonts w:ascii="Bookman Old Style" w:eastAsia="Tahoma" w:hAnsi="Bookman Old Style" w:cs="Tahoma"/>
                <w:spacing w:val="-10"/>
                <w:sz w:val="24"/>
                <w:szCs w:val="24"/>
              </w:rPr>
              <w:t xml:space="preserve"> </w:t>
            </w:r>
            <w:r w:rsidRPr="00FB51A5">
              <w:rPr>
                <w:rFonts w:ascii="Bookman Old Style" w:eastAsia="Tahoma" w:hAnsi="Bookman Old Style" w:cs="Tahoma"/>
                <w:sz w:val="24"/>
                <w:szCs w:val="24"/>
              </w:rPr>
              <w:t>create</w:t>
            </w:r>
            <w:r w:rsidRPr="00FB51A5">
              <w:rPr>
                <w:rFonts w:ascii="Bookman Old Style" w:eastAsia="Tahoma" w:hAnsi="Bookman Old Style" w:cs="Tahoma"/>
                <w:spacing w:val="-11"/>
                <w:sz w:val="24"/>
                <w:szCs w:val="24"/>
              </w:rPr>
              <w:t xml:space="preserve"> </w:t>
            </w:r>
            <w:r w:rsidRPr="00FB51A5">
              <w:rPr>
                <w:rFonts w:ascii="Bookman Old Style" w:eastAsia="Tahoma" w:hAnsi="Bookman Old Style" w:cs="Tahoma"/>
                <w:sz w:val="24"/>
                <w:szCs w:val="24"/>
              </w:rPr>
              <w:t>vast</w:t>
            </w:r>
            <w:r w:rsidRPr="00FB51A5">
              <w:rPr>
                <w:rFonts w:ascii="Bookman Old Style" w:eastAsia="Tahoma" w:hAnsi="Bookman Old Style" w:cs="Tahoma"/>
                <w:spacing w:val="-12"/>
                <w:sz w:val="24"/>
                <w:szCs w:val="24"/>
              </w:rPr>
              <w:t xml:space="preserve"> </w:t>
            </w:r>
            <w:r w:rsidRPr="00FB51A5">
              <w:rPr>
                <w:rFonts w:ascii="Bookman Old Style" w:eastAsia="Tahoma" w:hAnsi="Bookman Old Style" w:cs="Tahoma"/>
                <w:sz w:val="24"/>
                <w:szCs w:val="24"/>
              </w:rPr>
              <w:t>job</w:t>
            </w:r>
            <w:r w:rsidRPr="00FB51A5">
              <w:rPr>
                <w:rFonts w:ascii="Bookman Old Style" w:eastAsia="Tahoma" w:hAnsi="Bookman Old Style" w:cs="Tahoma"/>
                <w:spacing w:val="-11"/>
                <w:sz w:val="24"/>
                <w:szCs w:val="24"/>
              </w:rPr>
              <w:t xml:space="preserve"> </w:t>
            </w:r>
            <w:r w:rsidRPr="00FB51A5">
              <w:rPr>
                <w:rFonts w:ascii="Bookman Old Style" w:eastAsia="Tahoma" w:hAnsi="Bookman Old Style" w:cs="Tahoma"/>
                <w:sz w:val="24"/>
                <w:szCs w:val="24"/>
              </w:rPr>
              <w:t>opportunities</w:t>
            </w:r>
            <w:r w:rsidRPr="00FB51A5">
              <w:rPr>
                <w:rFonts w:ascii="Bookman Old Style" w:eastAsia="Tahoma" w:hAnsi="Bookman Old Style" w:cs="Tahoma"/>
                <w:spacing w:val="-10"/>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8"/>
                <w:sz w:val="24"/>
                <w:szCs w:val="24"/>
              </w:rPr>
              <w:t xml:space="preserve"> </w:t>
            </w:r>
            <w:r w:rsidRPr="00FB51A5">
              <w:rPr>
                <w:rFonts w:ascii="Bookman Old Style" w:eastAsia="Tahoma" w:hAnsi="Bookman Old Style" w:cs="Tahoma"/>
                <w:sz w:val="24"/>
                <w:szCs w:val="24"/>
              </w:rPr>
              <w:t>enhance</w:t>
            </w:r>
            <w:r w:rsidRPr="00FB51A5">
              <w:rPr>
                <w:rFonts w:ascii="Bookman Old Style" w:eastAsia="Tahoma" w:hAnsi="Bookman Old Style" w:cs="Tahoma"/>
                <w:spacing w:val="-11"/>
                <w:sz w:val="24"/>
                <w:szCs w:val="24"/>
              </w:rPr>
              <w:t xml:space="preserve"> </w:t>
            </w:r>
            <w:r w:rsidRPr="00FB51A5">
              <w:rPr>
                <w:rFonts w:ascii="Bookman Old Style" w:eastAsia="Tahoma" w:hAnsi="Bookman Old Style" w:cs="Tahoma"/>
                <w:sz w:val="24"/>
                <w:szCs w:val="24"/>
              </w:rPr>
              <w:t>employment</w:t>
            </w:r>
            <w:r w:rsidRPr="00FB51A5">
              <w:rPr>
                <w:rFonts w:ascii="Bookman Old Style" w:eastAsia="Tahoma" w:hAnsi="Bookman Old Style" w:cs="Tahoma"/>
                <w:spacing w:val="-12"/>
                <w:sz w:val="24"/>
                <w:szCs w:val="24"/>
              </w:rPr>
              <w:t xml:space="preserve"> </w:t>
            </w:r>
            <w:r w:rsidRPr="00FB51A5">
              <w:rPr>
                <w:rFonts w:ascii="Bookman Old Style" w:eastAsia="Tahoma" w:hAnsi="Bookman Old Style" w:cs="Tahoma"/>
                <w:sz w:val="24"/>
                <w:szCs w:val="24"/>
              </w:rPr>
              <w:t>for</w:t>
            </w:r>
            <w:r w:rsidRPr="00FB51A5">
              <w:rPr>
                <w:rFonts w:ascii="Bookman Old Style" w:eastAsia="Tahoma" w:hAnsi="Bookman Old Style" w:cs="Tahoma"/>
                <w:spacing w:val="-9"/>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9"/>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through</w:t>
            </w:r>
            <w:r w:rsidRPr="00FB51A5">
              <w:rPr>
                <w:rFonts w:ascii="Bookman Old Style" w:eastAsia="Tahoma" w:hAnsi="Bookman Old Style" w:cs="Tahoma"/>
                <w:spacing w:val="-9"/>
                <w:sz w:val="24"/>
                <w:szCs w:val="24"/>
              </w:rPr>
              <w:t xml:space="preserve"> </w:t>
            </w:r>
            <w:r w:rsidRPr="00FB51A5">
              <w:rPr>
                <w:rFonts w:ascii="Bookman Old Style" w:eastAsia="Tahoma" w:hAnsi="Bookman Old Style" w:cs="Tahoma"/>
                <w:sz w:val="24"/>
                <w:szCs w:val="24"/>
              </w:rPr>
              <w:t>agriculture.</w:t>
            </w:r>
          </w:p>
        </w:tc>
      </w:tr>
      <w:tr w:rsidR="004A2FEB" w:rsidRPr="00FB51A5" w14:paraId="24375AC8" w14:textId="77777777" w:rsidTr="00D624AF">
        <w:trPr>
          <w:trHeight w:val="441"/>
        </w:trPr>
        <w:tc>
          <w:tcPr>
            <w:tcW w:w="3243" w:type="dxa"/>
          </w:tcPr>
          <w:p w14:paraId="26B1CE41" w14:textId="77777777" w:rsidR="004A2FEB" w:rsidRPr="00FB51A5" w:rsidRDefault="004A2FEB">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spacing w:val="-1"/>
                <w:w w:val="95"/>
                <w:sz w:val="24"/>
                <w:szCs w:val="24"/>
              </w:rPr>
              <w:t>Outcome</w:t>
            </w:r>
            <w:r w:rsidRPr="00FB51A5">
              <w:rPr>
                <w:rFonts w:ascii="Bookman Old Style" w:eastAsia="Tahoma" w:hAnsi="Bookman Old Style" w:cs="Tahoma"/>
                <w:b/>
                <w:spacing w:val="-9"/>
                <w:w w:val="95"/>
                <w:sz w:val="24"/>
                <w:szCs w:val="24"/>
              </w:rPr>
              <w:t xml:space="preserve"> </w:t>
            </w:r>
            <w:r w:rsidRPr="00FB51A5">
              <w:rPr>
                <w:rFonts w:ascii="Bookman Old Style" w:eastAsia="Tahoma" w:hAnsi="Bookman Old Style" w:cs="Tahoma"/>
                <w:b/>
                <w:w w:val="95"/>
                <w:sz w:val="24"/>
                <w:szCs w:val="24"/>
              </w:rPr>
              <w:t>indicator/s</w:t>
            </w:r>
          </w:p>
        </w:tc>
        <w:tc>
          <w:tcPr>
            <w:tcW w:w="11606" w:type="dxa"/>
            <w:gridSpan w:val="5"/>
          </w:tcPr>
          <w:p w14:paraId="0E42655D" w14:textId="77777777" w:rsidR="004A2FEB" w:rsidRPr="00FB51A5" w:rsidRDefault="004A2FEB">
            <w:pPr>
              <w:widowControl w:val="0"/>
              <w:numPr>
                <w:ilvl w:val="0"/>
                <w:numId w:val="27"/>
              </w:numPr>
              <w:tabs>
                <w:tab w:val="left" w:pos="827"/>
                <w:tab w:val="left" w:pos="828"/>
              </w:tabs>
              <w:autoSpaceDE w:val="0"/>
              <w:autoSpaceDN w:val="0"/>
              <w:spacing w:after="0" w:line="360" w:lineRule="auto"/>
              <w:ind w:hanging="361"/>
              <w:jc w:val="both"/>
              <w:rPr>
                <w:rFonts w:ascii="Bookman Old Style" w:eastAsia="Tahoma" w:hAnsi="Bookman Old Style" w:cs="Tahoma"/>
                <w:sz w:val="24"/>
                <w:szCs w:val="24"/>
              </w:rPr>
            </w:pPr>
            <w:r w:rsidRPr="00FB51A5">
              <w:rPr>
                <w:rFonts w:ascii="Bookman Old Style" w:eastAsia="Tahoma" w:hAnsi="Bookman Old Style" w:cs="Tahoma"/>
                <w:sz w:val="24"/>
                <w:szCs w:val="24"/>
              </w:rPr>
              <w:t>To</w:t>
            </w:r>
            <w:r w:rsidRPr="00FB51A5">
              <w:rPr>
                <w:rFonts w:ascii="Bookman Old Style" w:eastAsia="Tahoma" w:hAnsi="Bookman Old Style" w:cs="Tahoma"/>
                <w:spacing w:val="-13"/>
                <w:sz w:val="24"/>
                <w:szCs w:val="24"/>
              </w:rPr>
              <w:t xml:space="preserve"> </w:t>
            </w:r>
            <w:r w:rsidRPr="00FB51A5">
              <w:rPr>
                <w:rFonts w:ascii="Bookman Old Style" w:eastAsia="Tahoma" w:hAnsi="Bookman Old Style" w:cs="Tahoma"/>
                <w:sz w:val="24"/>
                <w:szCs w:val="24"/>
              </w:rPr>
              <w:t>enact</w:t>
            </w:r>
            <w:r w:rsidRPr="00FB51A5">
              <w:rPr>
                <w:rFonts w:ascii="Bookman Old Style" w:eastAsia="Tahoma" w:hAnsi="Bookman Old Style" w:cs="Tahoma"/>
                <w:spacing w:val="-11"/>
                <w:sz w:val="24"/>
                <w:szCs w:val="24"/>
              </w:rPr>
              <w:t xml:space="preserve"> </w:t>
            </w:r>
            <w:r w:rsidRPr="00FB51A5">
              <w:rPr>
                <w:rFonts w:ascii="Bookman Old Style" w:eastAsia="Tahoma" w:hAnsi="Bookman Old Style" w:cs="Tahoma"/>
                <w:sz w:val="24"/>
                <w:szCs w:val="24"/>
              </w:rPr>
              <w:t>legislation</w:t>
            </w:r>
            <w:r w:rsidRPr="00FB51A5">
              <w:rPr>
                <w:rFonts w:ascii="Bookman Old Style" w:eastAsia="Tahoma" w:hAnsi="Bookman Old Style" w:cs="Tahoma"/>
                <w:spacing w:val="-13"/>
                <w:sz w:val="24"/>
                <w:szCs w:val="24"/>
              </w:rPr>
              <w:t xml:space="preserve"> </w:t>
            </w:r>
            <w:r w:rsidRPr="00FB51A5">
              <w:rPr>
                <w:rFonts w:ascii="Bookman Old Style" w:eastAsia="Tahoma" w:hAnsi="Bookman Old Style" w:cs="Tahoma"/>
                <w:sz w:val="24"/>
                <w:szCs w:val="24"/>
              </w:rPr>
              <w:t>to</w:t>
            </w:r>
            <w:r w:rsidRPr="00FB51A5">
              <w:rPr>
                <w:rFonts w:ascii="Bookman Old Style" w:eastAsia="Tahoma" w:hAnsi="Bookman Old Style" w:cs="Tahoma"/>
                <w:spacing w:val="-11"/>
                <w:sz w:val="24"/>
                <w:szCs w:val="24"/>
              </w:rPr>
              <w:t xml:space="preserve"> </w:t>
            </w:r>
            <w:r w:rsidRPr="00FB51A5">
              <w:rPr>
                <w:rFonts w:ascii="Bookman Old Style" w:eastAsia="Tahoma" w:hAnsi="Bookman Old Style" w:cs="Tahoma"/>
                <w:sz w:val="24"/>
                <w:szCs w:val="24"/>
              </w:rPr>
              <w:t>protect</w:t>
            </w:r>
            <w:r w:rsidRPr="00FB51A5">
              <w:rPr>
                <w:rFonts w:ascii="Bookman Old Style" w:eastAsia="Tahoma" w:hAnsi="Bookman Old Style" w:cs="Tahoma"/>
                <w:spacing w:val="-14"/>
                <w:sz w:val="24"/>
                <w:szCs w:val="24"/>
              </w:rPr>
              <w:t xml:space="preserve"> </w:t>
            </w:r>
            <w:r w:rsidRPr="00FB51A5">
              <w:rPr>
                <w:rFonts w:ascii="Bookman Old Style" w:eastAsia="Tahoma" w:hAnsi="Bookman Old Style" w:cs="Tahoma"/>
                <w:sz w:val="24"/>
                <w:szCs w:val="24"/>
              </w:rPr>
              <w:t>farmers</w:t>
            </w:r>
            <w:r w:rsidRPr="00FB51A5">
              <w:rPr>
                <w:rFonts w:ascii="Bookman Old Style" w:eastAsia="Tahoma" w:hAnsi="Bookman Old Style" w:cs="Tahoma"/>
                <w:spacing w:val="-12"/>
                <w:sz w:val="24"/>
                <w:szCs w:val="24"/>
              </w:rPr>
              <w:t xml:space="preserve"> </w:t>
            </w:r>
            <w:r w:rsidRPr="00FB51A5">
              <w:rPr>
                <w:rFonts w:ascii="Bookman Old Style" w:eastAsia="Tahoma" w:hAnsi="Bookman Old Style" w:cs="Tahoma"/>
                <w:sz w:val="24"/>
                <w:szCs w:val="24"/>
              </w:rPr>
              <w:t>especially</w:t>
            </w:r>
            <w:r w:rsidRPr="00FB51A5">
              <w:rPr>
                <w:rFonts w:ascii="Bookman Old Style" w:eastAsia="Tahoma" w:hAnsi="Bookman Old Style" w:cs="Tahoma"/>
                <w:spacing w:val="-12"/>
                <w:sz w:val="24"/>
                <w:szCs w:val="24"/>
              </w:rPr>
              <w:t xml:space="preserve"> </w:t>
            </w:r>
            <w:r w:rsidRPr="00FB51A5">
              <w:rPr>
                <w:rFonts w:ascii="Bookman Old Style" w:eastAsia="Tahoma" w:hAnsi="Bookman Old Style" w:cs="Tahoma"/>
                <w:sz w:val="24"/>
                <w:szCs w:val="24"/>
              </w:rPr>
              <w:t>young</w:t>
            </w:r>
            <w:r w:rsidRPr="00FB51A5">
              <w:rPr>
                <w:rFonts w:ascii="Bookman Old Style" w:eastAsia="Tahoma" w:hAnsi="Bookman Old Style" w:cs="Tahoma"/>
                <w:spacing w:val="-13"/>
                <w:sz w:val="24"/>
                <w:szCs w:val="24"/>
              </w:rPr>
              <w:t xml:space="preserve"> </w:t>
            </w:r>
            <w:r w:rsidRPr="00FB51A5">
              <w:rPr>
                <w:rFonts w:ascii="Bookman Old Style" w:eastAsia="Tahoma" w:hAnsi="Bookman Old Style" w:cs="Tahoma"/>
                <w:sz w:val="24"/>
                <w:szCs w:val="24"/>
              </w:rPr>
              <w:t>people</w:t>
            </w:r>
          </w:p>
        </w:tc>
      </w:tr>
      <w:tr w:rsidR="004A2FEB" w:rsidRPr="00FB51A5" w14:paraId="456628F8" w14:textId="77777777" w:rsidTr="00D624AF">
        <w:trPr>
          <w:trHeight w:val="438"/>
        </w:trPr>
        <w:tc>
          <w:tcPr>
            <w:tcW w:w="14849" w:type="dxa"/>
            <w:gridSpan w:val="6"/>
            <w:shd w:val="clear" w:color="auto" w:fill="528135"/>
          </w:tcPr>
          <w:p w14:paraId="7AA274C2"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r>
      <w:tr w:rsidR="004A2FEB" w:rsidRPr="00FB51A5" w14:paraId="303F6D7E" w14:textId="77777777" w:rsidTr="00D624AF">
        <w:trPr>
          <w:trHeight w:val="441"/>
        </w:trPr>
        <w:tc>
          <w:tcPr>
            <w:tcW w:w="3243" w:type="dxa"/>
          </w:tcPr>
          <w:p w14:paraId="7B3E7A8C" w14:textId="77777777" w:rsidR="004A2FEB" w:rsidRPr="00FB51A5" w:rsidRDefault="004A2FEB">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sz w:val="24"/>
                <w:szCs w:val="24"/>
              </w:rPr>
              <w:t>Recommendations</w:t>
            </w:r>
          </w:p>
        </w:tc>
        <w:tc>
          <w:tcPr>
            <w:tcW w:w="2338" w:type="dxa"/>
          </w:tcPr>
          <w:p w14:paraId="26F03F80" w14:textId="77777777" w:rsidR="004A2FEB" w:rsidRPr="00FB51A5" w:rsidRDefault="004A2FEB">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sz w:val="24"/>
                <w:szCs w:val="24"/>
              </w:rPr>
              <w:t>Objectives</w:t>
            </w:r>
          </w:p>
        </w:tc>
        <w:tc>
          <w:tcPr>
            <w:tcW w:w="3240" w:type="dxa"/>
          </w:tcPr>
          <w:p w14:paraId="69C0E80A" w14:textId="77777777" w:rsidR="004A2FEB" w:rsidRPr="00FB51A5" w:rsidRDefault="004A2FEB">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sz w:val="24"/>
                <w:szCs w:val="24"/>
              </w:rPr>
              <w:t>Activities</w:t>
            </w:r>
          </w:p>
        </w:tc>
        <w:tc>
          <w:tcPr>
            <w:tcW w:w="2340" w:type="dxa"/>
          </w:tcPr>
          <w:p w14:paraId="2892BFF8" w14:textId="77777777" w:rsidR="004A2FEB" w:rsidRPr="00FB51A5" w:rsidRDefault="004A2FEB">
            <w:pPr>
              <w:widowControl w:val="0"/>
              <w:autoSpaceDE w:val="0"/>
              <w:autoSpaceDN w:val="0"/>
              <w:spacing w:before="1" w:after="0" w:line="360" w:lineRule="auto"/>
              <w:ind w:left="108"/>
              <w:jc w:val="both"/>
              <w:rPr>
                <w:rFonts w:ascii="Bookman Old Style" w:eastAsia="Tahoma" w:hAnsi="Bookman Old Style" w:cs="Tahoma"/>
                <w:b/>
                <w:sz w:val="24"/>
                <w:szCs w:val="24"/>
              </w:rPr>
            </w:pPr>
            <w:r w:rsidRPr="00FB51A5">
              <w:rPr>
                <w:rFonts w:ascii="Bookman Old Style" w:eastAsia="Tahoma" w:hAnsi="Bookman Old Style" w:cs="Tahoma"/>
                <w:b/>
                <w:sz w:val="24"/>
                <w:szCs w:val="24"/>
              </w:rPr>
              <w:t>Indicators/outputs</w:t>
            </w:r>
          </w:p>
        </w:tc>
        <w:tc>
          <w:tcPr>
            <w:tcW w:w="2248" w:type="dxa"/>
          </w:tcPr>
          <w:p w14:paraId="20DB5BFF" w14:textId="77777777" w:rsidR="004A2FEB" w:rsidRPr="00FB51A5" w:rsidRDefault="004A2FEB">
            <w:pPr>
              <w:widowControl w:val="0"/>
              <w:autoSpaceDE w:val="0"/>
              <w:autoSpaceDN w:val="0"/>
              <w:spacing w:before="1" w:after="0" w:line="360" w:lineRule="auto"/>
              <w:ind w:left="108"/>
              <w:jc w:val="both"/>
              <w:rPr>
                <w:rFonts w:ascii="Bookman Old Style" w:eastAsia="Tahoma" w:hAnsi="Bookman Old Style" w:cs="Tahoma"/>
                <w:b/>
                <w:sz w:val="24"/>
                <w:szCs w:val="24"/>
              </w:rPr>
            </w:pPr>
            <w:r w:rsidRPr="00FB51A5">
              <w:rPr>
                <w:rFonts w:ascii="Bookman Old Style" w:eastAsia="Tahoma" w:hAnsi="Bookman Old Style" w:cs="Tahoma"/>
                <w:b/>
                <w:sz w:val="24"/>
                <w:szCs w:val="24"/>
              </w:rPr>
              <w:t>Timelines</w:t>
            </w:r>
          </w:p>
        </w:tc>
        <w:tc>
          <w:tcPr>
            <w:tcW w:w="1440" w:type="dxa"/>
          </w:tcPr>
          <w:p w14:paraId="1A650361" w14:textId="77777777" w:rsidR="004A2FEB" w:rsidRPr="00FB51A5" w:rsidRDefault="004A2FEB">
            <w:pPr>
              <w:widowControl w:val="0"/>
              <w:autoSpaceDE w:val="0"/>
              <w:autoSpaceDN w:val="0"/>
              <w:spacing w:before="1" w:after="0" w:line="360" w:lineRule="auto"/>
              <w:ind w:left="109"/>
              <w:jc w:val="both"/>
              <w:rPr>
                <w:rFonts w:ascii="Bookman Old Style" w:eastAsia="Tahoma" w:hAnsi="Bookman Old Style" w:cs="Tahoma"/>
                <w:b/>
                <w:sz w:val="24"/>
                <w:szCs w:val="24"/>
              </w:rPr>
            </w:pPr>
            <w:r w:rsidRPr="00FB51A5">
              <w:rPr>
                <w:rFonts w:ascii="Bookman Old Style" w:eastAsia="Tahoma" w:hAnsi="Bookman Old Style" w:cs="Tahoma"/>
                <w:b/>
                <w:w w:val="90"/>
                <w:sz w:val="24"/>
                <w:szCs w:val="24"/>
              </w:rPr>
              <w:t>Key</w:t>
            </w:r>
            <w:r w:rsidRPr="00FB51A5">
              <w:rPr>
                <w:rFonts w:ascii="Bookman Old Style" w:eastAsia="Tahoma" w:hAnsi="Bookman Old Style" w:cs="Tahoma"/>
                <w:b/>
                <w:spacing w:val="8"/>
                <w:w w:val="90"/>
                <w:sz w:val="24"/>
                <w:szCs w:val="24"/>
              </w:rPr>
              <w:t xml:space="preserve"> </w:t>
            </w:r>
            <w:r w:rsidRPr="00FB51A5">
              <w:rPr>
                <w:rFonts w:ascii="Bookman Old Style" w:eastAsia="Tahoma" w:hAnsi="Bookman Old Style" w:cs="Tahoma"/>
                <w:b/>
                <w:w w:val="90"/>
                <w:sz w:val="24"/>
                <w:szCs w:val="24"/>
              </w:rPr>
              <w:t>actors</w:t>
            </w:r>
          </w:p>
        </w:tc>
      </w:tr>
      <w:tr w:rsidR="004A2FEB" w:rsidRPr="00FB51A5" w14:paraId="659229B3" w14:textId="77777777" w:rsidTr="00D624AF">
        <w:trPr>
          <w:trHeight w:val="3271"/>
        </w:trPr>
        <w:tc>
          <w:tcPr>
            <w:tcW w:w="3243" w:type="dxa"/>
          </w:tcPr>
          <w:p w14:paraId="0C5838AB" w14:textId="05C3BEDB" w:rsidR="004A2FEB" w:rsidRPr="00FB51A5" w:rsidRDefault="004A2FEB">
            <w:pPr>
              <w:widowControl w:val="0"/>
              <w:autoSpaceDE w:val="0"/>
              <w:autoSpaceDN w:val="0"/>
              <w:spacing w:after="0" w:line="360" w:lineRule="auto"/>
              <w:ind w:left="107" w:right="102"/>
              <w:jc w:val="both"/>
              <w:rPr>
                <w:rFonts w:ascii="Bookman Old Style" w:eastAsia="Tahoma" w:hAnsi="Bookman Old Style" w:cs="Tahoma"/>
                <w:sz w:val="24"/>
                <w:szCs w:val="24"/>
              </w:rPr>
            </w:pPr>
            <w:r w:rsidRPr="00FB51A5">
              <w:rPr>
                <w:rFonts w:ascii="Bookman Old Style" w:eastAsia="Tahoma" w:hAnsi="Bookman Old Style" w:cs="Tahoma"/>
                <w:sz w:val="24"/>
                <w:szCs w:val="24"/>
              </w:rPr>
              <w:t>There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is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need</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for</w:t>
            </w:r>
            <w:r w:rsidRPr="00FB51A5">
              <w:rPr>
                <w:rFonts w:ascii="Bookman Old Style" w:eastAsia="Tahoma" w:hAnsi="Bookman Old Style" w:cs="Tahoma"/>
                <w:spacing w:val="1"/>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z w:val="24"/>
                <w:szCs w:val="24"/>
              </w:rPr>
              <w:t xml:space="preserve"> engagement in Agribusiness </w:t>
            </w:r>
          </w:p>
        </w:tc>
        <w:tc>
          <w:tcPr>
            <w:tcW w:w="2338" w:type="dxa"/>
          </w:tcPr>
          <w:p w14:paraId="2F82ACF2" w14:textId="77777777" w:rsidR="004A2FEB" w:rsidRPr="00FB51A5" w:rsidRDefault="004A2FEB">
            <w:pPr>
              <w:widowControl w:val="0"/>
              <w:autoSpaceDE w:val="0"/>
              <w:autoSpaceDN w:val="0"/>
              <w:spacing w:after="0" w:line="360" w:lineRule="auto"/>
              <w:ind w:left="107" w:right="101" w:firstLine="57"/>
              <w:jc w:val="both"/>
              <w:rPr>
                <w:rFonts w:ascii="Bookman Old Style" w:eastAsia="Tahoma" w:hAnsi="Bookman Old Style" w:cs="Tahoma"/>
                <w:sz w:val="24"/>
                <w:szCs w:val="24"/>
              </w:rPr>
            </w:pPr>
            <w:r w:rsidRPr="00FB51A5">
              <w:rPr>
                <w:rFonts w:ascii="Bookman Old Style" w:eastAsia="Tahoma" w:hAnsi="Bookman Old Style" w:cs="Tahoma"/>
                <w:sz w:val="24"/>
                <w:szCs w:val="24"/>
              </w:rPr>
              <w:t>to increase the number</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of young farmers to 10,000</w:t>
            </w:r>
          </w:p>
        </w:tc>
        <w:tc>
          <w:tcPr>
            <w:tcW w:w="3240" w:type="dxa"/>
          </w:tcPr>
          <w:p w14:paraId="43319BED" w14:textId="77777777" w:rsidR="004A2FEB" w:rsidRPr="00FB51A5" w:rsidRDefault="004A2FEB">
            <w:pPr>
              <w:widowControl w:val="0"/>
              <w:numPr>
                <w:ilvl w:val="0"/>
                <w:numId w:val="26"/>
              </w:numPr>
              <w:tabs>
                <w:tab w:val="left" w:pos="828"/>
              </w:tabs>
              <w:autoSpaceDE w:val="0"/>
              <w:autoSpaceDN w:val="0"/>
              <w:spacing w:after="0" w:line="360" w:lineRule="auto"/>
              <w:ind w:right="101"/>
              <w:jc w:val="both"/>
              <w:rPr>
                <w:rFonts w:ascii="Bookman Old Style" w:eastAsia="Tahoma" w:hAnsi="Bookman Old Style" w:cs="Tahoma"/>
                <w:sz w:val="24"/>
                <w:szCs w:val="24"/>
              </w:rPr>
            </w:pPr>
            <w:r w:rsidRPr="00FB51A5">
              <w:rPr>
                <w:rFonts w:ascii="Bookman Old Style" w:eastAsia="Tahoma" w:hAnsi="Bookman Old Style" w:cs="Tahoma"/>
                <w:sz w:val="24"/>
                <w:szCs w:val="24"/>
              </w:rPr>
              <w:t>Provide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training</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to</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young</w:t>
            </w:r>
            <w:r w:rsidRPr="00FB51A5">
              <w:rPr>
                <w:rFonts w:ascii="Bookman Old Style" w:eastAsia="Tahoma" w:hAnsi="Bookman Old Style" w:cs="Tahoma"/>
                <w:spacing w:val="-6"/>
                <w:sz w:val="24"/>
                <w:szCs w:val="24"/>
              </w:rPr>
              <w:t xml:space="preserve"> </w:t>
            </w:r>
            <w:r w:rsidRPr="00FB51A5">
              <w:rPr>
                <w:rFonts w:ascii="Bookman Old Style" w:eastAsia="Tahoma" w:hAnsi="Bookman Old Style" w:cs="Tahoma"/>
                <w:sz w:val="24"/>
                <w:szCs w:val="24"/>
              </w:rPr>
              <w:t>farmers</w:t>
            </w:r>
          </w:p>
          <w:p w14:paraId="6137AF08" w14:textId="417D94DA" w:rsidR="004A2FEB" w:rsidRPr="00FB51A5" w:rsidRDefault="004A2FEB">
            <w:pPr>
              <w:widowControl w:val="0"/>
              <w:numPr>
                <w:ilvl w:val="0"/>
                <w:numId w:val="26"/>
              </w:numPr>
              <w:tabs>
                <w:tab w:val="left" w:pos="828"/>
              </w:tabs>
              <w:autoSpaceDE w:val="0"/>
              <w:autoSpaceDN w:val="0"/>
              <w:spacing w:before="15" w:after="0" w:line="360" w:lineRule="auto"/>
              <w:ind w:right="100"/>
              <w:jc w:val="both"/>
              <w:rPr>
                <w:rFonts w:ascii="Bookman Old Style" w:eastAsia="Tahoma" w:hAnsi="Bookman Old Style" w:cs="Tahoma"/>
                <w:sz w:val="24"/>
                <w:szCs w:val="24"/>
              </w:rPr>
            </w:pPr>
            <w:r w:rsidRPr="00FB51A5">
              <w:rPr>
                <w:rFonts w:ascii="Bookman Old Style" w:eastAsia="Tahoma" w:hAnsi="Bookman Old Style" w:cs="Tahoma"/>
                <w:sz w:val="24"/>
                <w:szCs w:val="24"/>
              </w:rPr>
              <w:t>Equip</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1"/>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with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pacing w:val="-1"/>
                <w:sz w:val="24"/>
                <w:szCs w:val="24"/>
              </w:rPr>
              <w:t>agriculture</w:t>
            </w:r>
            <w:r w:rsidRPr="00FB51A5">
              <w:rPr>
                <w:rFonts w:ascii="Bookman Old Style" w:eastAsia="Tahoma" w:hAnsi="Bookman Old Style" w:cs="Tahoma"/>
                <w:spacing w:val="-12"/>
                <w:sz w:val="24"/>
                <w:szCs w:val="24"/>
              </w:rPr>
              <w:t xml:space="preserve"> </w:t>
            </w:r>
            <w:r w:rsidRPr="00FB51A5">
              <w:rPr>
                <w:rFonts w:ascii="Bookman Old Style" w:eastAsia="Tahoma" w:hAnsi="Bookman Old Style" w:cs="Tahoma"/>
                <w:sz w:val="24"/>
                <w:szCs w:val="24"/>
              </w:rPr>
              <w:t>equipment</w:t>
            </w:r>
            <w:r w:rsidRPr="00FB51A5">
              <w:rPr>
                <w:rFonts w:ascii="Bookman Old Style" w:eastAsia="Tahoma" w:hAnsi="Bookman Old Style" w:cs="Tahoma"/>
                <w:spacing w:val="-11"/>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machinery</w:t>
            </w:r>
          </w:p>
          <w:p w14:paraId="3042C13D" w14:textId="77777777" w:rsidR="004A2FEB" w:rsidRPr="00FB51A5" w:rsidRDefault="004A2FEB">
            <w:pPr>
              <w:widowControl w:val="0"/>
              <w:numPr>
                <w:ilvl w:val="0"/>
                <w:numId w:val="26"/>
              </w:numPr>
              <w:tabs>
                <w:tab w:val="left" w:pos="828"/>
              </w:tabs>
              <w:autoSpaceDE w:val="0"/>
              <w:autoSpaceDN w:val="0"/>
              <w:spacing w:before="10" w:after="0" w:line="360" w:lineRule="auto"/>
              <w:ind w:right="101"/>
              <w:jc w:val="both"/>
              <w:rPr>
                <w:rFonts w:ascii="Bookman Old Style" w:eastAsia="Tahoma" w:hAnsi="Bookman Old Style" w:cs="Tahoma"/>
                <w:sz w:val="24"/>
                <w:szCs w:val="24"/>
              </w:rPr>
            </w:pPr>
            <w:r w:rsidRPr="00FB51A5">
              <w:rPr>
                <w:rFonts w:ascii="Bookman Old Style" w:eastAsia="Tahoma" w:hAnsi="Bookman Old Style" w:cs="Tahoma"/>
                <w:sz w:val="24"/>
                <w:szCs w:val="24"/>
              </w:rPr>
              <w:t>Raise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awareness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on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importance</w:t>
            </w:r>
            <w:r w:rsidRPr="00FB51A5">
              <w:rPr>
                <w:rFonts w:ascii="Bookman Old Style" w:eastAsia="Tahoma" w:hAnsi="Bookman Old Style" w:cs="Tahoma"/>
                <w:spacing w:val="-6"/>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5"/>
                <w:sz w:val="24"/>
                <w:szCs w:val="24"/>
              </w:rPr>
              <w:t xml:space="preserve"> </w:t>
            </w:r>
            <w:r w:rsidRPr="00FB51A5">
              <w:rPr>
                <w:rFonts w:ascii="Bookman Old Style" w:eastAsia="Tahoma" w:hAnsi="Bookman Old Style" w:cs="Tahoma"/>
                <w:sz w:val="24"/>
                <w:szCs w:val="24"/>
              </w:rPr>
              <w:t>farming</w:t>
            </w:r>
          </w:p>
          <w:p w14:paraId="0BFC1A41" w14:textId="09C43901" w:rsidR="004A2FEB" w:rsidRPr="00FB51A5" w:rsidRDefault="004A2FEB">
            <w:pPr>
              <w:widowControl w:val="0"/>
              <w:numPr>
                <w:ilvl w:val="0"/>
                <w:numId w:val="26"/>
              </w:numPr>
              <w:tabs>
                <w:tab w:val="left" w:pos="828"/>
              </w:tabs>
              <w:autoSpaceDE w:val="0"/>
              <w:autoSpaceDN w:val="0"/>
              <w:spacing w:before="12" w:after="0" w:line="360" w:lineRule="auto"/>
              <w:ind w:hanging="361"/>
              <w:jc w:val="both"/>
              <w:rPr>
                <w:rFonts w:ascii="Bookman Old Style" w:eastAsia="Tahoma" w:hAnsi="Bookman Old Style" w:cs="Tahoma"/>
                <w:sz w:val="24"/>
                <w:szCs w:val="24"/>
              </w:rPr>
            </w:pPr>
            <w:r w:rsidRPr="00FB51A5">
              <w:rPr>
                <w:rFonts w:ascii="Bookman Old Style" w:eastAsia="Tahoma" w:hAnsi="Bookman Old Style" w:cs="Tahoma"/>
                <w:spacing w:val="-1"/>
                <w:sz w:val="24"/>
                <w:szCs w:val="24"/>
              </w:rPr>
              <w:t xml:space="preserve">Establish </w:t>
            </w:r>
            <w:r w:rsidRPr="00FB51A5">
              <w:rPr>
                <w:rFonts w:ascii="Bookman Old Style" w:eastAsia="Tahoma" w:hAnsi="Bookman Old Style" w:cs="Tahoma"/>
                <w:sz w:val="24"/>
                <w:szCs w:val="24"/>
              </w:rPr>
              <w:t xml:space="preserve">resource </w:t>
            </w:r>
            <w:r w:rsidRPr="00FB51A5">
              <w:rPr>
                <w:rFonts w:ascii="Bookman Old Style" w:eastAsia="Tahoma" w:hAnsi="Bookman Old Style" w:cs="Tahoma"/>
                <w:sz w:val="24"/>
                <w:szCs w:val="24"/>
              </w:rPr>
              <w:lastRenderedPageBreak/>
              <w:t xml:space="preserve">centers where </w:t>
            </w:r>
            <w:r w:rsidR="00EF232B">
              <w:rPr>
                <w:rFonts w:ascii="Bookman Old Style" w:eastAsia="Tahoma" w:hAnsi="Bookman Old Style" w:cs="Tahoma"/>
                <w:sz w:val="24"/>
                <w:szCs w:val="24"/>
              </w:rPr>
              <w:t>Youth</w:t>
            </w:r>
            <w:r w:rsidRPr="00FB51A5">
              <w:rPr>
                <w:rFonts w:ascii="Bookman Old Style" w:eastAsia="Tahoma" w:hAnsi="Bookman Old Style" w:cs="Tahoma"/>
                <w:sz w:val="24"/>
                <w:szCs w:val="24"/>
              </w:rPr>
              <w:t xml:space="preserve"> can learn about current farming technologies </w:t>
            </w:r>
          </w:p>
        </w:tc>
        <w:tc>
          <w:tcPr>
            <w:tcW w:w="2340" w:type="dxa"/>
          </w:tcPr>
          <w:p w14:paraId="6187E1F7" w14:textId="47CB8B9E" w:rsidR="004A2FEB" w:rsidRPr="00FB51A5" w:rsidRDefault="004A2FEB">
            <w:pPr>
              <w:widowControl w:val="0"/>
              <w:numPr>
                <w:ilvl w:val="0"/>
                <w:numId w:val="25"/>
              </w:numPr>
              <w:tabs>
                <w:tab w:val="left" w:pos="828"/>
                <w:tab w:val="left" w:pos="829"/>
              </w:tabs>
              <w:autoSpaceDE w:val="0"/>
              <w:autoSpaceDN w:val="0"/>
              <w:spacing w:after="0" w:line="360" w:lineRule="auto"/>
              <w:ind w:right="129"/>
              <w:jc w:val="both"/>
              <w:rPr>
                <w:rFonts w:ascii="Bookman Old Style" w:eastAsia="Tahoma" w:hAnsi="Bookman Old Style" w:cs="Tahoma"/>
                <w:sz w:val="24"/>
                <w:szCs w:val="24"/>
              </w:rPr>
            </w:pPr>
            <w:r w:rsidRPr="00FB51A5">
              <w:rPr>
                <w:rFonts w:ascii="Bookman Old Style" w:eastAsia="Tahoma" w:hAnsi="Bookman Old Style" w:cs="Tahoma"/>
                <w:sz w:val="24"/>
                <w:szCs w:val="24"/>
              </w:rPr>
              <w:lastRenderedPageBreak/>
              <w:t>No</w:t>
            </w:r>
            <w:r w:rsidRPr="00FB51A5">
              <w:rPr>
                <w:rFonts w:ascii="Bookman Old Style" w:eastAsia="Tahoma" w:hAnsi="Bookman Old Style" w:cs="Tahoma"/>
                <w:spacing w:val="3"/>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3"/>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w w:val="95"/>
                <w:sz w:val="24"/>
                <w:szCs w:val="24"/>
              </w:rPr>
              <w:t>farmers</w:t>
            </w:r>
            <w:r w:rsidRPr="00FB51A5">
              <w:rPr>
                <w:rFonts w:ascii="Bookman Old Style" w:eastAsia="Tahoma" w:hAnsi="Bookman Old Style" w:cs="Tahoma"/>
                <w:spacing w:val="14"/>
                <w:w w:val="95"/>
                <w:sz w:val="24"/>
                <w:szCs w:val="24"/>
              </w:rPr>
              <w:t xml:space="preserve"> </w:t>
            </w:r>
            <w:r w:rsidRPr="00FB51A5">
              <w:rPr>
                <w:rFonts w:ascii="Bookman Old Style" w:eastAsia="Tahoma" w:hAnsi="Bookman Old Style" w:cs="Tahoma"/>
                <w:w w:val="95"/>
                <w:sz w:val="24"/>
                <w:szCs w:val="24"/>
              </w:rPr>
              <w:t>trained.</w:t>
            </w:r>
          </w:p>
          <w:p w14:paraId="34F49CF8" w14:textId="77777777" w:rsidR="004A2FEB" w:rsidRPr="00FB51A5" w:rsidRDefault="004A2FEB">
            <w:pPr>
              <w:widowControl w:val="0"/>
              <w:numPr>
                <w:ilvl w:val="0"/>
                <w:numId w:val="25"/>
              </w:numPr>
              <w:tabs>
                <w:tab w:val="left" w:pos="828"/>
                <w:tab w:val="left" w:pos="829"/>
              </w:tabs>
              <w:autoSpaceDE w:val="0"/>
              <w:autoSpaceDN w:val="0"/>
              <w:spacing w:before="12" w:after="0" w:line="360" w:lineRule="auto"/>
              <w:ind w:right="183"/>
              <w:jc w:val="both"/>
              <w:rPr>
                <w:rFonts w:ascii="Bookman Old Style" w:eastAsia="Tahoma" w:hAnsi="Bookman Old Style" w:cs="Tahoma"/>
                <w:sz w:val="24"/>
                <w:szCs w:val="24"/>
              </w:rPr>
            </w:pPr>
            <w:r w:rsidRPr="00FB51A5">
              <w:rPr>
                <w:rFonts w:ascii="Bookman Old Style" w:eastAsia="Tahoma" w:hAnsi="Bookman Old Style" w:cs="Tahoma"/>
                <w:sz w:val="24"/>
                <w:szCs w:val="24"/>
              </w:rPr>
              <w:t>No of</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pacing w:val="-1"/>
                <w:sz w:val="24"/>
                <w:szCs w:val="24"/>
              </w:rPr>
              <w:t xml:space="preserve">equipment </w:t>
            </w:r>
            <w:r w:rsidRPr="00FB51A5">
              <w:rPr>
                <w:rFonts w:ascii="Bookman Old Style" w:eastAsia="Tahoma" w:hAnsi="Bookman Old Style" w:cs="Tahoma"/>
                <w:sz w:val="24"/>
                <w:szCs w:val="24"/>
              </w:rPr>
              <w:t>and</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machinery</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bought</w:t>
            </w:r>
          </w:p>
          <w:p w14:paraId="2736A093" w14:textId="66B80556" w:rsidR="004A2FEB" w:rsidRPr="00FB51A5" w:rsidRDefault="004A2FEB">
            <w:pPr>
              <w:widowControl w:val="0"/>
              <w:numPr>
                <w:ilvl w:val="0"/>
                <w:numId w:val="25"/>
              </w:numPr>
              <w:tabs>
                <w:tab w:val="left" w:pos="828"/>
                <w:tab w:val="left" w:pos="829"/>
              </w:tabs>
              <w:autoSpaceDE w:val="0"/>
              <w:autoSpaceDN w:val="0"/>
              <w:spacing w:before="6" w:after="0" w:line="360" w:lineRule="auto"/>
              <w:ind w:right="352"/>
              <w:jc w:val="both"/>
              <w:rPr>
                <w:rFonts w:ascii="Bookman Old Style" w:eastAsia="Tahoma" w:hAnsi="Bookman Old Style" w:cs="Tahoma"/>
                <w:sz w:val="24"/>
                <w:szCs w:val="24"/>
              </w:rPr>
            </w:pPr>
            <w:r w:rsidRPr="00FB51A5">
              <w:rPr>
                <w:rFonts w:ascii="Bookman Old Style" w:eastAsia="Tahoma" w:hAnsi="Bookman Old Style" w:cs="Tahoma"/>
                <w:sz w:val="24"/>
                <w:szCs w:val="24"/>
              </w:rPr>
              <w:t>No</w:t>
            </w:r>
            <w:r w:rsidRPr="00FB51A5">
              <w:rPr>
                <w:rFonts w:ascii="Bookman Old Style" w:eastAsia="Tahoma" w:hAnsi="Bookman Old Style" w:cs="Tahoma"/>
                <w:spacing w:val="2"/>
                <w:sz w:val="24"/>
                <w:szCs w:val="24"/>
              </w:rPr>
              <w:t xml:space="preserve"> </w:t>
            </w:r>
            <w:r w:rsidRPr="00FB51A5">
              <w:rPr>
                <w:rFonts w:ascii="Bookman Old Style" w:eastAsia="Tahoma" w:hAnsi="Bookman Old Style" w:cs="Tahoma"/>
                <w:sz w:val="24"/>
                <w:szCs w:val="24"/>
              </w:rPr>
              <w:t xml:space="preserve">of  </w:t>
            </w:r>
            <w:r w:rsidR="00EF232B">
              <w:rPr>
                <w:rFonts w:ascii="Bookman Old Style" w:eastAsia="Tahoma" w:hAnsi="Bookman Old Style" w:cs="Tahoma"/>
                <w:sz w:val="24"/>
                <w:szCs w:val="24"/>
              </w:rPr>
              <w:t>Youth</w:t>
            </w:r>
            <w:r w:rsidRPr="00FB51A5">
              <w:rPr>
                <w:rFonts w:ascii="Bookman Old Style" w:eastAsia="Tahoma" w:hAnsi="Bookman Old Style" w:cs="Tahoma"/>
                <w:sz w:val="24"/>
                <w:szCs w:val="24"/>
              </w:rPr>
              <w:t xml:space="preserve"> </w:t>
            </w:r>
            <w:r w:rsidRPr="00FB51A5">
              <w:rPr>
                <w:rFonts w:ascii="Bookman Old Style" w:eastAsia="Tahoma" w:hAnsi="Bookman Old Style" w:cs="Tahoma"/>
                <w:sz w:val="24"/>
                <w:szCs w:val="24"/>
              </w:rPr>
              <w:lastRenderedPageBreak/>
              <w:t xml:space="preserve">groups  dealing with  Agribusiness established </w:t>
            </w:r>
          </w:p>
        </w:tc>
        <w:tc>
          <w:tcPr>
            <w:tcW w:w="2248" w:type="dxa"/>
          </w:tcPr>
          <w:p w14:paraId="75BAF001"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1440" w:type="dxa"/>
          </w:tcPr>
          <w:p w14:paraId="1F9656F1"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r>
    </w:tbl>
    <w:p w14:paraId="3356A32D" w14:textId="77777777" w:rsidR="00000000" w:rsidRDefault="00000000">
      <w:pPr>
        <w:spacing w:line="360" w:lineRule="auto"/>
        <w:jc w:val="both"/>
        <w:rPr>
          <w:rFonts w:ascii="Bookman Old Style" w:hAnsi="Bookman Old Style"/>
          <w:sz w:val="24"/>
          <w:szCs w:val="24"/>
        </w:rPr>
        <w:sectPr w:rsidR="00000000">
          <w:pgSz w:w="16840" w:h="11910" w:orient="landscape"/>
          <w:pgMar w:top="1100" w:right="0" w:bottom="280" w:left="140" w:header="720" w:footer="720" w:gutter="0"/>
          <w:cols w:space="720"/>
        </w:sectPr>
      </w:pPr>
    </w:p>
    <w:p w14:paraId="1DBEC573" w14:textId="77777777" w:rsidR="004A2FEB" w:rsidRPr="00FB51A5" w:rsidRDefault="004A2FEB">
      <w:pPr>
        <w:widowControl w:val="0"/>
        <w:autoSpaceDE w:val="0"/>
        <w:autoSpaceDN w:val="0"/>
        <w:spacing w:after="0" w:line="360" w:lineRule="auto"/>
        <w:jc w:val="both"/>
        <w:rPr>
          <w:rFonts w:ascii="Bookman Old Style" w:eastAsia="Cambria" w:hAnsi="Bookman Old Style" w:cs="Cambria"/>
          <w:b/>
          <w:sz w:val="24"/>
          <w:szCs w:val="24"/>
        </w:rPr>
      </w:pPr>
    </w:p>
    <w:p w14:paraId="3AA986EC" w14:textId="77777777" w:rsidR="004A2FEB" w:rsidRPr="00FB51A5" w:rsidRDefault="004A2FEB">
      <w:pPr>
        <w:widowControl w:val="0"/>
        <w:autoSpaceDE w:val="0"/>
        <w:autoSpaceDN w:val="0"/>
        <w:spacing w:after="0" w:line="360" w:lineRule="auto"/>
        <w:jc w:val="both"/>
        <w:rPr>
          <w:rFonts w:ascii="Bookman Old Style" w:eastAsia="Cambria" w:hAnsi="Bookman Old Style" w:cs="Cambria"/>
          <w:b/>
          <w:sz w:val="24"/>
          <w:szCs w:val="24"/>
        </w:rPr>
      </w:pPr>
    </w:p>
    <w:p w14:paraId="14A9E3C7" w14:textId="77777777" w:rsidR="004A2FEB" w:rsidRPr="00FB51A5" w:rsidRDefault="004A2FEB">
      <w:pPr>
        <w:widowControl w:val="0"/>
        <w:autoSpaceDE w:val="0"/>
        <w:autoSpaceDN w:val="0"/>
        <w:spacing w:before="8" w:after="1" w:line="360" w:lineRule="auto"/>
        <w:jc w:val="both"/>
        <w:rPr>
          <w:rFonts w:ascii="Bookman Old Style" w:eastAsia="Cambria" w:hAnsi="Bookman Old Style" w:cs="Cambria"/>
          <w:b/>
          <w:sz w:val="24"/>
          <w:szCs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3"/>
        <w:gridCol w:w="2338"/>
        <w:gridCol w:w="3240"/>
        <w:gridCol w:w="2340"/>
        <w:gridCol w:w="2248"/>
        <w:gridCol w:w="1440"/>
      </w:tblGrid>
      <w:tr w:rsidR="004A2FEB" w:rsidRPr="00FB51A5" w14:paraId="4ECA66EA" w14:textId="77777777" w:rsidTr="00D624AF">
        <w:trPr>
          <w:trHeight w:val="719"/>
        </w:trPr>
        <w:tc>
          <w:tcPr>
            <w:tcW w:w="14849" w:type="dxa"/>
            <w:gridSpan w:val="6"/>
            <w:shd w:val="clear" w:color="auto" w:fill="A8D08D"/>
          </w:tcPr>
          <w:p w14:paraId="54940D2D" w14:textId="77777777" w:rsidR="004A2FEB" w:rsidRPr="00FB51A5" w:rsidRDefault="004A2FEB">
            <w:pPr>
              <w:widowControl w:val="0"/>
              <w:autoSpaceDE w:val="0"/>
              <w:autoSpaceDN w:val="0"/>
              <w:spacing w:before="1" w:after="0" w:line="360" w:lineRule="auto"/>
              <w:ind w:left="580"/>
              <w:jc w:val="both"/>
              <w:rPr>
                <w:rFonts w:ascii="Bookman Old Style" w:eastAsia="Tahoma" w:hAnsi="Bookman Old Style" w:cs="Tahoma"/>
                <w:b/>
                <w:sz w:val="24"/>
                <w:szCs w:val="24"/>
              </w:rPr>
            </w:pPr>
            <w:r w:rsidRPr="00FB51A5">
              <w:rPr>
                <w:rFonts w:ascii="Bookman Old Style" w:eastAsia="Tahoma" w:hAnsi="Bookman Old Style" w:cs="Tahoma"/>
                <w:b/>
                <w:w w:val="105"/>
                <w:sz w:val="24"/>
                <w:szCs w:val="24"/>
              </w:rPr>
              <w:t>HEALTH</w:t>
            </w:r>
            <w:r w:rsidRPr="00FB51A5">
              <w:rPr>
                <w:rFonts w:ascii="Bookman Old Style" w:eastAsia="Tahoma" w:hAnsi="Bookman Old Style" w:cs="Tahoma"/>
                <w:b/>
                <w:spacing w:val="1"/>
                <w:w w:val="105"/>
                <w:sz w:val="24"/>
                <w:szCs w:val="24"/>
              </w:rPr>
              <w:t xml:space="preserve"> </w:t>
            </w:r>
            <w:r w:rsidRPr="00FB51A5">
              <w:rPr>
                <w:rFonts w:ascii="Bookman Old Style" w:eastAsia="Tahoma" w:hAnsi="Bookman Old Style" w:cs="Tahoma"/>
                <w:b/>
                <w:w w:val="105"/>
                <w:sz w:val="24"/>
                <w:szCs w:val="24"/>
              </w:rPr>
              <w:t>PROGRAMMES</w:t>
            </w:r>
          </w:p>
        </w:tc>
      </w:tr>
      <w:tr w:rsidR="004A2FEB" w:rsidRPr="00FB51A5" w14:paraId="1A5EE00C" w14:textId="77777777" w:rsidTr="00D624AF">
        <w:trPr>
          <w:trHeight w:val="846"/>
        </w:trPr>
        <w:tc>
          <w:tcPr>
            <w:tcW w:w="3243" w:type="dxa"/>
          </w:tcPr>
          <w:p w14:paraId="45DB0A9B" w14:textId="77777777" w:rsidR="004A2FEB" w:rsidRPr="00FB51A5" w:rsidRDefault="004A2FEB">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w w:val="95"/>
                <w:sz w:val="24"/>
                <w:szCs w:val="24"/>
              </w:rPr>
              <w:t>Overall</w:t>
            </w:r>
            <w:r w:rsidRPr="00FB51A5">
              <w:rPr>
                <w:rFonts w:ascii="Bookman Old Style" w:eastAsia="Tahoma" w:hAnsi="Bookman Old Style" w:cs="Tahoma"/>
                <w:b/>
                <w:spacing w:val="-9"/>
                <w:w w:val="95"/>
                <w:sz w:val="24"/>
                <w:szCs w:val="24"/>
              </w:rPr>
              <w:t xml:space="preserve"> </w:t>
            </w:r>
            <w:r w:rsidRPr="00FB51A5">
              <w:rPr>
                <w:rFonts w:ascii="Bookman Old Style" w:eastAsia="Tahoma" w:hAnsi="Bookman Old Style" w:cs="Tahoma"/>
                <w:b/>
                <w:w w:val="95"/>
                <w:sz w:val="24"/>
                <w:szCs w:val="24"/>
              </w:rPr>
              <w:t>Objective</w:t>
            </w:r>
          </w:p>
        </w:tc>
        <w:tc>
          <w:tcPr>
            <w:tcW w:w="11606" w:type="dxa"/>
            <w:gridSpan w:val="5"/>
          </w:tcPr>
          <w:p w14:paraId="7F32AFDA" w14:textId="77777777" w:rsidR="004A2FEB" w:rsidRPr="00FB51A5" w:rsidRDefault="004A2FEB">
            <w:pPr>
              <w:widowControl w:val="0"/>
              <w:autoSpaceDE w:val="0"/>
              <w:autoSpaceDN w:val="0"/>
              <w:spacing w:before="5" w:after="0" w:line="360" w:lineRule="auto"/>
              <w:jc w:val="both"/>
              <w:rPr>
                <w:rFonts w:ascii="Bookman Old Style" w:eastAsia="Tahoma" w:hAnsi="Bookman Old Style" w:cs="Tahoma"/>
                <w:b/>
                <w:sz w:val="24"/>
                <w:szCs w:val="24"/>
              </w:rPr>
            </w:pPr>
          </w:p>
          <w:p w14:paraId="56912C57" w14:textId="3CB1A562" w:rsidR="004A2FEB" w:rsidRPr="00FB51A5" w:rsidRDefault="004A2FEB">
            <w:pPr>
              <w:widowControl w:val="0"/>
              <w:numPr>
                <w:ilvl w:val="0"/>
                <w:numId w:val="24"/>
              </w:numPr>
              <w:tabs>
                <w:tab w:val="left" w:pos="827"/>
                <w:tab w:val="left" w:pos="828"/>
              </w:tabs>
              <w:autoSpaceDE w:val="0"/>
              <w:autoSpaceDN w:val="0"/>
              <w:spacing w:after="0" w:line="360" w:lineRule="auto"/>
              <w:ind w:hanging="361"/>
              <w:jc w:val="both"/>
              <w:rPr>
                <w:rFonts w:ascii="Bookman Old Style" w:eastAsia="Tahoma" w:hAnsi="Bookman Old Style" w:cs="Tahoma"/>
                <w:sz w:val="24"/>
                <w:szCs w:val="24"/>
              </w:rPr>
            </w:pPr>
            <w:r w:rsidRPr="00FB51A5">
              <w:rPr>
                <w:rFonts w:ascii="Bookman Old Style" w:eastAsia="Tahoma" w:hAnsi="Bookman Old Style" w:cs="Tahoma"/>
                <w:spacing w:val="-1"/>
                <w:sz w:val="24"/>
                <w:szCs w:val="24"/>
              </w:rPr>
              <w:t>To</w:t>
            </w:r>
            <w:r w:rsidRPr="00FB51A5">
              <w:rPr>
                <w:rFonts w:ascii="Bookman Old Style" w:eastAsia="Tahoma" w:hAnsi="Bookman Old Style" w:cs="Tahoma"/>
                <w:spacing w:val="-12"/>
                <w:sz w:val="24"/>
                <w:szCs w:val="24"/>
              </w:rPr>
              <w:t xml:space="preserve"> </w:t>
            </w:r>
            <w:r w:rsidRPr="00FB51A5">
              <w:rPr>
                <w:rFonts w:ascii="Bookman Old Style" w:eastAsia="Tahoma" w:hAnsi="Bookman Old Style" w:cs="Tahoma"/>
                <w:spacing w:val="-1"/>
                <w:sz w:val="24"/>
                <w:szCs w:val="24"/>
              </w:rPr>
              <w:t>establish</w:t>
            </w:r>
            <w:r w:rsidRPr="00FB51A5">
              <w:rPr>
                <w:rFonts w:ascii="Bookman Old Style" w:eastAsia="Tahoma" w:hAnsi="Bookman Old Style" w:cs="Tahoma"/>
                <w:spacing w:val="-13"/>
                <w:sz w:val="24"/>
                <w:szCs w:val="24"/>
              </w:rPr>
              <w:t xml:space="preserve"> </w:t>
            </w:r>
            <w:r w:rsidRPr="00FB51A5">
              <w:rPr>
                <w:rFonts w:ascii="Bookman Old Style" w:eastAsia="Tahoma" w:hAnsi="Bookman Old Style" w:cs="Tahoma"/>
                <w:spacing w:val="-1"/>
                <w:sz w:val="24"/>
                <w:szCs w:val="24"/>
              </w:rPr>
              <w:t>a</w:t>
            </w:r>
            <w:r w:rsidRPr="00FB51A5">
              <w:rPr>
                <w:rFonts w:ascii="Bookman Old Style" w:eastAsia="Tahoma" w:hAnsi="Bookman Old Style" w:cs="Tahoma"/>
                <w:spacing w:val="-12"/>
                <w:sz w:val="24"/>
                <w:szCs w:val="24"/>
              </w:rPr>
              <w:t xml:space="preserve"> </w:t>
            </w:r>
            <w:r w:rsidRPr="00FB51A5">
              <w:rPr>
                <w:rFonts w:ascii="Bookman Old Style" w:eastAsia="Tahoma" w:hAnsi="Bookman Old Style" w:cs="Tahoma"/>
                <w:spacing w:val="-1"/>
                <w:sz w:val="24"/>
                <w:szCs w:val="24"/>
              </w:rPr>
              <w:t>universal</w:t>
            </w:r>
            <w:r w:rsidRPr="00FB51A5">
              <w:rPr>
                <w:rFonts w:ascii="Bookman Old Style" w:eastAsia="Tahoma" w:hAnsi="Bookman Old Style" w:cs="Tahoma"/>
                <w:spacing w:val="-14"/>
                <w:sz w:val="24"/>
                <w:szCs w:val="24"/>
              </w:rPr>
              <w:t xml:space="preserve"> </w:t>
            </w:r>
            <w:r w:rsidRPr="00FB51A5">
              <w:rPr>
                <w:rFonts w:ascii="Bookman Old Style" w:eastAsia="Tahoma" w:hAnsi="Bookman Old Style" w:cs="Tahoma"/>
                <w:spacing w:val="-1"/>
                <w:sz w:val="24"/>
                <w:szCs w:val="24"/>
              </w:rPr>
              <w:t>health</w:t>
            </w:r>
            <w:r w:rsidRPr="00FB51A5">
              <w:rPr>
                <w:rFonts w:ascii="Bookman Old Style" w:eastAsia="Tahoma" w:hAnsi="Bookman Old Style" w:cs="Tahoma"/>
                <w:spacing w:val="-12"/>
                <w:sz w:val="24"/>
                <w:szCs w:val="24"/>
              </w:rPr>
              <w:t xml:space="preserve"> </w:t>
            </w:r>
            <w:r w:rsidRPr="00FB51A5">
              <w:rPr>
                <w:rFonts w:ascii="Bookman Old Style" w:eastAsia="Tahoma" w:hAnsi="Bookman Old Style" w:cs="Tahoma"/>
                <w:spacing w:val="-1"/>
                <w:sz w:val="24"/>
                <w:szCs w:val="24"/>
              </w:rPr>
              <w:t>program</w:t>
            </w:r>
            <w:r w:rsidRPr="00FB51A5">
              <w:rPr>
                <w:rFonts w:ascii="Bookman Old Style" w:eastAsia="Tahoma" w:hAnsi="Bookman Old Style" w:cs="Tahoma"/>
                <w:spacing w:val="-11"/>
                <w:sz w:val="24"/>
                <w:szCs w:val="24"/>
              </w:rPr>
              <w:t xml:space="preserve"> in </w:t>
            </w:r>
            <w:r w:rsidRPr="00FB51A5">
              <w:rPr>
                <w:rFonts w:ascii="Bookman Old Style" w:eastAsia="Tahoma" w:hAnsi="Bookman Old Style" w:cs="Tahoma"/>
                <w:spacing w:val="-1"/>
                <w:sz w:val="24"/>
                <w:szCs w:val="24"/>
              </w:rPr>
              <w:t>which</w:t>
            </w:r>
            <w:r w:rsidRPr="00FB51A5">
              <w:rPr>
                <w:rFonts w:ascii="Bookman Old Style" w:eastAsia="Tahoma" w:hAnsi="Bookman Old Style" w:cs="Tahoma"/>
                <w:spacing w:val="-11"/>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11"/>
                <w:sz w:val="24"/>
                <w:szCs w:val="24"/>
              </w:rPr>
              <w:t xml:space="preserve"> </w:t>
            </w:r>
            <w:r w:rsidRPr="00FB51A5">
              <w:rPr>
                <w:rFonts w:ascii="Bookman Old Style" w:eastAsia="Tahoma" w:hAnsi="Bookman Old Style" w:cs="Tahoma"/>
                <w:sz w:val="24"/>
                <w:szCs w:val="24"/>
              </w:rPr>
              <w:t>are</w:t>
            </w:r>
            <w:r w:rsidRPr="00FB51A5">
              <w:rPr>
                <w:rFonts w:ascii="Bookman Old Style" w:eastAsia="Tahoma" w:hAnsi="Bookman Old Style" w:cs="Tahoma"/>
                <w:spacing w:val="-11"/>
                <w:sz w:val="24"/>
                <w:szCs w:val="24"/>
              </w:rPr>
              <w:t xml:space="preserve"> </w:t>
            </w:r>
            <w:r w:rsidRPr="00FB51A5">
              <w:rPr>
                <w:rFonts w:ascii="Bookman Old Style" w:eastAsia="Tahoma" w:hAnsi="Bookman Old Style" w:cs="Tahoma"/>
                <w:sz w:val="24"/>
                <w:szCs w:val="24"/>
              </w:rPr>
              <w:t>included</w:t>
            </w:r>
            <w:r w:rsidRPr="00FB51A5">
              <w:rPr>
                <w:rFonts w:ascii="Bookman Old Style" w:eastAsia="Tahoma" w:hAnsi="Bookman Old Style" w:cs="Tahoma"/>
                <w:spacing w:val="-11"/>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11"/>
                <w:sz w:val="24"/>
                <w:szCs w:val="24"/>
              </w:rPr>
              <w:t xml:space="preserve"> </w:t>
            </w:r>
            <w:r w:rsidRPr="00FB51A5">
              <w:rPr>
                <w:rFonts w:ascii="Bookman Old Style" w:eastAsia="Tahoma" w:hAnsi="Bookman Old Style" w:cs="Tahoma"/>
                <w:sz w:val="24"/>
                <w:szCs w:val="24"/>
              </w:rPr>
              <w:t>represented.</w:t>
            </w:r>
          </w:p>
        </w:tc>
      </w:tr>
      <w:tr w:rsidR="004A2FEB" w:rsidRPr="00FB51A5" w14:paraId="15F12A74" w14:textId="77777777" w:rsidTr="00D624AF">
        <w:trPr>
          <w:trHeight w:val="441"/>
        </w:trPr>
        <w:tc>
          <w:tcPr>
            <w:tcW w:w="3243" w:type="dxa"/>
          </w:tcPr>
          <w:p w14:paraId="44C5E90D" w14:textId="77777777" w:rsidR="004A2FEB" w:rsidRPr="00FB51A5" w:rsidRDefault="004A2FEB">
            <w:pPr>
              <w:widowControl w:val="0"/>
              <w:autoSpaceDE w:val="0"/>
              <w:autoSpaceDN w:val="0"/>
              <w:spacing w:before="4"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sz w:val="24"/>
                <w:szCs w:val="24"/>
              </w:rPr>
              <w:t>Outcome/Results</w:t>
            </w:r>
          </w:p>
        </w:tc>
        <w:tc>
          <w:tcPr>
            <w:tcW w:w="11606" w:type="dxa"/>
            <w:gridSpan w:val="5"/>
          </w:tcPr>
          <w:p w14:paraId="778A7681" w14:textId="06228516" w:rsidR="004A2FEB" w:rsidRPr="00FB51A5" w:rsidRDefault="004A2FEB">
            <w:pPr>
              <w:widowControl w:val="0"/>
              <w:numPr>
                <w:ilvl w:val="0"/>
                <w:numId w:val="23"/>
              </w:numPr>
              <w:tabs>
                <w:tab w:val="left" w:pos="827"/>
                <w:tab w:val="left" w:pos="828"/>
              </w:tabs>
              <w:autoSpaceDE w:val="0"/>
              <w:autoSpaceDN w:val="0"/>
              <w:spacing w:before="1" w:after="0" w:line="360" w:lineRule="auto"/>
              <w:ind w:hanging="361"/>
              <w:jc w:val="both"/>
              <w:rPr>
                <w:rFonts w:ascii="Bookman Old Style" w:eastAsia="Tahoma" w:hAnsi="Bookman Old Style" w:cs="Tahoma"/>
                <w:sz w:val="24"/>
                <w:szCs w:val="24"/>
              </w:rPr>
            </w:pPr>
            <w:r w:rsidRPr="00FB51A5">
              <w:rPr>
                <w:rFonts w:ascii="Bookman Old Style" w:eastAsia="Tahoma" w:hAnsi="Bookman Old Style" w:cs="Tahoma"/>
                <w:sz w:val="24"/>
                <w:szCs w:val="24"/>
              </w:rPr>
              <w:t>To</w:t>
            </w:r>
            <w:r w:rsidRPr="00FB51A5">
              <w:rPr>
                <w:rFonts w:ascii="Bookman Old Style" w:eastAsia="Tahoma" w:hAnsi="Bookman Old Style" w:cs="Tahoma"/>
                <w:spacing w:val="-13"/>
                <w:sz w:val="24"/>
                <w:szCs w:val="24"/>
              </w:rPr>
              <w:t xml:space="preserve"> </w:t>
            </w:r>
            <w:r w:rsidRPr="00FB51A5">
              <w:rPr>
                <w:rFonts w:ascii="Bookman Old Style" w:eastAsia="Tahoma" w:hAnsi="Bookman Old Style" w:cs="Tahoma"/>
                <w:sz w:val="24"/>
                <w:szCs w:val="24"/>
              </w:rPr>
              <w:t>develop</w:t>
            </w:r>
            <w:r w:rsidRPr="00FB51A5">
              <w:rPr>
                <w:rFonts w:ascii="Bookman Old Style" w:eastAsia="Tahoma" w:hAnsi="Bookman Old Style" w:cs="Tahoma"/>
                <w:spacing w:val="-12"/>
                <w:sz w:val="24"/>
                <w:szCs w:val="24"/>
              </w:rPr>
              <w:t xml:space="preserve"> </w:t>
            </w:r>
            <w:r w:rsidRPr="00FB51A5">
              <w:rPr>
                <w:rFonts w:ascii="Bookman Old Style" w:eastAsia="Tahoma" w:hAnsi="Bookman Old Style" w:cs="Tahoma"/>
                <w:sz w:val="24"/>
                <w:szCs w:val="24"/>
              </w:rPr>
              <w:t>appropriate</w:t>
            </w:r>
            <w:r w:rsidRPr="00FB51A5">
              <w:rPr>
                <w:rFonts w:ascii="Bookman Old Style" w:eastAsia="Tahoma" w:hAnsi="Bookman Old Style" w:cs="Tahoma"/>
                <w:spacing w:val="-11"/>
                <w:sz w:val="24"/>
                <w:szCs w:val="24"/>
              </w:rPr>
              <w:t xml:space="preserve"> </w:t>
            </w:r>
            <w:r w:rsidRPr="00FB51A5">
              <w:rPr>
                <w:rFonts w:ascii="Bookman Old Style" w:eastAsia="Tahoma" w:hAnsi="Bookman Old Style" w:cs="Tahoma"/>
                <w:sz w:val="24"/>
                <w:szCs w:val="24"/>
              </w:rPr>
              <w:t>programs</w:t>
            </w:r>
            <w:r w:rsidRPr="00FB51A5">
              <w:rPr>
                <w:rFonts w:ascii="Bookman Old Style" w:eastAsia="Tahoma" w:hAnsi="Bookman Old Style" w:cs="Tahoma"/>
                <w:spacing w:val="-9"/>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12"/>
                <w:sz w:val="24"/>
                <w:szCs w:val="24"/>
              </w:rPr>
              <w:t xml:space="preserve"> </w:t>
            </w:r>
            <w:r w:rsidRPr="00FB51A5">
              <w:rPr>
                <w:rFonts w:ascii="Bookman Old Style" w:eastAsia="Tahoma" w:hAnsi="Bookman Old Style" w:cs="Tahoma"/>
                <w:sz w:val="24"/>
                <w:szCs w:val="24"/>
              </w:rPr>
              <w:t>actions</w:t>
            </w:r>
            <w:r w:rsidRPr="00FB51A5">
              <w:rPr>
                <w:rFonts w:ascii="Bookman Old Style" w:eastAsia="Tahoma" w:hAnsi="Bookman Old Style" w:cs="Tahoma"/>
                <w:spacing w:val="-13"/>
                <w:sz w:val="24"/>
                <w:szCs w:val="24"/>
              </w:rPr>
              <w:t xml:space="preserve"> </w:t>
            </w:r>
            <w:r w:rsidRPr="00FB51A5">
              <w:rPr>
                <w:rFonts w:ascii="Bookman Old Style" w:eastAsia="Tahoma" w:hAnsi="Bookman Old Style" w:cs="Tahoma"/>
                <w:sz w:val="24"/>
                <w:szCs w:val="24"/>
              </w:rPr>
              <w:t>to</w:t>
            </w:r>
            <w:r w:rsidRPr="00FB51A5">
              <w:rPr>
                <w:rFonts w:ascii="Bookman Old Style" w:eastAsia="Tahoma" w:hAnsi="Bookman Old Style" w:cs="Tahoma"/>
                <w:spacing w:val="-11"/>
                <w:sz w:val="24"/>
                <w:szCs w:val="24"/>
              </w:rPr>
              <w:t xml:space="preserve"> </w:t>
            </w:r>
            <w:r w:rsidRPr="00FB51A5">
              <w:rPr>
                <w:rFonts w:ascii="Bookman Old Style" w:eastAsia="Tahoma" w:hAnsi="Bookman Old Style" w:cs="Tahoma"/>
                <w:sz w:val="24"/>
                <w:szCs w:val="24"/>
              </w:rPr>
              <w:t>mitigate</w:t>
            </w:r>
            <w:r w:rsidRPr="00FB51A5">
              <w:rPr>
                <w:rFonts w:ascii="Bookman Old Style" w:eastAsia="Tahoma" w:hAnsi="Bookman Old Style" w:cs="Tahoma"/>
                <w:spacing w:val="-14"/>
                <w:sz w:val="24"/>
                <w:szCs w:val="24"/>
              </w:rPr>
              <w:t xml:space="preserve"> </w:t>
            </w:r>
            <w:r w:rsidRPr="00FB51A5">
              <w:rPr>
                <w:rFonts w:ascii="Bookman Old Style" w:eastAsia="Tahoma" w:hAnsi="Bookman Old Style" w:cs="Tahoma"/>
                <w:sz w:val="24"/>
                <w:szCs w:val="24"/>
              </w:rPr>
              <w:t>health</w:t>
            </w:r>
            <w:r w:rsidRPr="00FB51A5">
              <w:rPr>
                <w:rFonts w:ascii="Bookman Old Style" w:eastAsia="Tahoma" w:hAnsi="Bookman Old Style" w:cs="Tahoma"/>
                <w:spacing w:val="-11"/>
                <w:sz w:val="24"/>
                <w:szCs w:val="24"/>
              </w:rPr>
              <w:t xml:space="preserve"> </w:t>
            </w:r>
            <w:r w:rsidRPr="00FB51A5">
              <w:rPr>
                <w:rFonts w:ascii="Bookman Old Style" w:eastAsia="Tahoma" w:hAnsi="Bookman Old Style" w:cs="Tahoma"/>
                <w:sz w:val="24"/>
                <w:szCs w:val="24"/>
              </w:rPr>
              <w:t>challenges</w:t>
            </w:r>
            <w:r w:rsidRPr="00FB51A5">
              <w:rPr>
                <w:rFonts w:ascii="Bookman Old Style" w:eastAsia="Tahoma" w:hAnsi="Bookman Old Style" w:cs="Tahoma"/>
                <w:spacing w:val="-15"/>
                <w:sz w:val="24"/>
                <w:szCs w:val="24"/>
              </w:rPr>
              <w:t xml:space="preserve"> </w:t>
            </w:r>
            <w:r w:rsidRPr="00FB51A5">
              <w:rPr>
                <w:rFonts w:ascii="Bookman Old Style" w:eastAsia="Tahoma" w:hAnsi="Bookman Old Style" w:cs="Tahoma"/>
                <w:sz w:val="24"/>
                <w:szCs w:val="24"/>
              </w:rPr>
              <w:t>facing</w:t>
            </w:r>
            <w:r w:rsidRPr="00FB51A5">
              <w:rPr>
                <w:rFonts w:ascii="Bookman Old Style" w:eastAsia="Tahoma" w:hAnsi="Bookman Old Style" w:cs="Tahoma"/>
                <w:spacing w:val="-13"/>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12"/>
                <w:sz w:val="24"/>
                <w:szCs w:val="24"/>
              </w:rPr>
              <w:t xml:space="preserve"> </w:t>
            </w:r>
            <w:r w:rsidR="00EF232B">
              <w:rPr>
                <w:rFonts w:ascii="Bookman Old Style" w:eastAsia="Tahoma" w:hAnsi="Bookman Old Style" w:cs="Tahoma"/>
                <w:sz w:val="24"/>
                <w:szCs w:val="24"/>
              </w:rPr>
              <w:t>Youth</w:t>
            </w:r>
          </w:p>
        </w:tc>
      </w:tr>
      <w:tr w:rsidR="004A2FEB" w:rsidRPr="00FB51A5" w14:paraId="1B837B9E" w14:textId="77777777" w:rsidTr="00D624AF">
        <w:trPr>
          <w:trHeight w:val="438"/>
        </w:trPr>
        <w:tc>
          <w:tcPr>
            <w:tcW w:w="3243" w:type="dxa"/>
          </w:tcPr>
          <w:p w14:paraId="5FF653B8" w14:textId="77777777" w:rsidR="004A2FEB" w:rsidRPr="00FB51A5" w:rsidRDefault="004A2FEB">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spacing w:val="-1"/>
                <w:w w:val="95"/>
                <w:sz w:val="24"/>
                <w:szCs w:val="24"/>
              </w:rPr>
              <w:t>Outcome</w:t>
            </w:r>
            <w:r w:rsidRPr="00FB51A5">
              <w:rPr>
                <w:rFonts w:ascii="Bookman Old Style" w:eastAsia="Tahoma" w:hAnsi="Bookman Old Style" w:cs="Tahoma"/>
                <w:b/>
                <w:spacing w:val="-9"/>
                <w:w w:val="95"/>
                <w:sz w:val="24"/>
                <w:szCs w:val="24"/>
              </w:rPr>
              <w:t xml:space="preserve"> </w:t>
            </w:r>
            <w:r w:rsidRPr="00FB51A5">
              <w:rPr>
                <w:rFonts w:ascii="Bookman Old Style" w:eastAsia="Tahoma" w:hAnsi="Bookman Old Style" w:cs="Tahoma"/>
                <w:b/>
                <w:w w:val="95"/>
                <w:sz w:val="24"/>
                <w:szCs w:val="24"/>
              </w:rPr>
              <w:t>indicator/s</w:t>
            </w:r>
          </w:p>
        </w:tc>
        <w:tc>
          <w:tcPr>
            <w:tcW w:w="11606" w:type="dxa"/>
            <w:gridSpan w:val="5"/>
          </w:tcPr>
          <w:p w14:paraId="07F6A0CD" w14:textId="7558405B" w:rsidR="004A2FEB" w:rsidRPr="00FB51A5" w:rsidRDefault="004A2FEB">
            <w:pPr>
              <w:widowControl w:val="0"/>
              <w:numPr>
                <w:ilvl w:val="0"/>
                <w:numId w:val="22"/>
              </w:numPr>
              <w:tabs>
                <w:tab w:val="left" w:pos="827"/>
                <w:tab w:val="left" w:pos="828"/>
              </w:tabs>
              <w:autoSpaceDE w:val="0"/>
              <w:autoSpaceDN w:val="0"/>
              <w:spacing w:after="0" w:line="360" w:lineRule="auto"/>
              <w:ind w:hanging="361"/>
              <w:jc w:val="both"/>
              <w:rPr>
                <w:rFonts w:ascii="Bookman Old Style" w:eastAsia="Tahoma" w:hAnsi="Bookman Old Style" w:cs="Tahoma"/>
                <w:sz w:val="24"/>
                <w:szCs w:val="24"/>
              </w:rPr>
            </w:pPr>
            <w:r w:rsidRPr="00FB51A5">
              <w:rPr>
                <w:rFonts w:ascii="Bookman Old Style" w:eastAsia="Tahoma" w:hAnsi="Bookman Old Style" w:cs="Tahoma"/>
                <w:sz w:val="24"/>
                <w:szCs w:val="24"/>
              </w:rPr>
              <w:t>Number</w:t>
            </w:r>
            <w:r w:rsidRPr="00FB51A5">
              <w:rPr>
                <w:rFonts w:ascii="Bookman Old Style" w:eastAsia="Tahoma" w:hAnsi="Bookman Old Style" w:cs="Tahoma"/>
                <w:spacing w:val="-11"/>
                <w:sz w:val="24"/>
                <w:szCs w:val="24"/>
              </w:rPr>
              <w:t xml:space="preserve"> </w:t>
            </w:r>
            <w:r w:rsidRPr="00FB51A5">
              <w:rPr>
                <w:rFonts w:ascii="Bookman Old Style" w:eastAsia="Tahoma" w:hAnsi="Bookman Old Style" w:cs="Tahoma"/>
                <w:sz w:val="24"/>
                <w:szCs w:val="24"/>
              </w:rPr>
              <w:t>of</w:t>
            </w:r>
            <w:r w:rsidRPr="00FB51A5">
              <w:rPr>
                <w:rFonts w:ascii="Bookman Old Style" w:eastAsia="Tahoma" w:hAnsi="Bookman Old Style" w:cs="Tahoma"/>
                <w:spacing w:val="-7"/>
                <w:sz w:val="24"/>
                <w:szCs w:val="24"/>
              </w:rPr>
              <w:t xml:space="preserve"> </w:t>
            </w:r>
            <w:r w:rsidRPr="00FB51A5">
              <w:rPr>
                <w:rFonts w:ascii="Bookman Old Style" w:eastAsia="Tahoma" w:hAnsi="Bookman Old Style" w:cs="Tahoma"/>
                <w:sz w:val="24"/>
                <w:szCs w:val="24"/>
              </w:rPr>
              <w:t>policies</w:t>
            </w:r>
            <w:r w:rsidRPr="00FB51A5">
              <w:rPr>
                <w:rFonts w:ascii="Bookman Old Style" w:eastAsia="Tahoma" w:hAnsi="Bookman Old Style" w:cs="Tahoma"/>
                <w:spacing w:val="-9"/>
                <w:sz w:val="24"/>
                <w:szCs w:val="24"/>
              </w:rPr>
              <w:t xml:space="preserve"> </w:t>
            </w:r>
            <w:r w:rsidRPr="00FB51A5">
              <w:rPr>
                <w:rFonts w:ascii="Bookman Old Style" w:eastAsia="Tahoma" w:hAnsi="Bookman Old Style" w:cs="Tahoma"/>
                <w:sz w:val="24"/>
                <w:szCs w:val="24"/>
              </w:rPr>
              <w:t>designed</w:t>
            </w:r>
            <w:r w:rsidRPr="00FB51A5">
              <w:rPr>
                <w:rFonts w:ascii="Bookman Old Style" w:eastAsia="Tahoma" w:hAnsi="Bookman Old Style" w:cs="Tahoma"/>
                <w:spacing w:val="-10"/>
                <w:sz w:val="24"/>
                <w:szCs w:val="24"/>
              </w:rPr>
              <w:t xml:space="preserve"> </w:t>
            </w:r>
            <w:r w:rsidRPr="00FB51A5">
              <w:rPr>
                <w:rFonts w:ascii="Bookman Old Style" w:eastAsia="Tahoma" w:hAnsi="Bookman Old Style" w:cs="Tahoma"/>
                <w:sz w:val="24"/>
                <w:szCs w:val="24"/>
              </w:rPr>
              <w:t>to</w:t>
            </w:r>
            <w:r w:rsidRPr="00FB51A5">
              <w:rPr>
                <w:rFonts w:ascii="Bookman Old Style" w:eastAsia="Tahoma" w:hAnsi="Bookman Old Style" w:cs="Tahoma"/>
                <w:spacing w:val="-9"/>
                <w:sz w:val="24"/>
                <w:szCs w:val="24"/>
              </w:rPr>
              <w:t xml:space="preserve"> </w:t>
            </w:r>
            <w:r w:rsidRPr="00FB51A5">
              <w:rPr>
                <w:rFonts w:ascii="Bookman Old Style" w:eastAsia="Tahoma" w:hAnsi="Bookman Old Style" w:cs="Tahoma"/>
                <w:sz w:val="24"/>
                <w:szCs w:val="24"/>
              </w:rPr>
              <w:t>create</w:t>
            </w:r>
            <w:r w:rsidRPr="00FB51A5">
              <w:rPr>
                <w:rFonts w:ascii="Bookman Old Style" w:eastAsia="Tahoma" w:hAnsi="Bookman Old Style" w:cs="Tahoma"/>
                <w:spacing w:val="-8"/>
                <w:sz w:val="24"/>
                <w:szCs w:val="24"/>
              </w:rPr>
              <w:t xml:space="preserve"> </w:t>
            </w:r>
            <w:r w:rsidRPr="00FB51A5">
              <w:rPr>
                <w:rFonts w:ascii="Bookman Old Style" w:eastAsia="Tahoma" w:hAnsi="Bookman Old Style" w:cs="Tahoma"/>
                <w:sz w:val="24"/>
                <w:szCs w:val="24"/>
              </w:rPr>
              <w:t>friendly</w:t>
            </w:r>
            <w:r w:rsidRPr="00FB51A5">
              <w:rPr>
                <w:rFonts w:ascii="Bookman Old Style" w:eastAsia="Tahoma" w:hAnsi="Bookman Old Style" w:cs="Tahoma"/>
                <w:spacing w:val="-11"/>
                <w:sz w:val="24"/>
                <w:szCs w:val="24"/>
              </w:rPr>
              <w:t xml:space="preserve"> </w:t>
            </w:r>
            <w:r w:rsidRPr="00FB51A5">
              <w:rPr>
                <w:rFonts w:ascii="Bookman Old Style" w:eastAsia="Tahoma" w:hAnsi="Bookman Old Style" w:cs="Tahoma"/>
                <w:sz w:val="24"/>
                <w:szCs w:val="24"/>
              </w:rPr>
              <w:t>healthcare</w:t>
            </w:r>
            <w:r w:rsidRPr="00FB51A5">
              <w:rPr>
                <w:rFonts w:ascii="Bookman Old Style" w:eastAsia="Tahoma" w:hAnsi="Bookman Old Style" w:cs="Tahoma"/>
                <w:spacing w:val="-11"/>
                <w:sz w:val="24"/>
                <w:szCs w:val="24"/>
              </w:rPr>
              <w:t xml:space="preserve"> </w:t>
            </w:r>
            <w:r w:rsidRPr="00FB51A5">
              <w:rPr>
                <w:rFonts w:ascii="Bookman Old Style" w:eastAsia="Tahoma" w:hAnsi="Bookman Old Style" w:cs="Tahoma"/>
                <w:sz w:val="24"/>
                <w:szCs w:val="24"/>
              </w:rPr>
              <w:t>for</w:t>
            </w:r>
            <w:r w:rsidRPr="00FB51A5">
              <w:rPr>
                <w:rFonts w:ascii="Bookman Old Style" w:eastAsia="Tahoma" w:hAnsi="Bookman Old Style" w:cs="Tahoma"/>
                <w:spacing w:val="-8"/>
                <w:sz w:val="24"/>
                <w:szCs w:val="24"/>
              </w:rPr>
              <w:t xml:space="preserve"> </w:t>
            </w:r>
            <w:r w:rsidRPr="00FB51A5">
              <w:rPr>
                <w:rFonts w:ascii="Bookman Old Style" w:eastAsia="Tahoma" w:hAnsi="Bookman Old Style" w:cs="Tahoma"/>
                <w:sz w:val="24"/>
                <w:szCs w:val="24"/>
              </w:rPr>
              <w:t>the</w:t>
            </w:r>
            <w:r w:rsidRPr="00FB51A5">
              <w:rPr>
                <w:rFonts w:ascii="Bookman Old Style" w:eastAsia="Tahoma" w:hAnsi="Bookman Old Style" w:cs="Tahoma"/>
                <w:spacing w:val="-8"/>
                <w:sz w:val="24"/>
                <w:szCs w:val="24"/>
              </w:rPr>
              <w:t xml:space="preserve"> </w:t>
            </w:r>
            <w:r w:rsidR="00EF232B">
              <w:rPr>
                <w:rFonts w:ascii="Bookman Old Style" w:eastAsia="Tahoma" w:hAnsi="Bookman Old Style" w:cs="Tahoma"/>
                <w:sz w:val="24"/>
                <w:szCs w:val="24"/>
              </w:rPr>
              <w:t>Youth</w:t>
            </w:r>
          </w:p>
        </w:tc>
      </w:tr>
      <w:tr w:rsidR="004A2FEB" w:rsidRPr="00FB51A5" w14:paraId="4FC6A980" w14:textId="77777777" w:rsidTr="00D624AF">
        <w:trPr>
          <w:trHeight w:val="441"/>
        </w:trPr>
        <w:tc>
          <w:tcPr>
            <w:tcW w:w="14849" w:type="dxa"/>
            <w:gridSpan w:val="6"/>
            <w:shd w:val="clear" w:color="auto" w:fill="528135"/>
          </w:tcPr>
          <w:p w14:paraId="1E2A1725"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r>
      <w:tr w:rsidR="004A2FEB" w:rsidRPr="00FB51A5" w14:paraId="43F6D2B0" w14:textId="77777777" w:rsidTr="00D624AF">
        <w:trPr>
          <w:trHeight w:val="438"/>
        </w:trPr>
        <w:tc>
          <w:tcPr>
            <w:tcW w:w="3243" w:type="dxa"/>
          </w:tcPr>
          <w:p w14:paraId="13618325" w14:textId="77777777" w:rsidR="004A2FEB" w:rsidRPr="00FB51A5" w:rsidRDefault="004A2FEB">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sz w:val="24"/>
                <w:szCs w:val="24"/>
              </w:rPr>
              <w:t>Recommendations</w:t>
            </w:r>
          </w:p>
        </w:tc>
        <w:tc>
          <w:tcPr>
            <w:tcW w:w="2338" w:type="dxa"/>
          </w:tcPr>
          <w:p w14:paraId="1EF0EEA5" w14:textId="77777777" w:rsidR="004A2FEB" w:rsidRPr="00FB51A5" w:rsidRDefault="004A2FEB">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sz w:val="24"/>
                <w:szCs w:val="24"/>
              </w:rPr>
              <w:t>Objectives</w:t>
            </w:r>
          </w:p>
        </w:tc>
        <w:tc>
          <w:tcPr>
            <w:tcW w:w="3240" w:type="dxa"/>
          </w:tcPr>
          <w:p w14:paraId="1BFFFF5E" w14:textId="77777777" w:rsidR="004A2FEB" w:rsidRPr="00FB51A5" w:rsidRDefault="004A2FEB">
            <w:pPr>
              <w:widowControl w:val="0"/>
              <w:autoSpaceDE w:val="0"/>
              <w:autoSpaceDN w:val="0"/>
              <w:spacing w:before="1" w:after="0" w:line="360" w:lineRule="auto"/>
              <w:ind w:left="107"/>
              <w:jc w:val="both"/>
              <w:rPr>
                <w:rFonts w:ascii="Bookman Old Style" w:eastAsia="Tahoma" w:hAnsi="Bookman Old Style" w:cs="Tahoma"/>
                <w:b/>
                <w:sz w:val="24"/>
                <w:szCs w:val="24"/>
              </w:rPr>
            </w:pPr>
            <w:r w:rsidRPr="00FB51A5">
              <w:rPr>
                <w:rFonts w:ascii="Bookman Old Style" w:eastAsia="Tahoma" w:hAnsi="Bookman Old Style" w:cs="Tahoma"/>
                <w:b/>
                <w:sz w:val="24"/>
                <w:szCs w:val="24"/>
              </w:rPr>
              <w:t>Activities</w:t>
            </w:r>
          </w:p>
        </w:tc>
        <w:tc>
          <w:tcPr>
            <w:tcW w:w="2340" w:type="dxa"/>
          </w:tcPr>
          <w:p w14:paraId="46F4814E" w14:textId="77777777" w:rsidR="004A2FEB" w:rsidRPr="00FB51A5" w:rsidRDefault="004A2FEB">
            <w:pPr>
              <w:widowControl w:val="0"/>
              <w:autoSpaceDE w:val="0"/>
              <w:autoSpaceDN w:val="0"/>
              <w:spacing w:before="1" w:after="0" w:line="360" w:lineRule="auto"/>
              <w:ind w:left="108"/>
              <w:jc w:val="both"/>
              <w:rPr>
                <w:rFonts w:ascii="Bookman Old Style" w:eastAsia="Tahoma" w:hAnsi="Bookman Old Style" w:cs="Tahoma"/>
                <w:b/>
                <w:sz w:val="24"/>
                <w:szCs w:val="24"/>
              </w:rPr>
            </w:pPr>
            <w:r w:rsidRPr="00FB51A5">
              <w:rPr>
                <w:rFonts w:ascii="Bookman Old Style" w:eastAsia="Tahoma" w:hAnsi="Bookman Old Style" w:cs="Tahoma"/>
                <w:b/>
                <w:sz w:val="24"/>
                <w:szCs w:val="24"/>
              </w:rPr>
              <w:t>Indicators/outputs</w:t>
            </w:r>
          </w:p>
        </w:tc>
        <w:tc>
          <w:tcPr>
            <w:tcW w:w="2248" w:type="dxa"/>
          </w:tcPr>
          <w:p w14:paraId="2D11641B" w14:textId="77777777" w:rsidR="004A2FEB" w:rsidRPr="00FB51A5" w:rsidRDefault="004A2FEB">
            <w:pPr>
              <w:widowControl w:val="0"/>
              <w:autoSpaceDE w:val="0"/>
              <w:autoSpaceDN w:val="0"/>
              <w:spacing w:before="1" w:after="0" w:line="360" w:lineRule="auto"/>
              <w:ind w:left="108"/>
              <w:jc w:val="both"/>
              <w:rPr>
                <w:rFonts w:ascii="Bookman Old Style" w:eastAsia="Tahoma" w:hAnsi="Bookman Old Style" w:cs="Tahoma"/>
                <w:b/>
                <w:sz w:val="24"/>
                <w:szCs w:val="24"/>
              </w:rPr>
            </w:pPr>
            <w:r w:rsidRPr="00FB51A5">
              <w:rPr>
                <w:rFonts w:ascii="Bookman Old Style" w:eastAsia="Tahoma" w:hAnsi="Bookman Old Style" w:cs="Tahoma"/>
                <w:b/>
                <w:sz w:val="24"/>
                <w:szCs w:val="24"/>
              </w:rPr>
              <w:t>Timelines</w:t>
            </w:r>
          </w:p>
        </w:tc>
        <w:tc>
          <w:tcPr>
            <w:tcW w:w="1440" w:type="dxa"/>
          </w:tcPr>
          <w:p w14:paraId="0F3A2053" w14:textId="77777777" w:rsidR="004A2FEB" w:rsidRPr="00FB51A5" w:rsidRDefault="004A2FEB">
            <w:pPr>
              <w:widowControl w:val="0"/>
              <w:autoSpaceDE w:val="0"/>
              <w:autoSpaceDN w:val="0"/>
              <w:spacing w:before="1" w:after="0" w:line="360" w:lineRule="auto"/>
              <w:ind w:left="109"/>
              <w:jc w:val="both"/>
              <w:rPr>
                <w:rFonts w:ascii="Bookman Old Style" w:eastAsia="Tahoma" w:hAnsi="Bookman Old Style" w:cs="Tahoma"/>
                <w:b/>
                <w:sz w:val="24"/>
                <w:szCs w:val="24"/>
              </w:rPr>
            </w:pPr>
            <w:r w:rsidRPr="00FB51A5">
              <w:rPr>
                <w:rFonts w:ascii="Bookman Old Style" w:eastAsia="Tahoma" w:hAnsi="Bookman Old Style" w:cs="Tahoma"/>
                <w:b/>
                <w:w w:val="90"/>
                <w:sz w:val="24"/>
                <w:szCs w:val="24"/>
              </w:rPr>
              <w:t>Key</w:t>
            </w:r>
            <w:r w:rsidRPr="00FB51A5">
              <w:rPr>
                <w:rFonts w:ascii="Bookman Old Style" w:eastAsia="Tahoma" w:hAnsi="Bookman Old Style" w:cs="Tahoma"/>
                <w:b/>
                <w:spacing w:val="8"/>
                <w:w w:val="90"/>
                <w:sz w:val="24"/>
                <w:szCs w:val="24"/>
              </w:rPr>
              <w:t xml:space="preserve"> </w:t>
            </w:r>
            <w:r w:rsidRPr="00FB51A5">
              <w:rPr>
                <w:rFonts w:ascii="Bookman Old Style" w:eastAsia="Tahoma" w:hAnsi="Bookman Old Style" w:cs="Tahoma"/>
                <w:b/>
                <w:w w:val="90"/>
                <w:sz w:val="24"/>
                <w:szCs w:val="24"/>
              </w:rPr>
              <w:t>actors</w:t>
            </w:r>
          </w:p>
        </w:tc>
      </w:tr>
      <w:tr w:rsidR="004A2FEB" w:rsidRPr="00FB51A5" w14:paraId="56D54DBD" w14:textId="77777777" w:rsidTr="00D624AF">
        <w:trPr>
          <w:trHeight w:val="3614"/>
        </w:trPr>
        <w:tc>
          <w:tcPr>
            <w:tcW w:w="3243" w:type="dxa"/>
          </w:tcPr>
          <w:p w14:paraId="6EFD8F2A" w14:textId="55A9D912" w:rsidR="004A2FEB" w:rsidRPr="00FB51A5" w:rsidRDefault="004A2FEB">
            <w:pPr>
              <w:widowControl w:val="0"/>
              <w:tabs>
                <w:tab w:val="left" w:pos="827"/>
              </w:tabs>
              <w:autoSpaceDE w:val="0"/>
              <w:autoSpaceDN w:val="0"/>
              <w:spacing w:after="0" w:line="360" w:lineRule="auto"/>
              <w:ind w:left="827" w:right="198" w:hanging="360"/>
              <w:jc w:val="both"/>
              <w:rPr>
                <w:rFonts w:ascii="Bookman Old Style" w:eastAsia="Tahoma" w:hAnsi="Bookman Old Style" w:cs="Tahoma"/>
                <w:sz w:val="24"/>
                <w:szCs w:val="24"/>
              </w:rPr>
            </w:pPr>
            <w:r w:rsidRPr="00FB51A5">
              <w:rPr>
                <w:rFonts w:ascii="Bookman Old Style" w:eastAsia="Tahoma" w:hAnsi="Bookman Old Style" w:cs="Tahoma"/>
                <w:sz w:val="24"/>
                <w:szCs w:val="24"/>
              </w:rPr>
              <w:t>1.</w:t>
            </w:r>
            <w:r w:rsidRPr="00FB51A5">
              <w:rPr>
                <w:rFonts w:ascii="Bookman Old Style" w:eastAsia="Tahoma" w:hAnsi="Bookman Old Style" w:cs="Tahoma"/>
                <w:sz w:val="24"/>
                <w:szCs w:val="24"/>
              </w:rPr>
              <w:tab/>
              <w:t>Advocate for the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improvement,</w:t>
            </w:r>
            <w:r w:rsidRPr="00FB51A5">
              <w:rPr>
                <w:rFonts w:ascii="Bookman Old Style" w:eastAsia="Tahoma" w:hAnsi="Bookman Old Style" w:cs="Tahoma"/>
                <w:spacing w:val="7"/>
                <w:sz w:val="24"/>
                <w:szCs w:val="24"/>
              </w:rPr>
              <w:t xml:space="preserve"> </w:t>
            </w:r>
            <w:r w:rsidRPr="00FB51A5">
              <w:rPr>
                <w:rFonts w:ascii="Bookman Old Style" w:eastAsia="Tahoma" w:hAnsi="Bookman Old Style" w:cs="Tahoma"/>
                <w:sz w:val="24"/>
                <w:szCs w:val="24"/>
              </w:rPr>
              <w:t>provision,</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w w:val="95"/>
                <w:sz w:val="24"/>
                <w:szCs w:val="24"/>
              </w:rPr>
              <w:t>and expansion</w:t>
            </w:r>
            <w:r w:rsidRPr="00FB51A5">
              <w:rPr>
                <w:rFonts w:ascii="Bookman Old Style" w:eastAsia="Tahoma" w:hAnsi="Bookman Old Style" w:cs="Tahoma"/>
                <w:spacing w:val="2"/>
                <w:w w:val="95"/>
                <w:sz w:val="24"/>
                <w:szCs w:val="24"/>
              </w:rPr>
              <w:t xml:space="preserve"> </w:t>
            </w:r>
            <w:r w:rsidRPr="00FB51A5">
              <w:rPr>
                <w:rFonts w:ascii="Bookman Old Style" w:eastAsia="Tahoma" w:hAnsi="Bookman Old Style" w:cs="Tahoma"/>
                <w:w w:val="95"/>
                <w:sz w:val="24"/>
                <w:szCs w:val="24"/>
              </w:rPr>
              <w:t>of</w:t>
            </w:r>
            <w:r w:rsidRPr="00FB51A5">
              <w:rPr>
                <w:rFonts w:ascii="Bookman Old Style" w:eastAsia="Tahoma" w:hAnsi="Bookman Old Style" w:cs="Tahoma"/>
                <w:spacing w:val="6"/>
                <w:w w:val="95"/>
                <w:sz w:val="24"/>
                <w:szCs w:val="24"/>
              </w:rPr>
              <w:t xml:space="preserve"> </w:t>
            </w:r>
            <w:r w:rsidRPr="00FB51A5">
              <w:rPr>
                <w:rFonts w:ascii="Bookman Old Style" w:eastAsia="Tahoma" w:hAnsi="Bookman Old Style" w:cs="Tahoma"/>
                <w:w w:val="95"/>
                <w:sz w:val="24"/>
                <w:szCs w:val="24"/>
              </w:rPr>
              <w:t>access</w:t>
            </w:r>
            <w:r w:rsidRPr="00FB51A5">
              <w:rPr>
                <w:rFonts w:ascii="Bookman Old Style" w:eastAsia="Tahoma" w:hAnsi="Bookman Old Style" w:cs="Tahoma"/>
                <w:spacing w:val="1"/>
                <w:w w:val="95"/>
                <w:sz w:val="24"/>
                <w:szCs w:val="24"/>
              </w:rPr>
              <w:t xml:space="preserve"> </w:t>
            </w:r>
            <w:r w:rsidRPr="00FB51A5">
              <w:rPr>
                <w:rFonts w:ascii="Bookman Old Style" w:eastAsia="Tahoma" w:hAnsi="Bookman Old Style" w:cs="Tahoma"/>
                <w:sz w:val="24"/>
                <w:szCs w:val="24"/>
              </w:rPr>
              <w:t>to services including</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information, guidance,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pacing w:val="-1"/>
                <w:sz w:val="24"/>
                <w:szCs w:val="24"/>
              </w:rPr>
              <w:t>and</w:t>
            </w:r>
            <w:r w:rsidRPr="00FB51A5">
              <w:rPr>
                <w:rFonts w:ascii="Bookman Old Style" w:eastAsia="Tahoma" w:hAnsi="Bookman Old Style" w:cs="Tahoma"/>
                <w:spacing w:val="-14"/>
                <w:sz w:val="24"/>
                <w:szCs w:val="24"/>
              </w:rPr>
              <w:t xml:space="preserve"> </w:t>
            </w:r>
            <w:r w:rsidRPr="00FB51A5">
              <w:rPr>
                <w:rFonts w:ascii="Bookman Old Style" w:eastAsia="Tahoma" w:hAnsi="Bookman Old Style" w:cs="Tahoma"/>
                <w:spacing w:val="-1"/>
                <w:sz w:val="24"/>
                <w:szCs w:val="24"/>
              </w:rPr>
              <w:t>counseling,</w:t>
            </w:r>
            <w:r w:rsidRPr="00FB51A5">
              <w:rPr>
                <w:rFonts w:ascii="Bookman Old Style" w:eastAsia="Tahoma" w:hAnsi="Bookman Old Style" w:cs="Tahoma"/>
                <w:spacing w:val="-12"/>
                <w:sz w:val="24"/>
                <w:szCs w:val="24"/>
              </w:rPr>
              <w:t xml:space="preserve"> </w:t>
            </w:r>
            <w:r w:rsidRPr="00FB51A5">
              <w:rPr>
                <w:rFonts w:ascii="Bookman Old Style" w:eastAsia="Tahoma" w:hAnsi="Bookman Old Style" w:cs="Tahoma"/>
                <w:spacing w:val="-1"/>
                <w:sz w:val="24"/>
                <w:szCs w:val="24"/>
              </w:rPr>
              <w:t>and</w:t>
            </w:r>
            <w:r w:rsidRPr="00FB51A5">
              <w:rPr>
                <w:rFonts w:ascii="Bookman Old Style" w:eastAsia="Tahoma" w:hAnsi="Bookman Old Style" w:cs="Tahoma"/>
                <w:spacing w:val="-13"/>
                <w:sz w:val="24"/>
                <w:szCs w:val="24"/>
              </w:rPr>
              <w:t xml:space="preserve"> </w:t>
            </w:r>
            <w:r w:rsidRPr="00FB51A5">
              <w:rPr>
                <w:rFonts w:ascii="Bookman Old Style" w:eastAsia="Tahoma" w:hAnsi="Bookman Old Style" w:cs="Tahoma"/>
                <w:sz w:val="24"/>
                <w:szCs w:val="24"/>
              </w:rPr>
              <w:t>make</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 xml:space="preserve">them </w:t>
            </w:r>
            <w:r w:rsidR="00EF232B">
              <w:rPr>
                <w:rFonts w:ascii="Bookman Old Style" w:eastAsia="Tahoma" w:hAnsi="Bookman Old Style" w:cs="Tahoma"/>
                <w:sz w:val="24"/>
                <w:szCs w:val="24"/>
              </w:rPr>
              <w:t>Youth</w:t>
            </w:r>
            <w:r w:rsidRPr="00FB51A5">
              <w:rPr>
                <w:rFonts w:ascii="Bookman Old Style" w:eastAsia="Tahoma" w:hAnsi="Bookman Old Style" w:cs="Tahoma"/>
                <w:sz w:val="24"/>
                <w:szCs w:val="24"/>
              </w:rPr>
              <w:t>-</w:t>
            </w:r>
            <w:r w:rsidRPr="00FB51A5">
              <w:rPr>
                <w:rFonts w:ascii="Bookman Old Style" w:eastAsia="Tahoma" w:hAnsi="Bookman Old Style" w:cs="Tahoma"/>
                <w:sz w:val="24"/>
                <w:szCs w:val="24"/>
              </w:rPr>
              <w:lastRenderedPageBreak/>
              <w:t>friendly by</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removing all legal,</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regulatory, structural,</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medical, and attitudinal</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w w:val="95"/>
                <w:sz w:val="24"/>
                <w:szCs w:val="24"/>
              </w:rPr>
              <w:t>barriers to accessing such</w:t>
            </w:r>
            <w:r w:rsidRPr="00FB51A5">
              <w:rPr>
                <w:rFonts w:ascii="Bookman Old Style" w:eastAsia="Tahoma" w:hAnsi="Bookman Old Style" w:cs="Tahoma"/>
                <w:spacing w:val="-57"/>
                <w:w w:val="95"/>
                <w:sz w:val="24"/>
                <w:szCs w:val="24"/>
              </w:rPr>
              <w:t xml:space="preserve"> </w:t>
            </w:r>
            <w:r w:rsidRPr="00FB51A5">
              <w:rPr>
                <w:rFonts w:ascii="Bookman Old Style" w:eastAsia="Tahoma" w:hAnsi="Bookman Old Style" w:cs="Tahoma"/>
                <w:sz w:val="24"/>
                <w:szCs w:val="24"/>
              </w:rPr>
              <w:t>services;</w:t>
            </w:r>
          </w:p>
        </w:tc>
        <w:tc>
          <w:tcPr>
            <w:tcW w:w="2338" w:type="dxa"/>
          </w:tcPr>
          <w:p w14:paraId="106A274F" w14:textId="6FF964AC" w:rsidR="004A2FEB" w:rsidRPr="00FB51A5" w:rsidRDefault="004A2FEB">
            <w:pPr>
              <w:widowControl w:val="0"/>
              <w:autoSpaceDE w:val="0"/>
              <w:autoSpaceDN w:val="0"/>
              <w:spacing w:after="0" w:line="360" w:lineRule="auto"/>
              <w:ind w:left="107" w:right="263" w:firstLine="57"/>
              <w:jc w:val="both"/>
              <w:rPr>
                <w:rFonts w:ascii="Bookman Old Style" w:eastAsia="Tahoma" w:hAnsi="Bookman Old Style" w:cs="Tahoma"/>
                <w:sz w:val="24"/>
                <w:szCs w:val="24"/>
              </w:rPr>
            </w:pPr>
            <w:r w:rsidRPr="00FB51A5">
              <w:rPr>
                <w:rFonts w:ascii="Bookman Old Style" w:eastAsia="Tahoma" w:hAnsi="Bookman Old Style" w:cs="Tahoma"/>
                <w:spacing w:val="-1"/>
                <w:sz w:val="24"/>
                <w:szCs w:val="24"/>
              </w:rPr>
              <w:lastRenderedPageBreak/>
              <w:t xml:space="preserve">Transform </w:t>
            </w:r>
            <w:r w:rsidR="00EF232B">
              <w:rPr>
                <w:rFonts w:ascii="Bookman Old Style" w:eastAsia="Tahoma" w:hAnsi="Bookman Old Style" w:cs="Tahoma"/>
                <w:sz w:val="24"/>
                <w:szCs w:val="24"/>
              </w:rPr>
              <w:t>Youth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livelihoods by</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improving health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w w:val="95"/>
                <w:sz w:val="24"/>
                <w:szCs w:val="24"/>
              </w:rPr>
              <w:t>services and increasing</w:t>
            </w:r>
            <w:r w:rsidRPr="00FB51A5">
              <w:rPr>
                <w:rFonts w:ascii="Bookman Old Style" w:eastAsia="Tahoma" w:hAnsi="Bookman Old Style" w:cs="Tahoma"/>
                <w:spacing w:val="-57"/>
                <w:w w:val="95"/>
                <w:sz w:val="24"/>
                <w:szCs w:val="24"/>
              </w:rPr>
              <w:t xml:space="preserve"> </w:t>
            </w:r>
            <w:r w:rsidRPr="00FB51A5">
              <w:rPr>
                <w:rFonts w:ascii="Bookman Old Style" w:eastAsia="Tahoma" w:hAnsi="Bookman Old Style" w:cs="Tahoma"/>
                <w:sz w:val="24"/>
                <w:szCs w:val="24"/>
              </w:rPr>
              <w:t>accessibility to such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services.</w:t>
            </w:r>
          </w:p>
        </w:tc>
        <w:tc>
          <w:tcPr>
            <w:tcW w:w="3240" w:type="dxa"/>
          </w:tcPr>
          <w:p w14:paraId="5372CEA6" w14:textId="4D981238" w:rsidR="004A2FEB" w:rsidRPr="00FB51A5" w:rsidRDefault="004A2FEB">
            <w:pPr>
              <w:widowControl w:val="0"/>
              <w:numPr>
                <w:ilvl w:val="0"/>
                <w:numId w:val="21"/>
              </w:numPr>
              <w:tabs>
                <w:tab w:val="left" w:pos="828"/>
              </w:tabs>
              <w:autoSpaceDE w:val="0"/>
              <w:autoSpaceDN w:val="0"/>
              <w:spacing w:after="0" w:line="360" w:lineRule="auto"/>
              <w:ind w:right="101"/>
              <w:jc w:val="both"/>
              <w:rPr>
                <w:rFonts w:ascii="Bookman Old Style" w:eastAsia="Tahoma" w:hAnsi="Bookman Old Style" w:cs="Tahoma"/>
                <w:sz w:val="24"/>
                <w:szCs w:val="24"/>
              </w:rPr>
            </w:pPr>
            <w:r w:rsidRPr="00FB51A5">
              <w:rPr>
                <w:rFonts w:ascii="Bookman Old Style" w:eastAsia="Tahoma" w:hAnsi="Bookman Old Style" w:cs="Tahoma"/>
                <w:sz w:val="24"/>
                <w:szCs w:val="24"/>
              </w:rPr>
              <w:t>To</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ensure</w:t>
            </w:r>
            <w:r w:rsidRPr="00FB51A5">
              <w:rPr>
                <w:rFonts w:ascii="Bookman Old Style" w:eastAsia="Tahoma" w:hAnsi="Bookman Old Style" w:cs="Tahoma"/>
                <w:spacing w:val="1"/>
                <w:sz w:val="24"/>
                <w:szCs w:val="24"/>
              </w:rPr>
              <w:t xml:space="preserve"> </w:t>
            </w:r>
            <w:r w:rsidR="00EF232B">
              <w:rPr>
                <w:rFonts w:ascii="Bookman Old Style" w:eastAsia="Tahoma" w:hAnsi="Bookman Old Style" w:cs="Tahoma"/>
                <w:sz w:val="24"/>
                <w:szCs w:val="24"/>
              </w:rPr>
              <w:t>Youth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have</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access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to</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quality</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health</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services at affordable</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prices</w:t>
            </w:r>
          </w:p>
          <w:p w14:paraId="766EA50C" w14:textId="77777777" w:rsidR="004A2FEB" w:rsidRPr="00FB51A5" w:rsidRDefault="004A2FEB">
            <w:pPr>
              <w:widowControl w:val="0"/>
              <w:autoSpaceDE w:val="0"/>
              <w:autoSpaceDN w:val="0"/>
              <w:spacing w:before="11" w:after="0" w:line="360" w:lineRule="auto"/>
              <w:jc w:val="both"/>
              <w:rPr>
                <w:rFonts w:ascii="Bookman Old Style" w:eastAsia="Tahoma" w:hAnsi="Bookman Old Style" w:cs="Tahoma"/>
                <w:b/>
                <w:sz w:val="24"/>
                <w:szCs w:val="24"/>
              </w:rPr>
            </w:pPr>
          </w:p>
          <w:p w14:paraId="0DBEA909" w14:textId="77777777" w:rsidR="004A2FEB" w:rsidRPr="00FB51A5" w:rsidRDefault="004A2FEB">
            <w:pPr>
              <w:widowControl w:val="0"/>
              <w:numPr>
                <w:ilvl w:val="0"/>
                <w:numId w:val="21"/>
              </w:numPr>
              <w:tabs>
                <w:tab w:val="left" w:pos="828"/>
              </w:tabs>
              <w:autoSpaceDE w:val="0"/>
              <w:autoSpaceDN w:val="0"/>
              <w:spacing w:after="0" w:line="360" w:lineRule="auto"/>
              <w:ind w:right="97"/>
              <w:jc w:val="both"/>
              <w:rPr>
                <w:rFonts w:ascii="Bookman Old Style" w:eastAsia="Tahoma" w:hAnsi="Bookman Old Style" w:cs="Tahoma"/>
                <w:sz w:val="24"/>
                <w:szCs w:val="24"/>
              </w:rPr>
            </w:pPr>
            <w:r w:rsidRPr="00FB51A5">
              <w:rPr>
                <w:rFonts w:ascii="Bookman Old Style" w:eastAsia="Tahoma" w:hAnsi="Bookman Old Style" w:cs="Tahoma"/>
                <w:sz w:val="24"/>
                <w:szCs w:val="24"/>
              </w:rPr>
              <w:t>Ensuring accountability to</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all the funds provided by</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 xml:space="preserve">the government </w:t>
            </w:r>
            <w:r w:rsidRPr="00FB51A5">
              <w:rPr>
                <w:rFonts w:ascii="Bookman Old Style" w:eastAsia="Tahoma" w:hAnsi="Bookman Old Style" w:cs="Tahoma"/>
                <w:sz w:val="24"/>
                <w:szCs w:val="24"/>
              </w:rPr>
              <w:lastRenderedPageBreak/>
              <w:t>agencies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14"/>
                <w:sz w:val="24"/>
                <w:szCs w:val="24"/>
              </w:rPr>
              <w:t xml:space="preserve"> </w:t>
            </w:r>
            <w:r w:rsidRPr="00FB51A5">
              <w:rPr>
                <w:rFonts w:ascii="Bookman Old Style" w:eastAsia="Tahoma" w:hAnsi="Bookman Old Style" w:cs="Tahoma"/>
                <w:sz w:val="24"/>
                <w:szCs w:val="24"/>
              </w:rPr>
              <w:t>stakeholders</w:t>
            </w:r>
            <w:r w:rsidRPr="00FB51A5">
              <w:rPr>
                <w:rFonts w:ascii="Bookman Old Style" w:eastAsia="Tahoma" w:hAnsi="Bookman Old Style" w:cs="Tahoma"/>
                <w:spacing w:val="16"/>
                <w:sz w:val="24"/>
                <w:szCs w:val="24"/>
              </w:rPr>
              <w:t xml:space="preserve"> </w:t>
            </w:r>
            <w:r w:rsidRPr="00FB51A5">
              <w:rPr>
                <w:rFonts w:ascii="Bookman Old Style" w:eastAsia="Tahoma" w:hAnsi="Bookman Old Style" w:cs="Tahoma"/>
                <w:sz w:val="24"/>
                <w:szCs w:val="24"/>
              </w:rPr>
              <w:t>towards</w:t>
            </w:r>
          </w:p>
          <w:p w14:paraId="6667727E" w14:textId="77777777" w:rsidR="004A2FEB" w:rsidRPr="00FB51A5" w:rsidRDefault="004A2FEB">
            <w:pPr>
              <w:widowControl w:val="0"/>
              <w:autoSpaceDE w:val="0"/>
              <w:autoSpaceDN w:val="0"/>
              <w:spacing w:before="5" w:after="0" w:line="360" w:lineRule="auto"/>
              <w:ind w:left="827"/>
              <w:jc w:val="both"/>
              <w:rPr>
                <w:rFonts w:ascii="Bookman Old Style" w:eastAsia="Tahoma" w:hAnsi="Bookman Old Style" w:cs="Tahoma"/>
                <w:sz w:val="24"/>
                <w:szCs w:val="24"/>
              </w:rPr>
            </w:pPr>
            <w:r w:rsidRPr="00FB51A5">
              <w:rPr>
                <w:rFonts w:ascii="Bookman Old Style" w:eastAsia="Tahoma" w:hAnsi="Bookman Old Style" w:cs="Tahoma"/>
                <w:w w:val="95"/>
                <w:sz w:val="24"/>
                <w:szCs w:val="24"/>
              </w:rPr>
              <w:t>equipping</w:t>
            </w:r>
            <w:r w:rsidRPr="00FB51A5">
              <w:rPr>
                <w:rFonts w:ascii="Bookman Old Style" w:eastAsia="Tahoma" w:hAnsi="Bookman Old Style" w:cs="Tahoma"/>
                <w:spacing w:val="10"/>
                <w:w w:val="95"/>
                <w:sz w:val="24"/>
                <w:szCs w:val="24"/>
              </w:rPr>
              <w:t xml:space="preserve"> </w:t>
            </w:r>
            <w:r w:rsidRPr="00FB51A5">
              <w:rPr>
                <w:rFonts w:ascii="Bookman Old Style" w:eastAsia="Tahoma" w:hAnsi="Bookman Old Style" w:cs="Tahoma"/>
                <w:w w:val="95"/>
                <w:sz w:val="24"/>
                <w:szCs w:val="24"/>
              </w:rPr>
              <w:t>health</w:t>
            </w:r>
            <w:r w:rsidRPr="00FB51A5">
              <w:rPr>
                <w:rFonts w:ascii="Bookman Old Style" w:eastAsia="Tahoma" w:hAnsi="Bookman Old Style" w:cs="Tahoma"/>
                <w:spacing w:val="12"/>
                <w:w w:val="95"/>
                <w:sz w:val="24"/>
                <w:szCs w:val="24"/>
              </w:rPr>
              <w:t xml:space="preserve"> </w:t>
            </w:r>
            <w:r w:rsidRPr="00FB51A5">
              <w:rPr>
                <w:rFonts w:ascii="Bookman Old Style" w:eastAsia="Tahoma" w:hAnsi="Bookman Old Style" w:cs="Tahoma"/>
                <w:w w:val="95"/>
                <w:sz w:val="24"/>
                <w:szCs w:val="24"/>
              </w:rPr>
              <w:t>centers</w:t>
            </w:r>
          </w:p>
        </w:tc>
        <w:tc>
          <w:tcPr>
            <w:tcW w:w="2340" w:type="dxa"/>
          </w:tcPr>
          <w:p w14:paraId="29A03CC4" w14:textId="77777777" w:rsidR="004A2FEB" w:rsidRPr="00FB51A5" w:rsidRDefault="004A2FEB">
            <w:pPr>
              <w:widowControl w:val="0"/>
              <w:numPr>
                <w:ilvl w:val="0"/>
                <w:numId w:val="20"/>
              </w:numPr>
              <w:tabs>
                <w:tab w:val="left" w:pos="828"/>
                <w:tab w:val="left" w:pos="829"/>
              </w:tabs>
              <w:autoSpaceDE w:val="0"/>
              <w:autoSpaceDN w:val="0"/>
              <w:spacing w:after="0" w:line="360" w:lineRule="auto"/>
              <w:ind w:right="139"/>
              <w:jc w:val="both"/>
              <w:rPr>
                <w:rFonts w:ascii="Bookman Old Style" w:eastAsia="Tahoma" w:hAnsi="Bookman Old Style" w:cs="Tahoma"/>
                <w:sz w:val="24"/>
                <w:szCs w:val="24"/>
              </w:rPr>
            </w:pPr>
            <w:r w:rsidRPr="00FB51A5">
              <w:rPr>
                <w:rFonts w:ascii="Bookman Old Style" w:eastAsia="Tahoma" w:hAnsi="Bookman Old Style" w:cs="Tahoma"/>
                <w:sz w:val="24"/>
                <w:szCs w:val="24"/>
              </w:rPr>
              <w:lastRenderedPageBreak/>
              <w:t>Established</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w w:val="95"/>
                <w:sz w:val="24"/>
                <w:szCs w:val="24"/>
              </w:rPr>
              <w:t>universal</w:t>
            </w:r>
            <w:r w:rsidRPr="00FB51A5">
              <w:rPr>
                <w:rFonts w:ascii="Bookman Old Style" w:eastAsia="Tahoma" w:hAnsi="Bookman Old Style" w:cs="Tahoma"/>
                <w:spacing w:val="12"/>
                <w:w w:val="95"/>
                <w:sz w:val="24"/>
                <w:szCs w:val="24"/>
              </w:rPr>
              <w:t xml:space="preserve"> </w:t>
            </w:r>
            <w:r w:rsidRPr="00FB51A5">
              <w:rPr>
                <w:rFonts w:ascii="Bookman Old Style" w:eastAsia="Tahoma" w:hAnsi="Bookman Old Style" w:cs="Tahoma"/>
                <w:w w:val="95"/>
                <w:sz w:val="24"/>
                <w:szCs w:val="24"/>
              </w:rPr>
              <w:t>health</w:t>
            </w:r>
            <w:r w:rsidRPr="00FB51A5">
              <w:rPr>
                <w:rFonts w:ascii="Bookman Old Style" w:eastAsia="Tahoma" w:hAnsi="Bookman Old Style" w:cs="Tahoma"/>
                <w:spacing w:val="-56"/>
                <w:w w:val="95"/>
                <w:sz w:val="24"/>
                <w:szCs w:val="24"/>
              </w:rPr>
              <w:t xml:space="preserve"> </w:t>
            </w:r>
            <w:r w:rsidRPr="00FB51A5">
              <w:rPr>
                <w:rFonts w:ascii="Bookman Old Style" w:eastAsia="Tahoma" w:hAnsi="Bookman Old Style" w:cs="Tahoma"/>
                <w:sz w:val="24"/>
                <w:szCs w:val="24"/>
              </w:rPr>
              <w:t>Programme</w:t>
            </w:r>
          </w:p>
          <w:p w14:paraId="034801C0" w14:textId="77777777" w:rsidR="004A2FEB" w:rsidRPr="00FB51A5" w:rsidRDefault="004A2FEB">
            <w:pPr>
              <w:widowControl w:val="0"/>
              <w:autoSpaceDE w:val="0"/>
              <w:autoSpaceDN w:val="0"/>
              <w:spacing w:before="10" w:after="0" w:line="360" w:lineRule="auto"/>
              <w:jc w:val="both"/>
              <w:rPr>
                <w:rFonts w:ascii="Bookman Old Style" w:eastAsia="Tahoma" w:hAnsi="Bookman Old Style" w:cs="Tahoma"/>
                <w:b/>
                <w:sz w:val="24"/>
                <w:szCs w:val="24"/>
              </w:rPr>
            </w:pPr>
          </w:p>
          <w:p w14:paraId="7C77CE5B" w14:textId="5DFFD25F" w:rsidR="004A2FEB" w:rsidRPr="00FB51A5" w:rsidRDefault="00EF232B">
            <w:pPr>
              <w:widowControl w:val="0"/>
              <w:numPr>
                <w:ilvl w:val="0"/>
                <w:numId w:val="20"/>
              </w:numPr>
              <w:tabs>
                <w:tab w:val="left" w:pos="828"/>
                <w:tab w:val="left" w:pos="829"/>
              </w:tabs>
              <w:autoSpaceDE w:val="0"/>
              <w:autoSpaceDN w:val="0"/>
              <w:spacing w:before="1" w:after="0" w:line="360" w:lineRule="auto"/>
              <w:ind w:right="160"/>
              <w:jc w:val="both"/>
              <w:rPr>
                <w:rFonts w:ascii="Bookman Old Style" w:eastAsia="Tahoma" w:hAnsi="Bookman Old Style" w:cs="Tahoma"/>
                <w:sz w:val="24"/>
                <w:szCs w:val="24"/>
              </w:rPr>
            </w:pPr>
            <w:r>
              <w:rPr>
                <w:rFonts w:ascii="Bookman Old Style" w:eastAsia="Tahoma" w:hAnsi="Bookman Old Style" w:cs="Tahoma"/>
                <w:sz w:val="24"/>
                <w:szCs w:val="24"/>
              </w:rPr>
              <w:t>Youth</w:t>
            </w:r>
            <w:r w:rsidR="004A2FEB" w:rsidRPr="00FB51A5">
              <w:rPr>
                <w:rFonts w:ascii="Bookman Old Style" w:eastAsia="Tahoma" w:hAnsi="Bookman Old Style" w:cs="Tahoma"/>
                <w:sz w:val="24"/>
                <w:szCs w:val="24"/>
              </w:rPr>
              <w:t xml:space="preserve"> inclusion</w:t>
            </w:r>
            <w:r w:rsidR="004A2FEB" w:rsidRPr="00FB51A5">
              <w:rPr>
                <w:rFonts w:ascii="Bookman Old Style" w:eastAsia="Tahoma" w:hAnsi="Bookman Old Style" w:cs="Tahoma"/>
                <w:spacing w:val="-60"/>
                <w:sz w:val="24"/>
                <w:szCs w:val="24"/>
              </w:rPr>
              <w:t xml:space="preserve"> </w:t>
            </w:r>
            <w:r w:rsidR="004A2FEB" w:rsidRPr="00FB51A5">
              <w:rPr>
                <w:rFonts w:ascii="Bookman Old Style" w:eastAsia="Tahoma" w:hAnsi="Bookman Old Style" w:cs="Tahoma"/>
                <w:sz w:val="24"/>
                <w:szCs w:val="24"/>
              </w:rPr>
              <w:t>legislation</w:t>
            </w:r>
          </w:p>
        </w:tc>
        <w:tc>
          <w:tcPr>
            <w:tcW w:w="2248" w:type="dxa"/>
          </w:tcPr>
          <w:p w14:paraId="1B346E54"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1440" w:type="dxa"/>
          </w:tcPr>
          <w:p w14:paraId="45793AE5"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r>
      <w:tr w:rsidR="004A2FEB" w:rsidRPr="00FB51A5" w14:paraId="4CA25D22" w14:textId="77777777" w:rsidTr="00D624AF">
        <w:trPr>
          <w:trHeight w:val="1199"/>
        </w:trPr>
        <w:tc>
          <w:tcPr>
            <w:tcW w:w="3243" w:type="dxa"/>
          </w:tcPr>
          <w:p w14:paraId="501430BD" w14:textId="3A367329" w:rsidR="004A2FEB" w:rsidRPr="00FB51A5" w:rsidRDefault="004A2FEB">
            <w:pPr>
              <w:widowControl w:val="0"/>
              <w:autoSpaceDE w:val="0"/>
              <w:autoSpaceDN w:val="0"/>
              <w:spacing w:after="0" w:line="360" w:lineRule="auto"/>
              <w:ind w:left="827" w:hanging="360"/>
              <w:jc w:val="both"/>
              <w:rPr>
                <w:rFonts w:ascii="Bookman Old Style" w:eastAsia="Tahoma" w:hAnsi="Bookman Old Style" w:cs="Tahoma"/>
                <w:sz w:val="24"/>
                <w:szCs w:val="24"/>
              </w:rPr>
            </w:pPr>
            <w:r w:rsidRPr="00FB51A5">
              <w:rPr>
                <w:rFonts w:ascii="Bookman Old Style" w:eastAsia="Tahoma" w:hAnsi="Bookman Old Style" w:cs="Tahoma"/>
                <w:sz w:val="24"/>
                <w:szCs w:val="24"/>
              </w:rPr>
              <w:t>2.</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 xml:space="preserve">Equip the </w:t>
            </w:r>
            <w:r w:rsidR="00EF232B">
              <w:rPr>
                <w:rFonts w:ascii="Bookman Old Style" w:eastAsia="Tahoma" w:hAnsi="Bookman Old Style" w:cs="Tahoma"/>
                <w:sz w:val="24"/>
                <w:szCs w:val="24"/>
              </w:rPr>
              <w:t>Youth</w:t>
            </w:r>
            <w:r w:rsidRPr="00FB51A5">
              <w:rPr>
                <w:rFonts w:ascii="Bookman Old Style" w:eastAsia="Tahoma" w:hAnsi="Bookman Old Style" w:cs="Tahoma"/>
                <w:sz w:val="24"/>
                <w:szCs w:val="24"/>
              </w:rPr>
              <w:t xml:space="preserve"> with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appropriate life skills,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mobilize</w:t>
            </w:r>
            <w:r w:rsidRPr="00FB51A5">
              <w:rPr>
                <w:rFonts w:ascii="Bookman Old Style" w:eastAsia="Tahoma" w:hAnsi="Bookman Old Style" w:cs="Tahoma"/>
                <w:spacing w:val="-4"/>
                <w:sz w:val="24"/>
                <w:szCs w:val="24"/>
              </w:rPr>
              <w:t xml:space="preserve"> </w:t>
            </w:r>
            <w:r w:rsidRPr="00FB51A5">
              <w:rPr>
                <w:rFonts w:ascii="Bookman Old Style" w:eastAsia="Tahoma" w:hAnsi="Bookman Old Style" w:cs="Tahoma"/>
                <w:sz w:val="24"/>
                <w:szCs w:val="24"/>
              </w:rPr>
              <w:t>families,</w:t>
            </w:r>
          </w:p>
          <w:p w14:paraId="319E9DC6" w14:textId="77777777" w:rsidR="004A2FEB" w:rsidRPr="00FB51A5" w:rsidRDefault="004A2FEB">
            <w:pPr>
              <w:widowControl w:val="0"/>
              <w:autoSpaceDE w:val="0"/>
              <w:autoSpaceDN w:val="0"/>
              <w:spacing w:after="0" w:line="360" w:lineRule="auto"/>
              <w:ind w:left="827"/>
              <w:jc w:val="both"/>
              <w:rPr>
                <w:rFonts w:ascii="Bookman Old Style" w:eastAsia="Tahoma" w:hAnsi="Bookman Old Style" w:cs="Tahoma"/>
                <w:sz w:val="24"/>
                <w:szCs w:val="24"/>
              </w:rPr>
            </w:pPr>
            <w:r w:rsidRPr="00FB51A5">
              <w:rPr>
                <w:rFonts w:ascii="Bookman Old Style" w:eastAsia="Tahoma" w:hAnsi="Bookman Old Style" w:cs="Tahoma"/>
                <w:w w:val="95"/>
                <w:sz w:val="24"/>
                <w:szCs w:val="24"/>
              </w:rPr>
              <w:t>communities,</w:t>
            </w:r>
            <w:r w:rsidRPr="00FB51A5">
              <w:rPr>
                <w:rFonts w:ascii="Bookman Old Style" w:eastAsia="Tahoma" w:hAnsi="Bookman Old Style" w:cs="Tahoma"/>
                <w:spacing w:val="1"/>
                <w:w w:val="95"/>
                <w:sz w:val="24"/>
                <w:szCs w:val="24"/>
              </w:rPr>
              <w:t xml:space="preserve"> </w:t>
            </w:r>
            <w:r w:rsidRPr="00FB51A5">
              <w:rPr>
                <w:rFonts w:ascii="Bookman Old Style" w:eastAsia="Tahoma" w:hAnsi="Bookman Old Style" w:cs="Tahoma"/>
                <w:w w:val="95"/>
                <w:sz w:val="24"/>
                <w:szCs w:val="24"/>
              </w:rPr>
              <w:t>institutions,</w:t>
            </w:r>
            <w:r w:rsidRPr="00FB51A5">
              <w:rPr>
                <w:rFonts w:ascii="Bookman Old Style" w:eastAsia="Tahoma" w:hAnsi="Bookman Old Style" w:cs="Tahoma"/>
                <w:spacing w:val="-57"/>
                <w:w w:val="95"/>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4"/>
                <w:sz w:val="24"/>
                <w:szCs w:val="24"/>
              </w:rPr>
              <w:t xml:space="preserve"> </w:t>
            </w:r>
            <w:r w:rsidRPr="00FB51A5">
              <w:rPr>
                <w:rFonts w:ascii="Bookman Old Style" w:eastAsia="Tahoma" w:hAnsi="Bookman Old Style" w:cs="Tahoma"/>
                <w:sz w:val="24"/>
                <w:szCs w:val="24"/>
              </w:rPr>
              <w:t>policymakers</w:t>
            </w:r>
            <w:r w:rsidRPr="00FB51A5">
              <w:rPr>
                <w:rFonts w:ascii="Bookman Old Style" w:eastAsia="Tahoma" w:hAnsi="Bookman Old Style" w:cs="Tahoma"/>
                <w:spacing w:val="-5"/>
                <w:sz w:val="24"/>
                <w:szCs w:val="24"/>
              </w:rPr>
              <w:t xml:space="preserve"> </w:t>
            </w:r>
            <w:r w:rsidRPr="00FB51A5">
              <w:rPr>
                <w:rFonts w:ascii="Bookman Old Style" w:eastAsia="Tahoma" w:hAnsi="Bookman Old Style" w:cs="Tahoma"/>
                <w:sz w:val="24"/>
                <w:szCs w:val="24"/>
              </w:rPr>
              <w:t>to</w:t>
            </w:r>
          </w:p>
        </w:tc>
        <w:tc>
          <w:tcPr>
            <w:tcW w:w="2338" w:type="dxa"/>
          </w:tcPr>
          <w:p w14:paraId="2D1789FA" w14:textId="55ECADE8" w:rsidR="004A2FEB" w:rsidRPr="00FB51A5" w:rsidRDefault="004A2FEB">
            <w:pPr>
              <w:widowControl w:val="0"/>
              <w:autoSpaceDE w:val="0"/>
              <w:autoSpaceDN w:val="0"/>
              <w:spacing w:after="0" w:line="360" w:lineRule="auto"/>
              <w:ind w:left="107" w:right="98"/>
              <w:jc w:val="both"/>
              <w:rPr>
                <w:rFonts w:ascii="Bookman Old Style" w:eastAsia="Tahoma" w:hAnsi="Bookman Old Style" w:cs="Tahoma"/>
                <w:sz w:val="24"/>
                <w:szCs w:val="24"/>
              </w:rPr>
            </w:pPr>
            <w:r w:rsidRPr="00FB51A5">
              <w:rPr>
                <w:rFonts w:ascii="Bookman Old Style" w:eastAsia="Tahoma" w:hAnsi="Bookman Old Style" w:cs="Tahoma"/>
                <w:sz w:val="24"/>
                <w:szCs w:val="24"/>
              </w:rPr>
              <w:t xml:space="preserve">Support </w:t>
            </w:r>
            <w:r w:rsidR="00EF232B">
              <w:rPr>
                <w:rFonts w:ascii="Bookman Old Style" w:eastAsia="Tahoma" w:hAnsi="Bookman Old Style" w:cs="Tahoma"/>
                <w:sz w:val="24"/>
                <w:szCs w:val="24"/>
              </w:rPr>
              <w:t>Youth</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involvement</w:t>
            </w:r>
            <w:r w:rsidRPr="00FB51A5">
              <w:rPr>
                <w:rFonts w:ascii="Bookman Old Style" w:eastAsia="Tahoma" w:hAnsi="Bookman Old Style" w:cs="Tahoma"/>
                <w:spacing w:val="-4"/>
                <w:sz w:val="24"/>
                <w:szCs w:val="24"/>
              </w:rPr>
              <w:t xml:space="preserve"> </w:t>
            </w:r>
            <w:r w:rsidRPr="00FB51A5">
              <w:rPr>
                <w:rFonts w:ascii="Bookman Old Style" w:eastAsia="Tahoma" w:hAnsi="Bookman Old Style" w:cs="Tahoma"/>
                <w:sz w:val="24"/>
                <w:szCs w:val="24"/>
              </w:rPr>
              <w:t>by</w:t>
            </w:r>
            <w:r w:rsidRPr="00FB51A5">
              <w:rPr>
                <w:rFonts w:ascii="Bookman Old Style" w:eastAsia="Tahoma" w:hAnsi="Bookman Old Style" w:cs="Tahoma"/>
                <w:spacing w:val="-6"/>
                <w:sz w:val="24"/>
                <w:szCs w:val="24"/>
              </w:rPr>
              <w:t xml:space="preserve"> </w:t>
            </w:r>
            <w:r w:rsidRPr="00FB51A5">
              <w:rPr>
                <w:rFonts w:ascii="Bookman Old Style" w:eastAsia="Tahoma" w:hAnsi="Bookman Old Style" w:cs="Tahoma"/>
                <w:sz w:val="24"/>
                <w:szCs w:val="24"/>
              </w:rPr>
              <w:t>creating</w:t>
            </w:r>
            <w:r w:rsidRPr="00FB51A5">
              <w:rPr>
                <w:rFonts w:ascii="Bookman Old Style" w:eastAsia="Tahoma" w:hAnsi="Bookman Old Style" w:cs="Tahoma"/>
                <w:spacing w:val="-59"/>
                <w:sz w:val="24"/>
                <w:szCs w:val="24"/>
              </w:rPr>
              <w:t xml:space="preserve"> </w:t>
            </w:r>
            <w:r w:rsidRPr="00FB51A5">
              <w:rPr>
                <w:rFonts w:ascii="Bookman Old Style" w:eastAsia="Tahoma" w:hAnsi="Bookman Old Style" w:cs="Tahoma"/>
                <w:sz w:val="24"/>
                <w:szCs w:val="24"/>
              </w:rPr>
              <w:t>a</w:t>
            </w:r>
            <w:r w:rsidRPr="00FB51A5">
              <w:rPr>
                <w:rFonts w:ascii="Bookman Old Style" w:eastAsia="Tahoma" w:hAnsi="Bookman Old Style" w:cs="Tahoma"/>
                <w:spacing w:val="-10"/>
                <w:sz w:val="24"/>
                <w:szCs w:val="24"/>
              </w:rPr>
              <w:t xml:space="preserve"> </w:t>
            </w:r>
            <w:r w:rsidRPr="00FB51A5">
              <w:rPr>
                <w:rFonts w:ascii="Bookman Old Style" w:eastAsia="Tahoma" w:hAnsi="Bookman Old Style" w:cs="Tahoma"/>
                <w:sz w:val="24"/>
                <w:szCs w:val="24"/>
              </w:rPr>
              <w:t>safe</w:t>
            </w:r>
            <w:r w:rsidRPr="00FB51A5">
              <w:rPr>
                <w:rFonts w:ascii="Bookman Old Style" w:eastAsia="Tahoma" w:hAnsi="Bookman Old Style" w:cs="Tahoma"/>
                <w:spacing w:val="-10"/>
                <w:sz w:val="24"/>
                <w:szCs w:val="24"/>
              </w:rPr>
              <w:t xml:space="preserve"> </w:t>
            </w:r>
            <w:r w:rsidRPr="00FB51A5">
              <w:rPr>
                <w:rFonts w:ascii="Bookman Old Style" w:eastAsia="Tahoma" w:hAnsi="Bookman Old Style" w:cs="Tahoma"/>
                <w:sz w:val="24"/>
                <w:szCs w:val="24"/>
              </w:rPr>
              <w:t>environment</w:t>
            </w:r>
            <w:r w:rsidRPr="00FB51A5">
              <w:rPr>
                <w:rFonts w:ascii="Bookman Old Style" w:eastAsia="Tahoma" w:hAnsi="Bookman Old Style" w:cs="Tahoma"/>
                <w:spacing w:val="-9"/>
                <w:sz w:val="24"/>
                <w:szCs w:val="24"/>
              </w:rPr>
              <w:t xml:space="preserve"> </w:t>
            </w:r>
            <w:r w:rsidRPr="00FB51A5">
              <w:rPr>
                <w:rFonts w:ascii="Bookman Old Style" w:eastAsia="Tahoma" w:hAnsi="Bookman Old Style" w:cs="Tahoma"/>
                <w:sz w:val="24"/>
                <w:szCs w:val="24"/>
              </w:rPr>
              <w:t>for</w:t>
            </w:r>
          </w:p>
        </w:tc>
        <w:tc>
          <w:tcPr>
            <w:tcW w:w="3240" w:type="dxa"/>
          </w:tcPr>
          <w:p w14:paraId="7B14F583" w14:textId="77777777" w:rsidR="004A2FEB" w:rsidRPr="00FB51A5" w:rsidRDefault="004A2FEB">
            <w:pPr>
              <w:widowControl w:val="0"/>
              <w:numPr>
                <w:ilvl w:val="0"/>
                <w:numId w:val="19"/>
              </w:numPr>
              <w:tabs>
                <w:tab w:val="left" w:pos="828"/>
              </w:tabs>
              <w:autoSpaceDE w:val="0"/>
              <w:autoSpaceDN w:val="0"/>
              <w:spacing w:after="0" w:line="360" w:lineRule="auto"/>
              <w:ind w:right="99"/>
              <w:jc w:val="both"/>
              <w:rPr>
                <w:rFonts w:ascii="Bookman Old Style" w:eastAsia="Tahoma" w:hAnsi="Bookman Old Style" w:cs="Tahoma"/>
                <w:sz w:val="24"/>
                <w:szCs w:val="24"/>
              </w:rPr>
            </w:pPr>
            <w:r w:rsidRPr="00FB51A5">
              <w:rPr>
                <w:rFonts w:ascii="Bookman Old Style" w:eastAsia="Tahoma" w:hAnsi="Bookman Old Style" w:cs="Tahoma"/>
                <w:sz w:val="24"/>
                <w:szCs w:val="24"/>
              </w:rPr>
              <w:t>Matching</w:t>
            </w:r>
            <w:r w:rsidRPr="00FB51A5">
              <w:rPr>
                <w:rFonts w:ascii="Bookman Old Style" w:eastAsia="Tahoma" w:hAnsi="Bookman Old Style" w:cs="Tahoma"/>
                <w:spacing w:val="63"/>
                <w:sz w:val="24"/>
                <w:szCs w:val="24"/>
              </w:rPr>
              <w:t xml:space="preserve"> </w:t>
            </w:r>
            <w:r w:rsidRPr="00FB51A5">
              <w:rPr>
                <w:rFonts w:ascii="Bookman Old Style" w:eastAsia="Tahoma" w:hAnsi="Bookman Old Style" w:cs="Tahoma"/>
                <w:sz w:val="24"/>
                <w:szCs w:val="24"/>
              </w:rPr>
              <w:t>occupation</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skills,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appropriate</w:t>
            </w:r>
            <w:r w:rsidRPr="00FB51A5">
              <w:rPr>
                <w:rFonts w:ascii="Bookman Old Style" w:eastAsia="Tahoma" w:hAnsi="Bookman Old Style" w:cs="Tahoma"/>
                <w:spacing w:val="63"/>
                <w:sz w:val="24"/>
                <w:szCs w:val="24"/>
              </w:rPr>
              <w:t xml:space="preserve"> </w:t>
            </w:r>
            <w:r w:rsidRPr="00FB51A5">
              <w:rPr>
                <w:rFonts w:ascii="Bookman Old Style" w:eastAsia="Tahoma" w:hAnsi="Bookman Old Style" w:cs="Tahoma"/>
                <w:sz w:val="24"/>
                <w:szCs w:val="24"/>
              </w:rPr>
              <w:t>life</w:t>
            </w:r>
            <w:r w:rsidRPr="00FB51A5">
              <w:rPr>
                <w:rFonts w:ascii="Bookman Old Style" w:eastAsia="Tahoma" w:hAnsi="Bookman Old Style" w:cs="Tahoma"/>
                <w:spacing w:val="-60"/>
                <w:sz w:val="24"/>
                <w:szCs w:val="24"/>
              </w:rPr>
              <w:t xml:space="preserve"> </w:t>
            </w:r>
            <w:r w:rsidRPr="00FB51A5">
              <w:rPr>
                <w:rFonts w:ascii="Bookman Old Style" w:eastAsia="Tahoma" w:hAnsi="Bookman Old Style" w:cs="Tahoma"/>
                <w:sz w:val="24"/>
                <w:szCs w:val="24"/>
              </w:rPr>
              <w:t>skills</w:t>
            </w:r>
            <w:r w:rsidRPr="00FB51A5">
              <w:rPr>
                <w:rFonts w:ascii="Bookman Old Style" w:eastAsia="Tahoma" w:hAnsi="Bookman Old Style" w:cs="Tahoma"/>
                <w:spacing w:val="56"/>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57"/>
                <w:sz w:val="24"/>
                <w:szCs w:val="24"/>
              </w:rPr>
              <w:t xml:space="preserve"> </w:t>
            </w:r>
            <w:r w:rsidRPr="00FB51A5">
              <w:rPr>
                <w:rFonts w:ascii="Bookman Old Style" w:eastAsia="Tahoma" w:hAnsi="Bookman Old Style" w:cs="Tahoma"/>
                <w:sz w:val="24"/>
                <w:szCs w:val="24"/>
              </w:rPr>
              <w:t>technical</w:t>
            </w:r>
            <w:r w:rsidRPr="00FB51A5">
              <w:rPr>
                <w:rFonts w:ascii="Bookman Old Style" w:eastAsia="Tahoma" w:hAnsi="Bookman Old Style" w:cs="Tahoma"/>
                <w:spacing w:val="57"/>
                <w:sz w:val="24"/>
                <w:szCs w:val="24"/>
              </w:rPr>
              <w:t xml:space="preserve"> </w:t>
            </w:r>
            <w:r w:rsidRPr="00FB51A5">
              <w:rPr>
                <w:rFonts w:ascii="Bookman Old Style" w:eastAsia="Tahoma" w:hAnsi="Bookman Old Style" w:cs="Tahoma"/>
                <w:sz w:val="24"/>
                <w:szCs w:val="24"/>
              </w:rPr>
              <w:t>skills</w:t>
            </w:r>
          </w:p>
        </w:tc>
        <w:tc>
          <w:tcPr>
            <w:tcW w:w="2340" w:type="dxa"/>
          </w:tcPr>
          <w:p w14:paraId="6E1B9D8B" w14:textId="77777777" w:rsidR="004A2FEB" w:rsidRPr="00FB51A5" w:rsidRDefault="004A2FEB">
            <w:pPr>
              <w:widowControl w:val="0"/>
              <w:numPr>
                <w:ilvl w:val="0"/>
                <w:numId w:val="18"/>
              </w:numPr>
              <w:tabs>
                <w:tab w:val="left" w:pos="828"/>
                <w:tab w:val="left" w:pos="829"/>
              </w:tabs>
              <w:autoSpaceDE w:val="0"/>
              <w:autoSpaceDN w:val="0"/>
              <w:spacing w:after="0" w:line="360" w:lineRule="auto"/>
              <w:ind w:right="174"/>
              <w:jc w:val="both"/>
              <w:rPr>
                <w:rFonts w:ascii="Bookman Old Style" w:eastAsia="Tahoma" w:hAnsi="Bookman Old Style" w:cs="Tahoma"/>
                <w:sz w:val="24"/>
                <w:szCs w:val="24"/>
              </w:rPr>
            </w:pPr>
            <w:r w:rsidRPr="00FB51A5">
              <w:rPr>
                <w:rFonts w:ascii="Bookman Old Style" w:eastAsia="Tahoma" w:hAnsi="Bookman Old Style" w:cs="Tahoma"/>
                <w:sz w:val="24"/>
                <w:szCs w:val="24"/>
              </w:rPr>
              <w:t>No of events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and</w:t>
            </w:r>
            <w:r w:rsidRPr="00FB51A5">
              <w:rPr>
                <w:rFonts w:ascii="Bookman Old Style" w:eastAsia="Tahoma" w:hAnsi="Bookman Old Style" w:cs="Tahoma"/>
                <w:spacing w:val="-16"/>
                <w:sz w:val="24"/>
                <w:szCs w:val="24"/>
              </w:rPr>
              <w:t xml:space="preserve"> </w:t>
            </w:r>
            <w:r w:rsidRPr="00FB51A5">
              <w:rPr>
                <w:rFonts w:ascii="Bookman Old Style" w:eastAsia="Tahoma" w:hAnsi="Bookman Old Style" w:cs="Tahoma"/>
                <w:sz w:val="24"/>
                <w:szCs w:val="24"/>
              </w:rPr>
              <w:t>workshops</w:t>
            </w:r>
            <w:r w:rsidRPr="00FB51A5">
              <w:rPr>
                <w:rFonts w:ascii="Bookman Old Style" w:eastAsia="Tahoma" w:hAnsi="Bookman Old Style" w:cs="Tahoma"/>
                <w:spacing w:val="-59"/>
                <w:sz w:val="24"/>
                <w:szCs w:val="24"/>
              </w:rPr>
              <w:t xml:space="preserve"> </w:t>
            </w:r>
            <w:r w:rsidRPr="00FB51A5">
              <w:rPr>
                <w:rFonts w:ascii="Bookman Old Style" w:eastAsia="Tahoma" w:hAnsi="Bookman Old Style" w:cs="Tahoma"/>
                <w:sz w:val="24"/>
                <w:szCs w:val="24"/>
              </w:rPr>
              <w:t>towards skills</w:t>
            </w:r>
            <w:r w:rsidRPr="00FB51A5">
              <w:rPr>
                <w:rFonts w:ascii="Bookman Old Style" w:eastAsia="Tahoma" w:hAnsi="Bookman Old Style" w:cs="Tahoma"/>
                <w:spacing w:val="1"/>
                <w:sz w:val="24"/>
                <w:szCs w:val="24"/>
              </w:rPr>
              <w:t xml:space="preserve"> </w:t>
            </w:r>
            <w:r w:rsidRPr="00FB51A5">
              <w:rPr>
                <w:rFonts w:ascii="Bookman Old Style" w:eastAsia="Tahoma" w:hAnsi="Bookman Old Style" w:cs="Tahoma"/>
                <w:sz w:val="24"/>
                <w:szCs w:val="24"/>
              </w:rPr>
              <w:t>development</w:t>
            </w:r>
          </w:p>
        </w:tc>
        <w:tc>
          <w:tcPr>
            <w:tcW w:w="2248" w:type="dxa"/>
          </w:tcPr>
          <w:p w14:paraId="3477E08C"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c>
          <w:tcPr>
            <w:tcW w:w="1440" w:type="dxa"/>
          </w:tcPr>
          <w:p w14:paraId="75EE28DB" w14:textId="77777777" w:rsidR="004A2FEB" w:rsidRPr="00FB51A5" w:rsidRDefault="004A2FEB">
            <w:pPr>
              <w:widowControl w:val="0"/>
              <w:autoSpaceDE w:val="0"/>
              <w:autoSpaceDN w:val="0"/>
              <w:spacing w:after="0" w:line="360" w:lineRule="auto"/>
              <w:jc w:val="both"/>
              <w:rPr>
                <w:rFonts w:ascii="Bookman Old Style" w:eastAsia="Tahoma" w:hAnsi="Bookman Old Style" w:cs="Tahoma"/>
                <w:sz w:val="24"/>
                <w:szCs w:val="24"/>
              </w:rPr>
            </w:pPr>
          </w:p>
        </w:tc>
      </w:tr>
    </w:tbl>
    <w:p w14:paraId="0BDBB9B2" w14:textId="77777777" w:rsidR="00000000" w:rsidRDefault="00000000">
      <w:pPr>
        <w:spacing w:line="360" w:lineRule="auto"/>
        <w:jc w:val="both"/>
        <w:rPr>
          <w:rFonts w:ascii="Bookman Old Style" w:hAnsi="Bookman Old Style"/>
          <w:sz w:val="24"/>
          <w:szCs w:val="24"/>
        </w:rPr>
        <w:sectPr w:rsidR="00000000">
          <w:pgSz w:w="16840" w:h="11910" w:orient="landscape"/>
          <w:pgMar w:top="1100" w:right="0" w:bottom="280" w:left="140" w:header="720" w:footer="720" w:gutter="0"/>
          <w:cols w:space="720"/>
        </w:sectPr>
      </w:pPr>
    </w:p>
    <w:p w14:paraId="076F9B10" w14:textId="77777777" w:rsidR="004A2FEB" w:rsidRPr="00FB51A5" w:rsidRDefault="004A2FEB">
      <w:pPr>
        <w:spacing w:line="360" w:lineRule="auto"/>
        <w:jc w:val="both"/>
        <w:rPr>
          <w:rFonts w:ascii="Bookman Old Style" w:hAnsi="Bookman Old Style"/>
          <w:b/>
          <w:bCs/>
          <w:sz w:val="24"/>
          <w:szCs w:val="24"/>
          <w:u w:val="single"/>
        </w:rPr>
      </w:pPr>
    </w:p>
    <w:p w14:paraId="5F9C6D88" w14:textId="77777777" w:rsidR="004A2FEB" w:rsidRPr="00FB51A5" w:rsidRDefault="004A2FEB">
      <w:pPr>
        <w:pStyle w:val="BodyText"/>
        <w:spacing w:before="5" w:line="360" w:lineRule="auto"/>
        <w:jc w:val="both"/>
        <w:rPr>
          <w:rFonts w:ascii="Bookman Old Style" w:hAnsi="Bookman Old Style"/>
          <w:b/>
          <w:sz w:val="24"/>
          <w:szCs w:val="24"/>
        </w:rPr>
      </w:pPr>
    </w:p>
    <w:p w14:paraId="0F22E781" w14:textId="77777777" w:rsidR="004A2FEB" w:rsidRPr="00FB51A5" w:rsidRDefault="004A2FEB">
      <w:pPr>
        <w:pStyle w:val="BodyText"/>
        <w:spacing w:before="5" w:line="360" w:lineRule="auto"/>
        <w:jc w:val="both"/>
        <w:rPr>
          <w:rFonts w:ascii="Bookman Old Style" w:hAnsi="Bookman Old Style"/>
          <w:b/>
          <w:sz w:val="24"/>
          <w:szCs w:val="24"/>
        </w:rPr>
      </w:pPr>
    </w:p>
    <w:p w14:paraId="75A442F2" w14:textId="77777777" w:rsidR="0024282B" w:rsidRPr="00FB51A5" w:rsidRDefault="0024282B">
      <w:pPr>
        <w:spacing w:before="240" w:line="360" w:lineRule="auto"/>
        <w:jc w:val="both"/>
        <w:rPr>
          <w:rFonts w:ascii="Bookman Old Style" w:hAnsi="Bookman Old Style"/>
          <w:sz w:val="24"/>
          <w:szCs w:val="24"/>
        </w:rPr>
      </w:pPr>
    </w:p>
    <w:p w14:paraId="786882E8" w14:textId="77777777" w:rsidR="00575D3A" w:rsidRPr="004A2FEB" w:rsidRDefault="00575D3A" w:rsidP="00BA4908">
      <w:pPr>
        <w:spacing w:line="360" w:lineRule="auto"/>
        <w:jc w:val="both"/>
        <w:rPr>
          <w:rFonts w:ascii="Bookman Old Style" w:hAnsi="Bookman Old Style" w:cs="Times New Roman"/>
          <w:b/>
          <w:sz w:val="24"/>
          <w:szCs w:val="24"/>
        </w:rPr>
      </w:pPr>
    </w:p>
    <w:sectPr w:rsidR="00575D3A" w:rsidRPr="004A2FEB" w:rsidSect="0024282B">
      <w:footerReference w:type="default" r:id="rId12"/>
      <w:pgSz w:w="16840" w:h="11910" w:orient="landscape"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6675" w14:textId="77777777" w:rsidR="0053103B" w:rsidRDefault="0053103B" w:rsidP="00FD7B06">
      <w:pPr>
        <w:spacing w:after="0" w:line="240" w:lineRule="auto"/>
      </w:pPr>
      <w:r>
        <w:separator/>
      </w:r>
    </w:p>
  </w:endnote>
  <w:endnote w:type="continuationSeparator" w:id="0">
    <w:p w14:paraId="651C42B6" w14:textId="77777777" w:rsidR="0053103B" w:rsidRDefault="0053103B" w:rsidP="00FD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erriweather">
    <w:altName w:val="Times New Roman"/>
    <w:panose1 w:val="00000500000000000000"/>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329120"/>
      <w:docPartObj>
        <w:docPartGallery w:val="Page Numbers (Bottom of Page)"/>
        <w:docPartUnique/>
      </w:docPartObj>
    </w:sdtPr>
    <w:sdtEndPr>
      <w:rPr>
        <w:rFonts w:ascii="Cambria" w:hAnsi="Cambria"/>
        <w:noProof/>
      </w:rPr>
    </w:sdtEndPr>
    <w:sdtContent>
      <w:p w14:paraId="4DA3275C" w14:textId="49E7E903" w:rsidR="00EF232B" w:rsidRPr="006359CD" w:rsidRDefault="00EF232B">
        <w:pPr>
          <w:pStyle w:val="Footer"/>
          <w:jc w:val="right"/>
          <w:rPr>
            <w:rFonts w:ascii="Cambria" w:hAnsi="Cambria"/>
          </w:rPr>
        </w:pPr>
        <w:r w:rsidRPr="006359CD">
          <w:rPr>
            <w:rFonts w:ascii="Cambria" w:hAnsi="Cambria"/>
          </w:rPr>
          <w:fldChar w:fldCharType="begin"/>
        </w:r>
        <w:r w:rsidRPr="006359CD">
          <w:rPr>
            <w:rFonts w:ascii="Cambria" w:hAnsi="Cambria"/>
          </w:rPr>
          <w:instrText xml:space="preserve"> PAGE   \* MERGEFORMAT </w:instrText>
        </w:r>
        <w:r w:rsidRPr="006359CD">
          <w:rPr>
            <w:rFonts w:ascii="Cambria" w:hAnsi="Cambria"/>
          </w:rPr>
          <w:fldChar w:fldCharType="separate"/>
        </w:r>
        <w:r w:rsidR="003D668A">
          <w:rPr>
            <w:rFonts w:ascii="Cambria" w:hAnsi="Cambria"/>
            <w:noProof/>
          </w:rPr>
          <w:t>69</w:t>
        </w:r>
        <w:r w:rsidRPr="006359CD">
          <w:rPr>
            <w:rFonts w:ascii="Cambria" w:hAnsi="Cambria"/>
            <w:noProof/>
          </w:rPr>
          <w:fldChar w:fldCharType="end"/>
        </w:r>
      </w:p>
    </w:sdtContent>
  </w:sdt>
  <w:p w14:paraId="0729DD8D" w14:textId="77777777" w:rsidR="00EF232B" w:rsidRDefault="00EF2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204289"/>
      <w:docPartObj>
        <w:docPartGallery w:val="Page Numbers (Bottom of Page)"/>
        <w:docPartUnique/>
      </w:docPartObj>
    </w:sdtPr>
    <w:sdtEndPr>
      <w:rPr>
        <w:rFonts w:ascii="Cambria" w:hAnsi="Cambria"/>
        <w:noProof/>
      </w:rPr>
    </w:sdtEndPr>
    <w:sdtContent>
      <w:p w14:paraId="64F3E248" w14:textId="0793E4C7" w:rsidR="00EF232B" w:rsidRPr="006359CD" w:rsidRDefault="00EF232B">
        <w:pPr>
          <w:pStyle w:val="Footer"/>
          <w:jc w:val="right"/>
          <w:rPr>
            <w:rFonts w:ascii="Cambria" w:hAnsi="Cambria"/>
          </w:rPr>
        </w:pPr>
        <w:r w:rsidRPr="006359CD">
          <w:rPr>
            <w:rFonts w:ascii="Cambria" w:hAnsi="Cambria"/>
          </w:rPr>
          <w:fldChar w:fldCharType="begin"/>
        </w:r>
        <w:r w:rsidRPr="006359CD">
          <w:rPr>
            <w:rFonts w:ascii="Cambria" w:hAnsi="Cambria"/>
          </w:rPr>
          <w:instrText xml:space="preserve"> PAGE   \* MERGEFORMAT </w:instrText>
        </w:r>
        <w:r w:rsidRPr="006359CD">
          <w:rPr>
            <w:rFonts w:ascii="Cambria" w:hAnsi="Cambria"/>
          </w:rPr>
          <w:fldChar w:fldCharType="separate"/>
        </w:r>
        <w:r w:rsidR="003D668A">
          <w:rPr>
            <w:rFonts w:ascii="Cambria" w:hAnsi="Cambria"/>
            <w:noProof/>
          </w:rPr>
          <w:t>78</w:t>
        </w:r>
        <w:r w:rsidRPr="006359CD">
          <w:rPr>
            <w:rFonts w:ascii="Cambria" w:hAnsi="Cambria"/>
            <w:noProof/>
          </w:rPr>
          <w:fldChar w:fldCharType="end"/>
        </w:r>
      </w:p>
    </w:sdtContent>
  </w:sdt>
  <w:p w14:paraId="7B3CDA17" w14:textId="77777777" w:rsidR="00EF232B" w:rsidRDefault="00EF23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723147"/>
      <w:docPartObj>
        <w:docPartGallery w:val="Page Numbers (Bottom of Page)"/>
        <w:docPartUnique/>
      </w:docPartObj>
    </w:sdtPr>
    <w:sdtEndPr>
      <w:rPr>
        <w:rFonts w:ascii="Cambria" w:hAnsi="Cambria"/>
        <w:noProof/>
      </w:rPr>
    </w:sdtEndPr>
    <w:sdtContent>
      <w:p w14:paraId="49A52019" w14:textId="6DD512F9" w:rsidR="00EF232B" w:rsidRPr="006359CD" w:rsidRDefault="00EF232B">
        <w:pPr>
          <w:pStyle w:val="Footer"/>
          <w:jc w:val="right"/>
          <w:rPr>
            <w:rFonts w:ascii="Cambria" w:hAnsi="Cambria"/>
          </w:rPr>
        </w:pPr>
        <w:r w:rsidRPr="006359CD">
          <w:rPr>
            <w:rFonts w:ascii="Cambria" w:hAnsi="Cambria"/>
          </w:rPr>
          <w:fldChar w:fldCharType="begin"/>
        </w:r>
        <w:r w:rsidRPr="006359CD">
          <w:rPr>
            <w:rFonts w:ascii="Cambria" w:hAnsi="Cambria"/>
          </w:rPr>
          <w:instrText xml:space="preserve"> PAGE   \* MERGEFORMAT </w:instrText>
        </w:r>
        <w:r w:rsidRPr="006359CD">
          <w:rPr>
            <w:rFonts w:ascii="Cambria" w:hAnsi="Cambria"/>
          </w:rPr>
          <w:fldChar w:fldCharType="separate"/>
        </w:r>
        <w:r w:rsidR="00420129">
          <w:rPr>
            <w:rFonts w:ascii="Cambria" w:hAnsi="Cambria"/>
            <w:noProof/>
          </w:rPr>
          <w:t>84</w:t>
        </w:r>
        <w:r w:rsidRPr="006359CD">
          <w:rPr>
            <w:rFonts w:ascii="Cambria" w:hAnsi="Cambria"/>
            <w:noProof/>
          </w:rPr>
          <w:fldChar w:fldCharType="end"/>
        </w:r>
      </w:p>
    </w:sdtContent>
  </w:sdt>
  <w:p w14:paraId="5ECD3264" w14:textId="77777777" w:rsidR="00EF232B" w:rsidRDefault="00EF2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1237E" w14:textId="77777777" w:rsidR="0053103B" w:rsidRDefault="0053103B" w:rsidP="00FD7B06">
      <w:pPr>
        <w:spacing w:after="0" w:line="240" w:lineRule="auto"/>
      </w:pPr>
      <w:r>
        <w:separator/>
      </w:r>
    </w:p>
  </w:footnote>
  <w:footnote w:type="continuationSeparator" w:id="0">
    <w:p w14:paraId="6DFF6AA6" w14:textId="77777777" w:rsidR="0053103B" w:rsidRDefault="0053103B" w:rsidP="00FD7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26E"/>
    <w:multiLevelType w:val="hybridMultilevel"/>
    <w:tmpl w:val="D98C5DAA"/>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8A77AE"/>
    <w:multiLevelType w:val="hybridMultilevel"/>
    <w:tmpl w:val="405EC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96809"/>
    <w:multiLevelType w:val="hybridMultilevel"/>
    <w:tmpl w:val="F20C503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7D811A6"/>
    <w:multiLevelType w:val="hybridMultilevel"/>
    <w:tmpl w:val="9D1E36BA"/>
    <w:lvl w:ilvl="0" w:tplc="034A8B94">
      <w:numFmt w:val="bullet"/>
      <w:lvlText w:val=""/>
      <w:lvlJc w:val="left"/>
      <w:pPr>
        <w:ind w:left="827" w:hanging="360"/>
      </w:pPr>
      <w:rPr>
        <w:rFonts w:ascii="Symbol" w:eastAsia="Symbol" w:hAnsi="Symbol" w:cs="Symbol" w:hint="default"/>
        <w:w w:val="99"/>
        <w:sz w:val="20"/>
        <w:szCs w:val="20"/>
        <w:lang w:val="en-US" w:eastAsia="en-US" w:bidi="ar-SA"/>
      </w:rPr>
    </w:lvl>
    <w:lvl w:ilvl="1" w:tplc="412456B2">
      <w:numFmt w:val="bullet"/>
      <w:lvlText w:val="•"/>
      <w:lvlJc w:val="left"/>
      <w:pPr>
        <w:ind w:left="1061" w:hanging="360"/>
      </w:pPr>
      <w:rPr>
        <w:rFonts w:hint="default"/>
        <w:lang w:val="en-US" w:eastAsia="en-US" w:bidi="ar-SA"/>
      </w:rPr>
    </w:lvl>
    <w:lvl w:ilvl="2" w:tplc="817A877E">
      <w:numFmt w:val="bullet"/>
      <w:lvlText w:val="•"/>
      <w:lvlJc w:val="left"/>
      <w:pPr>
        <w:ind w:left="1302" w:hanging="360"/>
      </w:pPr>
      <w:rPr>
        <w:rFonts w:hint="default"/>
        <w:lang w:val="en-US" w:eastAsia="en-US" w:bidi="ar-SA"/>
      </w:rPr>
    </w:lvl>
    <w:lvl w:ilvl="3" w:tplc="97E49D0A">
      <w:numFmt w:val="bullet"/>
      <w:lvlText w:val="•"/>
      <w:lvlJc w:val="left"/>
      <w:pPr>
        <w:ind w:left="1543" w:hanging="360"/>
      </w:pPr>
      <w:rPr>
        <w:rFonts w:hint="default"/>
        <w:lang w:val="en-US" w:eastAsia="en-US" w:bidi="ar-SA"/>
      </w:rPr>
    </w:lvl>
    <w:lvl w:ilvl="4" w:tplc="1C5C65D2">
      <w:numFmt w:val="bullet"/>
      <w:lvlText w:val="•"/>
      <w:lvlJc w:val="left"/>
      <w:pPr>
        <w:ind w:left="1784" w:hanging="360"/>
      </w:pPr>
      <w:rPr>
        <w:rFonts w:hint="default"/>
        <w:lang w:val="en-US" w:eastAsia="en-US" w:bidi="ar-SA"/>
      </w:rPr>
    </w:lvl>
    <w:lvl w:ilvl="5" w:tplc="83B889A4">
      <w:numFmt w:val="bullet"/>
      <w:lvlText w:val="•"/>
      <w:lvlJc w:val="left"/>
      <w:pPr>
        <w:ind w:left="2025" w:hanging="360"/>
      </w:pPr>
      <w:rPr>
        <w:rFonts w:hint="default"/>
        <w:lang w:val="en-US" w:eastAsia="en-US" w:bidi="ar-SA"/>
      </w:rPr>
    </w:lvl>
    <w:lvl w:ilvl="6" w:tplc="DEF85656">
      <w:numFmt w:val="bullet"/>
      <w:lvlText w:val="•"/>
      <w:lvlJc w:val="left"/>
      <w:pPr>
        <w:ind w:left="2266" w:hanging="360"/>
      </w:pPr>
      <w:rPr>
        <w:rFonts w:hint="default"/>
        <w:lang w:val="en-US" w:eastAsia="en-US" w:bidi="ar-SA"/>
      </w:rPr>
    </w:lvl>
    <w:lvl w:ilvl="7" w:tplc="915A9376">
      <w:numFmt w:val="bullet"/>
      <w:lvlText w:val="•"/>
      <w:lvlJc w:val="left"/>
      <w:pPr>
        <w:ind w:left="2507" w:hanging="360"/>
      </w:pPr>
      <w:rPr>
        <w:rFonts w:hint="default"/>
        <w:lang w:val="en-US" w:eastAsia="en-US" w:bidi="ar-SA"/>
      </w:rPr>
    </w:lvl>
    <w:lvl w:ilvl="8" w:tplc="BA14278E">
      <w:numFmt w:val="bullet"/>
      <w:lvlText w:val="•"/>
      <w:lvlJc w:val="left"/>
      <w:pPr>
        <w:ind w:left="2748" w:hanging="360"/>
      </w:pPr>
      <w:rPr>
        <w:rFonts w:hint="default"/>
        <w:lang w:val="en-US" w:eastAsia="en-US" w:bidi="ar-SA"/>
      </w:rPr>
    </w:lvl>
  </w:abstractNum>
  <w:abstractNum w:abstractNumId="4" w15:restartNumberingAfterBreak="0">
    <w:nsid w:val="0865449A"/>
    <w:multiLevelType w:val="hybridMultilevel"/>
    <w:tmpl w:val="F31E67EA"/>
    <w:lvl w:ilvl="0" w:tplc="08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0A7B523B"/>
    <w:multiLevelType w:val="hybridMultilevel"/>
    <w:tmpl w:val="1EB4248A"/>
    <w:lvl w:ilvl="0" w:tplc="20000019">
      <w:start w:val="1"/>
      <w:numFmt w:val="lowerLetter"/>
      <w:lvlText w:val="%1."/>
      <w:lvlJc w:val="left"/>
      <w:pPr>
        <w:ind w:left="720"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07D3672"/>
    <w:multiLevelType w:val="hybridMultilevel"/>
    <w:tmpl w:val="4ADE913E"/>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3CE7230"/>
    <w:multiLevelType w:val="hybridMultilevel"/>
    <w:tmpl w:val="C0588428"/>
    <w:lvl w:ilvl="0" w:tplc="81088FDA">
      <w:start w:val="1"/>
      <w:numFmt w:val="lowerLetter"/>
      <w:lvlText w:val="%1)"/>
      <w:lvlJc w:val="left"/>
      <w:pPr>
        <w:ind w:left="1080" w:hanging="360"/>
      </w:pPr>
      <w:rPr>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155804A9"/>
    <w:multiLevelType w:val="hybridMultilevel"/>
    <w:tmpl w:val="004CE26E"/>
    <w:lvl w:ilvl="0" w:tplc="3634D1AC">
      <w:numFmt w:val="bullet"/>
      <w:lvlText w:val=""/>
      <w:lvlJc w:val="left"/>
      <w:pPr>
        <w:ind w:left="827" w:hanging="360"/>
      </w:pPr>
      <w:rPr>
        <w:rFonts w:ascii="Symbol" w:eastAsia="Symbol" w:hAnsi="Symbol" w:cs="Symbol" w:hint="default"/>
        <w:w w:val="99"/>
        <w:sz w:val="20"/>
        <w:szCs w:val="20"/>
        <w:lang w:val="en-US" w:eastAsia="en-US" w:bidi="ar-SA"/>
      </w:rPr>
    </w:lvl>
    <w:lvl w:ilvl="1" w:tplc="7242BE20">
      <w:numFmt w:val="bullet"/>
      <w:lvlText w:val="•"/>
      <w:lvlJc w:val="left"/>
      <w:pPr>
        <w:ind w:left="1897" w:hanging="360"/>
      </w:pPr>
      <w:rPr>
        <w:rFonts w:hint="default"/>
        <w:lang w:val="en-US" w:eastAsia="en-US" w:bidi="ar-SA"/>
      </w:rPr>
    </w:lvl>
    <w:lvl w:ilvl="2" w:tplc="5DA4E212">
      <w:numFmt w:val="bullet"/>
      <w:lvlText w:val="•"/>
      <w:lvlJc w:val="left"/>
      <w:pPr>
        <w:ind w:left="2975" w:hanging="360"/>
      </w:pPr>
      <w:rPr>
        <w:rFonts w:hint="default"/>
        <w:lang w:val="en-US" w:eastAsia="en-US" w:bidi="ar-SA"/>
      </w:rPr>
    </w:lvl>
    <w:lvl w:ilvl="3" w:tplc="5D449072">
      <w:numFmt w:val="bullet"/>
      <w:lvlText w:val="•"/>
      <w:lvlJc w:val="left"/>
      <w:pPr>
        <w:ind w:left="4052" w:hanging="360"/>
      </w:pPr>
      <w:rPr>
        <w:rFonts w:hint="default"/>
        <w:lang w:val="en-US" w:eastAsia="en-US" w:bidi="ar-SA"/>
      </w:rPr>
    </w:lvl>
    <w:lvl w:ilvl="4" w:tplc="D6704124">
      <w:numFmt w:val="bullet"/>
      <w:lvlText w:val="•"/>
      <w:lvlJc w:val="left"/>
      <w:pPr>
        <w:ind w:left="5130" w:hanging="360"/>
      </w:pPr>
      <w:rPr>
        <w:rFonts w:hint="default"/>
        <w:lang w:val="en-US" w:eastAsia="en-US" w:bidi="ar-SA"/>
      </w:rPr>
    </w:lvl>
    <w:lvl w:ilvl="5" w:tplc="75D859CA">
      <w:numFmt w:val="bullet"/>
      <w:lvlText w:val="•"/>
      <w:lvlJc w:val="left"/>
      <w:pPr>
        <w:ind w:left="6208" w:hanging="360"/>
      </w:pPr>
      <w:rPr>
        <w:rFonts w:hint="default"/>
        <w:lang w:val="en-US" w:eastAsia="en-US" w:bidi="ar-SA"/>
      </w:rPr>
    </w:lvl>
    <w:lvl w:ilvl="6" w:tplc="20D2649A">
      <w:numFmt w:val="bullet"/>
      <w:lvlText w:val="•"/>
      <w:lvlJc w:val="left"/>
      <w:pPr>
        <w:ind w:left="7285" w:hanging="360"/>
      </w:pPr>
      <w:rPr>
        <w:rFonts w:hint="default"/>
        <w:lang w:val="en-US" w:eastAsia="en-US" w:bidi="ar-SA"/>
      </w:rPr>
    </w:lvl>
    <w:lvl w:ilvl="7" w:tplc="D400884E">
      <w:numFmt w:val="bullet"/>
      <w:lvlText w:val="•"/>
      <w:lvlJc w:val="left"/>
      <w:pPr>
        <w:ind w:left="8363" w:hanging="360"/>
      </w:pPr>
      <w:rPr>
        <w:rFonts w:hint="default"/>
        <w:lang w:val="en-US" w:eastAsia="en-US" w:bidi="ar-SA"/>
      </w:rPr>
    </w:lvl>
    <w:lvl w:ilvl="8" w:tplc="91F03AAA">
      <w:numFmt w:val="bullet"/>
      <w:lvlText w:val="•"/>
      <w:lvlJc w:val="left"/>
      <w:pPr>
        <w:ind w:left="9440" w:hanging="360"/>
      </w:pPr>
      <w:rPr>
        <w:rFonts w:hint="default"/>
        <w:lang w:val="en-US" w:eastAsia="en-US" w:bidi="ar-SA"/>
      </w:rPr>
    </w:lvl>
  </w:abstractNum>
  <w:abstractNum w:abstractNumId="9" w15:restartNumberingAfterBreak="0">
    <w:nsid w:val="163B08F7"/>
    <w:multiLevelType w:val="hybridMultilevel"/>
    <w:tmpl w:val="CAEC78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7166C04"/>
    <w:multiLevelType w:val="multilevel"/>
    <w:tmpl w:val="6102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F7B74"/>
    <w:multiLevelType w:val="hybridMultilevel"/>
    <w:tmpl w:val="E44862D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24D1F9C"/>
    <w:multiLevelType w:val="hybridMultilevel"/>
    <w:tmpl w:val="BD0C05EC"/>
    <w:lvl w:ilvl="0" w:tplc="6E6CAF84">
      <w:numFmt w:val="bullet"/>
      <w:lvlText w:val=""/>
      <w:lvlJc w:val="left"/>
      <w:pPr>
        <w:ind w:left="827" w:hanging="360"/>
      </w:pPr>
      <w:rPr>
        <w:rFonts w:ascii="Symbol" w:eastAsia="Symbol" w:hAnsi="Symbol" w:cs="Symbol" w:hint="default"/>
        <w:w w:val="99"/>
        <w:sz w:val="20"/>
        <w:szCs w:val="20"/>
        <w:lang w:val="en-US" w:eastAsia="en-US" w:bidi="ar-SA"/>
      </w:rPr>
    </w:lvl>
    <w:lvl w:ilvl="1" w:tplc="07CEADE2">
      <w:numFmt w:val="bullet"/>
      <w:lvlText w:val="•"/>
      <w:lvlJc w:val="left"/>
      <w:pPr>
        <w:ind w:left="1061" w:hanging="360"/>
      </w:pPr>
      <w:rPr>
        <w:rFonts w:hint="default"/>
        <w:lang w:val="en-US" w:eastAsia="en-US" w:bidi="ar-SA"/>
      </w:rPr>
    </w:lvl>
    <w:lvl w:ilvl="2" w:tplc="46FC7FEE">
      <w:numFmt w:val="bullet"/>
      <w:lvlText w:val="•"/>
      <w:lvlJc w:val="left"/>
      <w:pPr>
        <w:ind w:left="1302" w:hanging="360"/>
      </w:pPr>
      <w:rPr>
        <w:rFonts w:hint="default"/>
        <w:lang w:val="en-US" w:eastAsia="en-US" w:bidi="ar-SA"/>
      </w:rPr>
    </w:lvl>
    <w:lvl w:ilvl="3" w:tplc="379CB244">
      <w:numFmt w:val="bullet"/>
      <w:lvlText w:val="•"/>
      <w:lvlJc w:val="left"/>
      <w:pPr>
        <w:ind w:left="1543" w:hanging="360"/>
      </w:pPr>
      <w:rPr>
        <w:rFonts w:hint="default"/>
        <w:lang w:val="en-US" w:eastAsia="en-US" w:bidi="ar-SA"/>
      </w:rPr>
    </w:lvl>
    <w:lvl w:ilvl="4" w:tplc="4E42B840">
      <w:numFmt w:val="bullet"/>
      <w:lvlText w:val="•"/>
      <w:lvlJc w:val="left"/>
      <w:pPr>
        <w:ind w:left="1784" w:hanging="360"/>
      </w:pPr>
      <w:rPr>
        <w:rFonts w:hint="default"/>
        <w:lang w:val="en-US" w:eastAsia="en-US" w:bidi="ar-SA"/>
      </w:rPr>
    </w:lvl>
    <w:lvl w:ilvl="5" w:tplc="1D0842A0">
      <w:numFmt w:val="bullet"/>
      <w:lvlText w:val="•"/>
      <w:lvlJc w:val="left"/>
      <w:pPr>
        <w:ind w:left="2025" w:hanging="360"/>
      </w:pPr>
      <w:rPr>
        <w:rFonts w:hint="default"/>
        <w:lang w:val="en-US" w:eastAsia="en-US" w:bidi="ar-SA"/>
      </w:rPr>
    </w:lvl>
    <w:lvl w:ilvl="6" w:tplc="3F7ABE8E">
      <w:numFmt w:val="bullet"/>
      <w:lvlText w:val="•"/>
      <w:lvlJc w:val="left"/>
      <w:pPr>
        <w:ind w:left="2266" w:hanging="360"/>
      </w:pPr>
      <w:rPr>
        <w:rFonts w:hint="default"/>
        <w:lang w:val="en-US" w:eastAsia="en-US" w:bidi="ar-SA"/>
      </w:rPr>
    </w:lvl>
    <w:lvl w:ilvl="7" w:tplc="FB64E436">
      <w:numFmt w:val="bullet"/>
      <w:lvlText w:val="•"/>
      <w:lvlJc w:val="left"/>
      <w:pPr>
        <w:ind w:left="2507" w:hanging="360"/>
      </w:pPr>
      <w:rPr>
        <w:rFonts w:hint="default"/>
        <w:lang w:val="en-US" w:eastAsia="en-US" w:bidi="ar-SA"/>
      </w:rPr>
    </w:lvl>
    <w:lvl w:ilvl="8" w:tplc="9288F136">
      <w:numFmt w:val="bullet"/>
      <w:lvlText w:val="•"/>
      <w:lvlJc w:val="left"/>
      <w:pPr>
        <w:ind w:left="2748" w:hanging="360"/>
      </w:pPr>
      <w:rPr>
        <w:rFonts w:hint="default"/>
        <w:lang w:val="en-US" w:eastAsia="en-US" w:bidi="ar-SA"/>
      </w:rPr>
    </w:lvl>
  </w:abstractNum>
  <w:abstractNum w:abstractNumId="13" w15:restartNumberingAfterBreak="0">
    <w:nsid w:val="22F661DA"/>
    <w:multiLevelType w:val="hybridMultilevel"/>
    <w:tmpl w:val="D8B410EA"/>
    <w:lvl w:ilvl="0" w:tplc="261EC1E6">
      <w:start w:val="1"/>
      <w:numFmt w:val="lowerRoman"/>
      <w:lvlText w:val="%1."/>
      <w:lvlJc w:val="right"/>
      <w:pPr>
        <w:ind w:left="720"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3187A1A"/>
    <w:multiLevelType w:val="multilevel"/>
    <w:tmpl w:val="39A4A2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42F5411"/>
    <w:multiLevelType w:val="hybridMultilevel"/>
    <w:tmpl w:val="8E22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E400A1"/>
    <w:multiLevelType w:val="hybridMultilevel"/>
    <w:tmpl w:val="89EA7108"/>
    <w:lvl w:ilvl="0" w:tplc="A37C4D1A">
      <w:numFmt w:val="bullet"/>
      <w:lvlText w:val=""/>
      <w:lvlJc w:val="left"/>
      <w:pPr>
        <w:ind w:left="827" w:hanging="360"/>
      </w:pPr>
      <w:rPr>
        <w:rFonts w:ascii="Symbol" w:eastAsia="Symbol" w:hAnsi="Symbol" w:cs="Symbol" w:hint="default"/>
        <w:w w:val="99"/>
        <w:sz w:val="20"/>
        <w:szCs w:val="20"/>
        <w:lang w:val="en-US" w:eastAsia="en-US" w:bidi="ar-SA"/>
      </w:rPr>
    </w:lvl>
    <w:lvl w:ilvl="1" w:tplc="6D6094FA">
      <w:numFmt w:val="bullet"/>
      <w:lvlText w:val="•"/>
      <w:lvlJc w:val="left"/>
      <w:pPr>
        <w:ind w:left="1897" w:hanging="360"/>
      </w:pPr>
      <w:rPr>
        <w:rFonts w:hint="default"/>
        <w:lang w:val="en-US" w:eastAsia="en-US" w:bidi="ar-SA"/>
      </w:rPr>
    </w:lvl>
    <w:lvl w:ilvl="2" w:tplc="AFC0DC78">
      <w:numFmt w:val="bullet"/>
      <w:lvlText w:val="•"/>
      <w:lvlJc w:val="left"/>
      <w:pPr>
        <w:ind w:left="2975" w:hanging="360"/>
      </w:pPr>
      <w:rPr>
        <w:rFonts w:hint="default"/>
        <w:lang w:val="en-US" w:eastAsia="en-US" w:bidi="ar-SA"/>
      </w:rPr>
    </w:lvl>
    <w:lvl w:ilvl="3" w:tplc="76DEB636">
      <w:numFmt w:val="bullet"/>
      <w:lvlText w:val="•"/>
      <w:lvlJc w:val="left"/>
      <w:pPr>
        <w:ind w:left="4052" w:hanging="360"/>
      </w:pPr>
      <w:rPr>
        <w:rFonts w:hint="default"/>
        <w:lang w:val="en-US" w:eastAsia="en-US" w:bidi="ar-SA"/>
      </w:rPr>
    </w:lvl>
    <w:lvl w:ilvl="4" w:tplc="DECCB67A">
      <w:numFmt w:val="bullet"/>
      <w:lvlText w:val="•"/>
      <w:lvlJc w:val="left"/>
      <w:pPr>
        <w:ind w:left="5130" w:hanging="360"/>
      </w:pPr>
      <w:rPr>
        <w:rFonts w:hint="default"/>
        <w:lang w:val="en-US" w:eastAsia="en-US" w:bidi="ar-SA"/>
      </w:rPr>
    </w:lvl>
    <w:lvl w:ilvl="5" w:tplc="1EECC44E">
      <w:numFmt w:val="bullet"/>
      <w:lvlText w:val="•"/>
      <w:lvlJc w:val="left"/>
      <w:pPr>
        <w:ind w:left="6208" w:hanging="360"/>
      </w:pPr>
      <w:rPr>
        <w:rFonts w:hint="default"/>
        <w:lang w:val="en-US" w:eastAsia="en-US" w:bidi="ar-SA"/>
      </w:rPr>
    </w:lvl>
    <w:lvl w:ilvl="6" w:tplc="7390F4CC">
      <w:numFmt w:val="bullet"/>
      <w:lvlText w:val="•"/>
      <w:lvlJc w:val="left"/>
      <w:pPr>
        <w:ind w:left="7285" w:hanging="360"/>
      </w:pPr>
      <w:rPr>
        <w:rFonts w:hint="default"/>
        <w:lang w:val="en-US" w:eastAsia="en-US" w:bidi="ar-SA"/>
      </w:rPr>
    </w:lvl>
    <w:lvl w:ilvl="7" w:tplc="C9FED0FC">
      <w:numFmt w:val="bullet"/>
      <w:lvlText w:val="•"/>
      <w:lvlJc w:val="left"/>
      <w:pPr>
        <w:ind w:left="8363" w:hanging="360"/>
      </w:pPr>
      <w:rPr>
        <w:rFonts w:hint="default"/>
        <w:lang w:val="en-US" w:eastAsia="en-US" w:bidi="ar-SA"/>
      </w:rPr>
    </w:lvl>
    <w:lvl w:ilvl="8" w:tplc="FD763098">
      <w:numFmt w:val="bullet"/>
      <w:lvlText w:val="•"/>
      <w:lvlJc w:val="left"/>
      <w:pPr>
        <w:ind w:left="9440" w:hanging="360"/>
      </w:pPr>
      <w:rPr>
        <w:rFonts w:hint="default"/>
        <w:lang w:val="en-US" w:eastAsia="en-US" w:bidi="ar-SA"/>
      </w:rPr>
    </w:lvl>
  </w:abstractNum>
  <w:abstractNum w:abstractNumId="17" w15:restartNumberingAfterBreak="0">
    <w:nsid w:val="25457893"/>
    <w:multiLevelType w:val="multilevel"/>
    <w:tmpl w:val="FAF0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5B4A50"/>
    <w:multiLevelType w:val="multilevel"/>
    <w:tmpl w:val="5512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9840DF"/>
    <w:multiLevelType w:val="hybridMultilevel"/>
    <w:tmpl w:val="C8701244"/>
    <w:lvl w:ilvl="0" w:tplc="08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283947B3"/>
    <w:multiLevelType w:val="hybridMultilevel"/>
    <w:tmpl w:val="B9BC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ED66C9"/>
    <w:multiLevelType w:val="hybridMultilevel"/>
    <w:tmpl w:val="0DE0CD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2F9F20FD"/>
    <w:multiLevelType w:val="hybridMultilevel"/>
    <w:tmpl w:val="CAE66BC2"/>
    <w:lvl w:ilvl="0" w:tplc="79AE6ECE">
      <w:start w:val="1"/>
      <w:numFmt w:val="lowerLetter"/>
      <w:lvlText w:val="%1."/>
      <w:lvlJc w:val="left"/>
      <w:pPr>
        <w:ind w:left="720"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2312C56"/>
    <w:multiLevelType w:val="hybridMultilevel"/>
    <w:tmpl w:val="23E0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DF4F86"/>
    <w:multiLevelType w:val="hybridMultilevel"/>
    <w:tmpl w:val="4128215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3C072168"/>
    <w:multiLevelType w:val="multilevel"/>
    <w:tmpl w:val="6102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C72E2E"/>
    <w:multiLevelType w:val="hybridMultilevel"/>
    <w:tmpl w:val="A19A0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903465"/>
    <w:multiLevelType w:val="hybridMultilevel"/>
    <w:tmpl w:val="8B26A0C8"/>
    <w:lvl w:ilvl="0" w:tplc="08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51E32EE3"/>
    <w:multiLevelType w:val="hybridMultilevel"/>
    <w:tmpl w:val="F5C2DB40"/>
    <w:lvl w:ilvl="0" w:tplc="E7A2CD4E">
      <w:numFmt w:val="bullet"/>
      <w:lvlText w:val=""/>
      <w:lvlJc w:val="left"/>
      <w:pPr>
        <w:ind w:left="827" w:hanging="360"/>
      </w:pPr>
      <w:rPr>
        <w:rFonts w:ascii="Symbol" w:eastAsia="Symbol" w:hAnsi="Symbol" w:cs="Symbol" w:hint="default"/>
        <w:w w:val="99"/>
        <w:sz w:val="20"/>
        <w:szCs w:val="20"/>
        <w:lang w:val="en-US" w:eastAsia="en-US" w:bidi="ar-SA"/>
      </w:rPr>
    </w:lvl>
    <w:lvl w:ilvl="1" w:tplc="D578FBD8">
      <w:numFmt w:val="bullet"/>
      <w:lvlText w:val="•"/>
      <w:lvlJc w:val="left"/>
      <w:pPr>
        <w:ind w:left="1061" w:hanging="360"/>
      </w:pPr>
      <w:rPr>
        <w:rFonts w:hint="default"/>
        <w:lang w:val="en-US" w:eastAsia="en-US" w:bidi="ar-SA"/>
      </w:rPr>
    </w:lvl>
    <w:lvl w:ilvl="2" w:tplc="1C94A800">
      <w:numFmt w:val="bullet"/>
      <w:lvlText w:val="•"/>
      <w:lvlJc w:val="left"/>
      <w:pPr>
        <w:ind w:left="1302" w:hanging="360"/>
      </w:pPr>
      <w:rPr>
        <w:rFonts w:hint="default"/>
        <w:lang w:val="en-US" w:eastAsia="en-US" w:bidi="ar-SA"/>
      </w:rPr>
    </w:lvl>
    <w:lvl w:ilvl="3" w:tplc="7BE6B2D0">
      <w:numFmt w:val="bullet"/>
      <w:lvlText w:val="•"/>
      <w:lvlJc w:val="left"/>
      <w:pPr>
        <w:ind w:left="1543" w:hanging="360"/>
      </w:pPr>
      <w:rPr>
        <w:rFonts w:hint="default"/>
        <w:lang w:val="en-US" w:eastAsia="en-US" w:bidi="ar-SA"/>
      </w:rPr>
    </w:lvl>
    <w:lvl w:ilvl="4" w:tplc="65F008EC">
      <w:numFmt w:val="bullet"/>
      <w:lvlText w:val="•"/>
      <w:lvlJc w:val="left"/>
      <w:pPr>
        <w:ind w:left="1784" w:hanging="360"/>
      </w:pPr>
      <w:rPr>
        <w:rFonts w:hint="default"/>
        <w:lang w:val="en-US" w:eastAsia="en-US" w:bidi="ar-SA"/>
      </w:rPr>
    </w:lvl>
    <w:lvl w:ilvl="5" w:tplc="ADECA4CE">
      <w:numFmt w:val="bullet"/>
      <w:lvlText w:val="•"/>
      <w:lvlJc w:val="left"/>
      <w:pPr>
        <w:ind w:left="2025" w:hanging="360"/>
      </w:pPr>
      <w:rPr>
        <w:rFonts w:hint="default"/>
        <w:lang w:val="en-US" w:eastAsia="en-US" w:bidi="ar-SA"/>
      </w:rPr>
    </w:lvl>
    <w:lvl w:ilvl="6" w:tplc="256E4BDE">
      <w:numFmt w:val="bullet"/>
      <w:lvlText w:val="•"/>
      <w:lvlJc w:val="left"/>
      <w:pPr>
        <w:ind w:left="2266" w:hanging="360"/>
      </w:pPr>
      <w:rPr>
        <w:rFonts w:hint="default"/>
        <w:lang w:val="en-US" w:eastAsia="en-US" w:bidi="ar-SA"/>
      </w:rPr>
    </w:lvl>
    <w:lvl w:ilvl="7" w:tplc="D368F262">
      <w:numFmt w:val="bullet"/>
      <w:lvlText w:val="•"/>
      <w:lvlJc w:val="left"/>
      <w:pPr>
        <w:ind w:left="2507" w:hanging="360"/>
      </w:pPr>
      <w:rPr>
        <w:rFonts w:hint="default"/>
        <w:lang w:val="en-US" w:eastAsia="en-US" w:bidi="ar-SA"/>
      </w:rPr>
    </w:lvl>
    <w:lvl w:ilvl="8" w:tplc="5232B2B8">
      <w:numFmt w:val="bullet"/>
      <w:lvlText w:val="•"/>
      <w:lvlJc w:val="left"/>
      <w:pPr>
        <w:ind w:left="2748" w:hanging="360"/>
      </w:pPr>
      <w:rPr>
        <w:rFonts w:hint="default"/>
        <w:lang w:val="en-US" w:eastAsia="en-US" w:bidi="ar-SA"/>
      </w:rPr>
    </w:lvl>
  </w:abstractNum>
  <w:abstractNum w:abstractNumId="29" w15:restartNumberingAfterBreak="0">
    <w:nsid w:val="52C2253E"/>
    <w:multiLevelType w:val="hybridMultilevel"/>
    <w:tmpl w:val="DC22BF5E"/>
    <w:lvl w:ilvl="0" w:tplc="2AEAC090">
      <w:numFmt w:val="bullet"/>
      <w:lvlText w:val=""/>
      <w:lvlJc w:val="left"/>
      <w:pPr>
        <w:ind w:left="827" w:hanging="360"/>
      </w:pPr>
      <w:rPr>
        <w:rFonts w:ascii="Symbol" w:eastAsia="Symbol" w:hAnsi="Symbol" w:cs="Symbol" w:hint="default"/>
        <w:w w:val="99"/>
        <w:sz w:val="20"/>
        <w:szCs w:val="20"/>
        <w:lang w:val="en-US" w:eastAsia="en-US" w:bidi="ar-SA"/>
      </w:rPr>
    </w:lvl>
    <w:lvl w:ilvl="1" w:tplc="F0DCD658">
      <w:numFmt w:val="bullet"/>
      <w:lvlText w:val="•"/>
      <w:lvlJc w:val="left"/>
      <w:pPr>
        <w:ind w:left="1897" w:hanging="360"/>
      </w:pPr>
      <w:rPr>
        <w:rFonts w:hint="default"/>
        <w:lang w:val="en-US" w:eastAsia="en-US" w:bidi="ar-SA"/>
      </w:rPr>
    </w:lvl>
    <w:lvl w:ilvl="2" w:tplc="91BC6CCE">
      <w:numFmt w:val="bullet"/>
      <w:lvlText w:val="•"/>
      <w:lvlJc w:val="left"/>
      <w:pPr>
        <w:ind w:left="2975" w:hanging="360"/>
      </w:pPr>
      <w:rPr>
        <w:rFonts w:hint="default"/>
        <w:lang w:val="en-US" w:eastAsia="en-US" w:bidi="ar-SA"/>
      </w:rPr>
    </w:lvl>
    <w:lvl w:ilvl="3" w:tplc="87D69630">
      <w:numFmt w:val="bullet"/>
      <w:lvlText w:val="•"/>
      <w:lvlJc w:val="left"/>
      <w:pPr>
        <w:ind w:left="4052" w:hanging="360"/>
      </w:pPr>
      <w:rPr>
        <w:rFonts w:hint="default"/>
        <w:lang w:val="en-US" w:eastAsia="en-US" w:bidi="ar-SA"/>
      </w:rPr>
    </w:lvl>
    <w:lvl w:ilvl="4" w:tplc="17B27002">
      <w:numFmt w:val="bullet"/>
      <w:lvlText w:val="•"/>
      <w:lvlJc w:val="left"/>
      <w:pPr>
        <w:ind w:left="5130" w:hanging="360"/>
      </w:pPr>
      <w:rPr>
        <w:rFonts w:hint="default"/>
        <w:lang w:val="en-US" w:eastAsia="en-US" w:bidi="ar-SA"/>
      </w:rPr>
    </w:lvl>
    <w:lvl w:ilvl="5" w:tplc="56B4B4D4">
      <w:numFmt w:val="bullet"/>
      <w:lvlText w:val="•"/>
      <w:lvlJc w:val="left"/>
      <w:pPr>
        <w:ind w:left="6208" w:hanging="360"/>
      </w:pPr>
      <w:rPr>
        <w:rFonts w:hint="default"/>
        <w:lang w:val="en-US" w:eastAsia="en-US" w:bidi="ar-SA"/>
      </w:rPr>
    </w:lvl>
    <w:lvl w:ilvl="6" w:tplc="A14A0834">
      <w:numFmt w:val="bullet"/>
      <w:lvlText w:val="•"/>
      <w:lvlJc w:val="left"/>
      <w:pPr>
        <w:ind w:left="7285" w:hanging="360"/>
      </w:pPr>
      <w:rPr>
        <w:rFonts w:hint="default"/>
        <w:lang w:val="en-US" w:eastAsia="en-US" w:bidi="ar-SA"/>
      </w:rPr>
    </w:lvl>
    <w:lvl w:ilvl="7" w:tplc="084814EE">
      <w:numFmt w:val="bullet"/>
      <w:lvlText w:val="•"/>
      <w:lvlJc w:val="left"/>
      <w:pPr>
        <w:ind w:left="8363" w:hanging="360"/>
      </w:pPr>
      <w:rPr>
        <w:rFonts w:hint="default"/>
        <w:lang w:val="en-US" w:eastAsia="en-US" w:bidi="ar-SA"/>
      </w:rPr>
    </w:lvl>
    <w:lvl w:ilvl="8" w:tplc="2DE6263C">
      <w:numFmt w:val="bullet"/>
      <w:lvlText w:val="•"/>
      <w:lvlJc w:val="left"/>
      <w:pPr>
        <w:ind w:left="9440" w:hanging="360"/>
      </w:pPr>
      <w:rPr>
        <w:rFonts w:hint="default"/>
        <w:lang w:val="en-US" w:eastAsia="en-US" w:bidi="ar-SA"/>
      </w:rPr>
    </w:lvl>
  </w:abstractNum>
  <w:abstractNum w:abstractNumId="30" w15:restartNumberingAfterBreak="0">
    <w:nsid w:val="52E44B6D"/>
    <w:multiLevelType w:val="hybridMultilevel"/>
    <w:tmpl w:val="A20E65AC"/>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02374DC"/>
    <w:multiLevelType w:val="hybridMultilevel"/>
    <w:tmpl w:val="EEA021D0"/>
    <w:lvl w:ilvl="0" w:tplc="78A84880">
      <w:numFmt w:val="bullet"/>
      <w:lvlText w:val=""/>
      <w:lvlJc w:val="left"/>
      <w:pPr>
        <w:ind w:left="828" w:hanging="360"/>
      </w:pPr>
      <w:rPr>
        <w:rFonts w:ascii="Symbol" w:eastAsia="Symbol" w:hAnsi="Symbol" w:cs="Symbol" w:hint="default"/>
        <w:w w:val="99"/>
        <w:sz w:val="20"/>
        <w:szCs w:val="20"/>
        <w:lang w:val="en-US" w:eastAsia="en-US" w:bidi="ar-SA"/>
      </w:rPr>
    </w:lvl>
    <w:lvl w:ilvl="1" w:tplc="B1E2A3C0">
      <w:numFmt w:val="bullet"/>
      <w:lvlText w:val="•"/>
      <w:lvlJc w:val="left"/>
      <w:pPr>
        <w:ind w:left="971" w:hanging="360"/>
      </w:pPr>
      <w:rPr>
        <w:rFonts w:hint="default"/>
        <w:lang w:val="en-US" w:eastAsia="en-US" w:bidi="ar-SA"/>
      </w:rPr>
    </w:lvl>
    <w:lvl w:ilvl="2" w:tplc="9F7C0272">
      <w:numFmt w:val="bullet"/>
      <w:lvlText w:val="•"/>
      <w:lvlJc w:val="left"/>
      <w:pPr>
        <w:ind w:left="1122" w:hanging="360"/>
      </w:pPr>
      <w:rPr>
        <w:rFonts w:hint="default"/>
        <w:lang w:val="en-US" w:eastAsia="en-US" w:bidi="ar-SA"/>
      </w:rPr>
    </w:lvl>
    <w:lvl w:ilvl="3" w:tplc="2E501B52">
      <w:numFmt w:val="bullet"/>
      <w:lvlText w:val="•"/>
      <w:lvlJc w:val="left"/>
      <w:pPr>
        <w:ind w:left="1273" w:hanging="360"/>
      </w:pPr>
      <w:rPr>
        <w:rFonts w:hint="default"/>
        <w:lang w:val="en-US" w:eastAsia="en-US" w:bidi="ar-SA"/>
      </w:rPr>
    </w:lvl>
    <w:lvl w:ilvl="4" w:tplc="7BEC7326">
      <w:numFmt w:val="bullet"/>
      <w:lvlText w:val="•"/>
      <w:lvlJc w:val="left"/>
      <w:pPr>
        <w:ind w:left="1424" w:hanging="360"/>
      </w:pPr>
      <w:rPr>
        <w:rFonts w:hint="default"/>
        <w:lang w:val="en-US" w:eastAsia="en-US" w:bidi="ar-SA"/>
      </w:rPr>
    </w:lvl>
    <w:lvl w:ilvl="5" w:tplc="0B1467E4">
      <w:numFmt w:val="bullet"/>
      <w:lvlText w:val="•"/>
      <w:lvlJc w:val="left"/>
      <w:pPr>
        <w:ind w:left="1575" w:hanging="360"/>
      </w:pPr>
      <w:rPr>
        <w:rFonts w:hint="default"/>
        <w:lang w:val="en-US" w:eastAsia="en-US" w:bidi="ar-SA"/>
      </w:rPr>
    </w:lvl>
    <w:lvl w:ilvl="6" w:tplc="2E969CA0">
      <w:numFmt w:val="bullet"/>
      <w:lvlText w:val="•"/>
      <w:lvlJc w:val="left"/>
      <w:pPr>
        <w:ind w:left="1726" w:hanging="360"/>
      </w:pPr>
      <w:rPr>
        <w:rFonts w:hint="default"/>
        <w:lang w:val="en-US" w:eastAsia="en-US" w:bidi="ar-SA"/>
      </w:rPr>
    </w:lvl>
    <w:lvl w:ilvl="7" w:tplc="47E4888A">
      <w:numFmt w:val="bullet"/>
      <w:lvlText w:val="•"/>
      <w:lvlJc w:val="left"/>
      <w:pPr>
        <w:ind w:left="1877" w:hanging="360"/>
      </w:pPr>
      <w:rPr>
        <w:rFonts w:hint="default"/>
        <w:lang w:val="en-US" w:eastAsia="en-US" w:bidi="ar-SA"/>
      </w:rPr>
    </w:lvl>
    <w:lvl w:ilvl="8" w:tplc="A94A1754">
      <w:numFmt w:val="bullet"/>
      <w:lvlText w:val="•"/>
      <w:lvlJc w:val="left"/>
      <w:pPr>
        <w:ind w:left="2028" w:hanging="360"/>
      </w:pPr>
      <w:rPr>
        <w:rFonts w:hint="default"/>
        <w:lang w:val="en-US" w:eastAsia="en-US" w:bidi="ar-SA"/>
      </w:rPr>
    </w:lvl>
  </w:abstractNum>
  <w:abstractNum w:abstractNumId="32" w15:restartNumberingAfterBreak="0">
    <w:nsid w:val="6169565B"/>
    <w:multiLevelType w:val="hybridMultilevel"/>
    <w:tmpl w:val="38EC4032"/>
    <w:lvl w:ilvl="0" w:tplc="09207E0C">
      <w:numFmt w:val="bullet"/>
      <w:lvlText w:val=""/>
      <w:lvlJc w:val="left"/>
      <w:pPr>
        <w:ind w:left="827" w:hanging="360"/>
      </w:pPr>
      <w:rPr>
        <w:rFonts w:ascii="Symbol" w:eastAsia="Symbol" w:hAnsi="Symbol" w:cs="Symbol" w:hint="default"/>
        <w:w w:val="99"/>
        <w:sz w:val="20"/>
        <w:szCs w:val="20"/>
        <w:lang w:val="en-US" w:eastAsia="en-US" w:bidi="ar-SA"/>
      </w:rPr>
    </w:lvl>
    <w:lvl w:ilvl="1" w:tplc="122C95FA">
      <w:numFmt w:val="bullet"/>
      <w:lvlText w:val="•"/>
      <w:lvlJc w:val="left"/>
      <w:pPr>
        <w:ind w:left="1897" w:hanging="360"/>
      </w:pPr>
      <w:rPr>
        <w:rFonts w:hint="default"/>
        <w:lang w:val="en-US" w:eastAsia="en-US" w:bidi="ar-SA"/>
      </w:rPr>
    </w:lvl>
    <w:lvl w:ilvl="2" w:tplc="2A58D416">
      <w:numFmt w:val="bullet"/>
      <w:lvlText w:val="•"/>
      <w:lvlJc w:val="left"/>
      <w:pPr>
        <w:ind w:left="2975" w:hanging="360"/>
      </w:pPr>
      <w:rPr>
        <w:rFonts w:hint="default"/>
        <w:lang w:val="en-US" w:eastAsia="en-US" w:bidi="ar-SA"/>
      </w:rPr>
    </w:lvl>
    <w:lvl w:ilvl="3" w:tplc="00B0CD74">
      <w:numFmt w:val="bullet"/>
      <w:lvlText w:val="•"/>
      <w:lvlJc w:val="left"/>
      <w:pPr>
        <w:ind w:left="4052" w:hanging="360"/>
      </w:pPr>
      <w:rPr>
        <w:rFonts w:hint="default"/>
        <w:lang w:val="en-US" w:eastAsia="en-US" w:bidi="ar-SA"/>
      </w:rPr>
    </w:lvl>
    <w:lvl w:ilvl="4" w:tplc="74CC26C8">
      <w:numFmt w:val="bullet"/>
      <w:lvlText w:val="•"/>
      <w:lvlJc w:val="left"/>
      <w:pPr>
        <w:ind w:left="5130" w:hanging="360"/>
      </w:pPr>
      <w:rPr>
        <w:rFonts w:hint="default"/>
        <w:lang w:val="en-US" w:eastAsia="en-US" w:bidi="ar-SA"/>
      </w:rPr>
    </w:lvl>
    <w:lvl w:ilvl="5" w:tplc="48F2DA8E">
      <w:numFmt w:val="bullet"/>
      <w:lvlText w:val="•"/>
      <w:lvlJc w:val="left"/>
      <w:pPr>
        <w:ind w:left="6208" w:hanging="360"/>
      </w:pPr>
      <w:rPr>
        <w:rFonts w:hint="default"/>
        <w:lang w:val="en-US" w:eastAsia="en-US" w:bidi="ar-SA"/>
      </w:rPr>
    </w:lvl>
    <w:lvl w:ilvl="6" w:tplc="0A90B2A4">
      <w:numFmt w:val="bullet"/>
      <w:lvlText w:val="•"/>
      <w:lvlJc w:val="left"/>
      <w:pPr>
        <w:ind w:left="7285" w:hanging="360"/>
      </w:pPr>
      <w:rPr>
        <w:rFonts w:hint="default"/>
        <w:lang w:val="en-US" w:eastAsia="en-US" w:bidi="ar-SA"/>
      </w:rPr>
    </w:lvl>
    <w:lvl w:ilvl="7" w:tplc="ADA8A2AC">
      <w:numFmt w:val="bullet"/>
      <w:lvlText w:val="•"/>
      <w:lvlJc w:val="left"/>
      <w:pPr>
        <w:ind w:left="8363" w:hanging="360"/>
      </w:pPr>
      <w:rPr>
        <w:rFonts w:hint="default"/>
        <w:lang w:val="en-US" w:eastAsia="en-US" w:bidi="ar-SA"/>
      </w:rPr>
    </w:lvl>
    <w:lvl w:ilvl="8" w:tplc="3BD821FC">
      <w:numFmt w:val="bullet"/>
      <w:lvlText w:val="•"/>
      <w:lvlJc w:val="left"/>
      <w:pPr>
        <w:ind w:left="9440" w:hanging="360"/>
      </w:pPr>
      <w:rPr>
        <w:rFonts w:hint="default"/>
        <w:lang w:val="en-US" w:eastAsia="en-US" w:bidi="ar-SA"/>
      </w:rPr>
    </w:lvl>
  </w:abstractNum>
  <w:abstractNum w:abstractNumId="33" w15:restartNumberingAfterBreak="0">
    <w:nsid w:val="62F773C1"/>
    <w:multiLevelType w:val="hybridMultilevel"/>
    <w:tmpl w:val="11DEE0B4"/>
    <w:lvl w:ilvl="0" w:tplc="DADA6C6A">
      <w:numFmt w:val="bullet"/>
      <w:lvlText w:val=""/>
      <w:lvlJc w:val="left"/>
      <w:pPr>
        <w:ind w:left="827" w:hanging="360"/>
      </w:pPr>
      <w:rPr>
        <w:rFonts w:ascii="Symbol" w:eastAsia="Symbol" w:hAnsi="Symbol" w:cs="Symbol" w:hint="default"/>
        <w:w w:val="99"/>
        <w:sz w:val="20"/>
        <w:szCs w:val="20"/>
        <w:lang w:val="en-US" w:eastAsia="en-US" w:bidi="ar-SA"/>
      </w:rPr>
    </w:lvl>
    <w:lvl w:ilvl="1" w:tplc="A3CC4480">
      <w:numFmt w:val="bullet"/>
      <w:lvlText w:val="•"/>
      <w:lvlJc w:val="left"/>
      <w:pPr>
        <w:ind w:left="1897" w:hanging="360"/>
      </w:pPr>
      <w:rPr>
        <w:rFonts w:hint="default"/>
        <w:lang w:val="en-US" w:eastAsia="en-US" w:bidi="ar-SA"/>
      </w:rPr>
    </w:lvl>
    <w:lvl w:ilvl="2" w:tplc="34A63448">
      <w:numFmt w:val="bullet"/>
      <w:lvlText w:val="•"/>
      <w:lvlJc w:val="left"/>
      <w:pPr>
        <w:ind w:left="2975" w:hanging="360"/>
      </w:pPr>
      <w:rPr>
        <w:rFonts w:hint="default"/>
        <w:lang w:val="en-US" w:eastAsia="en-US" w:bidi="ar-SA"/>
      </w:rPr>
    </w:lvl>
    <w:lvl w:ilvl="3" w:tplc="1CDA36D4">
      <w:numFmt w:val="bullet"/>
      <w:lvlText w:val="•"/>
      <w:lvlJc w:val="left"/>
      <w:pPr>
        <w:ind w:left="4052" w:hanging="360"/>
      </w:pPr>
      <w:rPr>
        <w:rFonts w:hint="default"/>
        <w:lang w:val="en-US" w:eastAsia="en-US" w:bidi="ar-SA"/>
      </w:rPr>
    </w:lvl>
    <w:lvl w:ilvl="4" w:tplc="EB1407AA">
      <w:numFmt w:val="bullet"/>
      <w:lvlText w:val="•"/>
      <w:lvlJc w:val="left"/>
      <w:pPr>
        <w:ind w:left="5130" w:hanging="360"/>
      </w:pPr>
      <w:rPr>
        <w:rFonts w:hint="default"/>
        <w:lang w:val="en-US" w:eastAsia="en-US" w:bidi="ar-SA"/>
      </w:rPr>
    </w:lvl>
    <w:lvl w:ilvl="5" w:tplc="7C3EC850">
      <w:numFmt w:val="bullet"/>
      <w:lvlText w:val="•"/>
      <w:lvlJc w:val="left"/>
      <w:pPr>
        <w:ind w:left="6208" w:hanging="360"/>
      </w:pPr>
      <w:rPr>
        <w:rFonts w:hint="default"/>
        <w:lang w:val="en-US" w:eastAsia="en-US" w:bidi="ar-SA"/>
      </w:rPr>
    </w:lvl>
    <w:lvl w:ilvl="6" w:tplc="47BC88C8">
      <w:numFmt w:val="bullet"/>
      <w:lvlText w:val="•"/>
      <w:lvlJc w:val="left"/>
      <w:pPr>
        <w:ind w:left="7285" w:hanging="360"/>
      </w:pPr>
      <w:rPr>
        <w:rFonts w:hint="default"/>
        <w:lang w:val="en-US" w:eastAsia="en-US" w:bidi="ar-SA"/>
      </w:rPr>
    </w:lvl>
    <w:lvl w:ilvl="7" w:tplc="EEFE0BD4">
      <w:numFmt w:val="bullet"/>
      <w:lvlText w:val="•"/>
      <w:lvlJc w:val="left"/>
      <w:pPr>
        <w:ind w:left="8363" w:hanging="360"/>
      </w:pPr>
      <w:rPr>
        <w:rFonts w:hint="default"/>
        <w:lang w:val="en-US" w:eastAsia="en-US" w:bidi="ar-SA"/>
      </w:rPr>
    </w:lvl>
    <w:lvl w:ilvl="8" w:tplc="41CC9F04">
      <w:numFmt w:val="bullet"/>
      <w:lvlText w:val="•"/>
      <w:lvlJc w:val="left"/>
      <w:pPr>
        <w:ind w:left="9440" w:hanging="360"/>
      </w:pPr>
      <w:rPr>
        <w:rFonts w:hint="default"/>
        <w:lang w:val="en-US" w:eastAsia="en-US" w:bidi="ar-SA"/>
      </w:rPr>
    </w:lvl>
  </w:abstractNum>
  <w:abstractNum w:abstractNumId="34" w15:restartNumberingAfterBreak="0">
    <w:nsid w:val="63B84CA0"/>
    <w:multiLevelType w:val="hybridMultilevel"/>
    <w:tmpl w:val="3760AF38"/>
    <w:lvl w:ilvl="0" w:tplc="08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15:restartNumberingAfterBreak="0">
    <w:nsid w:val="64612FD6"/>
    <w:multiLevelType w:val="hybridMultilevel"/>
    <w:tmpl w:val="CCE4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542514"/>
    <w:multiLevelType w:val="hybridMultilevel"/>
    <w:tmpl w:val="3A2ABF98"/>
    <w:lvl w:ilvl="0" w:tplc="D688DB3A">
      <w:numFmt w:val="bullet"/>
      <w:lvlText w:val=""/>
      <w:lvlJc w:val="left"/>
      <w:pPr>
        <w:ind w:left="827" w:hanging="360"/>
      </w:pPr>
      <w:rPr>
        <w:rFonts w:ascii="Symbol" w:eastAsia="Symbol" w:hAnsi="Symbol" w:cs="Symbol" w:hint="default"/>
        <w:w w:val="99"/>
        <w:sz w:val="20"/>
        <w:szCs w:val="20"/>
        <w:lang w:val="en-US" w:eastAsia="en-US" w:bidi="ar-SA"/>
      </w:rPr>
    </w:lvl>
    <w:lvl w:ilvl="1" w:tplc="C838C938">
      <w:numFmt w:val="bullet"/>
      <w:lvlText w:val="•"/>
      <w:lvlJc w:val="left"/>
      <w:pPr>
        <w:ind w:left="1897" w:hanging="360"/>
      </w:pPr>
      <w:rPr>
        <w:rFonts w:hint="default"/>
        <w:lang w:val="en-US" w:eastAsia="en-US" w:bidi="ar-SA"/>
      </w:rPr>
    </w:lvl>
    <w:lvl w:ilvl="2" w:tplc="F9D89DF0">
      <w:numFmt w:val="bullet"/>
      <w:lvlText w:val="•"/>
      <w:lvlJc w:val="left"/>
      <w:pPr>
        <w:ind w:left="2975" w:hanging="360"/>
      </w:pPr>
      <w:rPr>
        <w:rFonts w:hint="default"/>
        <w:lang w:val="en-US" w:eastAsia="en-US" w:bidi="ar-SA"/>
      </w:rPr>
    </w:lvl>
    <w:lvl w:ilvl="3" w:tplc="7BFAA260">
      <w:numFmt w:val="bullet"/>
      <w:lvlText w:val="•"/>
      <w:lvlJc w:val="left"/>
      <w:pPr>
        <w:ind w:left="4052" w:hanging="360"/>
      </w:pPr>
      <w:rPr>
        <w:rFonts w:hint="default"/>
        <w:lang w:val="en-US" w:eastAsia="en-US" w:bidi="ar-SA"/>
      </w:rPr>
    </w:lvl>
    <w:lvl w:ilvl="4" w:tplc="B7FE2D82">
      <w:numFmt w:val="bullet"/>
      <w:lvlText w:val="•"/>
      <w:lvlJc w:val="left"/>
      <w:pPr>
        <w:ind w:left="5130" w:hanging="360"/>
      </w:pPr>
      <w:rPr>
        <w:rFonts w:hint="default"/>
        <w:lang w:val="en-US" w:eastAsia="en-US" w:bidi="ar-SA"/>
      </w:rPr>
    </w:lvl>
    <w:lvl w:ilvl="5" w:tplc="1C9035D0">
      <w:numFmt w:val="bullet"/>
      <w:lvlText w:val="•"/>
      <w:lvlJc w:val="left"/>
      <w:pPr>
        <w:ind w:left="6208" w:hanging="360"/>
      </w:pPr>
      <w:rPr>
        <w:rFonts w:hint="default"/>
        <w:lang w:val="en-US" w:eastAsia="en-US" w:bidi="ar-SA"/>
      </w:rPr>
    </w:lvl>
    <w:lvl w:ilvl="6" w:tplc="EC948934">
      <w:numFmt w:val="bullet"/>
      <w:lvlText w:val="•"/>
      <w:lvlJc w:val="left"/>
      <w:pPr>
        <w:ind w:left="7285" w:hanging="360"/>
      </w:pPr>
      <w:rPr>
        <w:rFonts w:hint="default"/>
        <w:lang w:val="en-US" w:eastAsia="en-US" w:bidi="ar-SA"/>
      </w:rPr>
    </w:lvl>
    <w:lvl w:ilvl="7" w:tplc="F4226DA0">
      <w:numFmt w:val="bullet"/>
      <w:lvlText w:val="•"/>
      <w:lvlJc w:val="left"/>
      <w:pPr>
        <w:ind w:left="8363" w:hanging="360"/>
      </w:pPr>
      <w:rPr>
        <w:rFonts w:hint="default"/>
        <w:lang w:val="en-US" w:eastAsia="en-US" w:bidi="ar-SA"/>
      </w:rPr>
    </w:lvl>
    <w:lvl w:ilvl="8" w:tplc="F84C2F52">
      <w:numFmt w:val="bullet"/>
      <w:lvlText w:val="•"/>
      <w:lvlJc w:val="left"/>
      <w:pPr>
        <w:ind w:left="9440" w:hanging="360"/>
      </w:pPr>
      <w:rPr>
        <w:rFonts w:hint="default"/>
        <w:lang w:val="en-US" w:eastAsia="en-US" w:bidi="ar-SA"/>
      </w:rPr>
    </w:lvl>
  </w:abstractNum>
  <w:abstractNum w:abstractNumId="37" w15:restartNumberingAfterBreak="0">
    <w:nsid w:val="6E2C5982"/>
    <w:multiLevelType w:val="hybridMultilevel"/>
    <w:tmpl w:val="4E1038C4"/>
    <w:lvl w:ilvl="0" w:tplc="1142640A">
      <w:numFmt w:val="bullet"/>
      <w:lvlText w:val=""/>
      <w:lvlJc w:val="left"/>
      <w:pPr>
        <w:ind w:left="828" w:hanging="360"/>
      </w:pPr>
      <w:rPr>
        <w:rFonts w:ascii="Symbol" w:eastAsia="Symbol" w:hAnsi="Symbol" w:cs="Symbol" w:hint="default"/>
        <w:w w:val="99"/>
        <w:sz w:val="20"/>
        <w:szCs w:val="20"/>
        <w:lang w:val="en-US" w:eastAsia="en-US" w:bidi="ar-SA"/>
      </w:rPr>
    </w:lvl>
    <w:lvl w:ilvl="1" w:tplc="3DF8B33E">
      <w:numFmt w:val="bullet"/>
      <w:lvlText w:val="•"/>
      <w:lvlJc w:val="left"/>
      <w:pPr>
        <w:ind w:left="971" w:hanging="360"/>
      </w:pPr>
      <w:rPr>
        <w:rFonts w:hint="default"/>
        <w:lang w:val="en-US" w:eastAsia="en-US" w:bidi="ar-SA"/>
      </w:rPr>
    </w:lvl>
    <w:lvl w:ilvl="2" w:tplc="E0C8FC1A">
      <w:numFmt w:val="bullet"/>
      <w:lvlText w:val="•"/>
      <w:lvlJc w:val="left"/>
      <w:pPr>
        <w:ind w:left="1122" w:hanging="360"/>
      </w:pPr>
      <w:rPr>
        <w:rFonts w:hint="default"/>
        <w:lang w:val="en-US" w:eastAsia="en-US" w:bidi="ar-SA"/>
      </w:rPr>
    </w:lvl>
    <w:lvl w:ilvl="3" w:tplc="0EB20348">
      <w:numFmt w:val="bullet"/>
      <w:lvlText w:val="•"/>
      <w:lvlJc w:val="left"/>
      <w:pPr>
        <w:ind w:left="1273" w:hanging="360"/>
      </w:pPr>
      <w:rPr>
        <w:rFonts w:hint="default"/>
        <w:lang w:val="en-US" w:eastAsia="en-US" w:bidi="ar-SA"/>
      </w:rPr>
    </w:lvl>
    <w:lvl w:ilvl="4" w:tplc="1BE46EC0">
      <w:numFmt w:val="bullet"/>
      <w:lvlText w:val="•"/>
      <w:lvlJc w:val="left"/>
      <w:pPr>
        <w:ind w:left="1424" w:hanging="360"/>
      </w:pPr>
      <w:rPr>
        <w:rFonts w:hint="default"/>
        <w:lang w:val="en-US" w:eastAsia="en-US" w:bidi="ar-SA"/>
      </w:rPr>
    </w:lvl>
    <w:lvl w:ilvl="5" w:tplc="2FF2C90C">
      <w:numFmt w:val="bullet"/>
      <w:lvlText w:val="•"/>
      <w:lvlJc w:val="left"/>
      <w:pPr>
        <w:ind w:left="1575" w:hanging="360"/>
      </w:pPr>
      <w:rPr>
        <w:rFonts w:hint="default"/>
        <w:lang w:val="en-US" w:eastAsia="en-US" w:bidi="ar-SA"/>
      </w:rPr>
    </w:lvl>
    <w:lvl w:ilvl="6" w:tplc="6682E9A6">
      <w:numFmt w:val="bullet"/>
      <w:lvlText w:val="•"/>
      <w:lvlJc w:val="left"/>
      <w:pPr>
        <w:ind w:left="1726" w:hanging="360"/>
      </w:pPr>
      <w:rPr>
        <w:rFonts w:hint="default"/>
        <w:lang w:val="en-US" w:eastAsia="en-US" w:bidi="ar-SA"/>
      </w:rPr>
    </w:lvl>
    <w:lvl w:ilvl="7" w:tplc="046C0990">
      <w:numFmt w:val="bullet"/>
      <w:lvlText w:val="•"/>
      <w:lvlJc w:val="left"/>
      <w:pPr>
        <w:ind w:left="1877" w:hanging="360"/>
      </w:pPr>
      <w:rPr>
        <w:rFonts w:hint="default"/>
        <w:lang w:val="en-US" w:eastAsia="en-US" w:bidi="ar-SA"/>
      </w:rPr>
    </w:lvl>
    <w:lvl w:ilvl="8" w:tplc="529ED64E">
      <w:numFmt w:val="bullet"/>
      <w:lvlText w:val="•"/>
      <w:lvlJc w:val="left"/>
      <w:pPr>
        <w:ind w:left="2028" w:hanging="360"/>
      </w:pPr>
      <w:rPr>
        <w:rFonts w:hint="default"/>
        <w:lang w:val="en-US" w:eastAsia="en-US" w:bidi="ar-SA"/>
      </w:rPr>
    </w:lvl>
  </w:abstractNum>
  <w:abstractNum w:abstractNumId="38" w15:restartNumberingAfterBreak="0">
    <w:nsid w:val="71482E44"/>
    <w:multiLevelType w:val="hybridMultilevel"/>
    <w:tmpl w:val="2098BC7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1EE7C66"/>
    <w:multiLevelType w:val="hybridMultilevel"/>
    <w:tmpl w:val="112C0C8C"/>
    <w:lvl w:ilvl="0" w:tplc="08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0" w15:restartNumberingAfterBreak="0">
    <w:nsid w:val="75DC3DA1"/>
    <w:multiLevelType w:val="hybridMultilevel"/>
    <w:tmpl w:val="3F4E12AE"/>
    <w:lvl w:ilvl="0" w:tplc="0809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1" w15:restartNumberingAfterBreak="0">
    <w:nsid w:val="79CE267E"/>
    <w:multiLevelType w:val="hybridMultilevel"/>
    <w:tmpl w:val="EAD8043C"/>
    <w:lvl w:ilvl="0" w:tplc="08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2" w15:restartNumberingAfterBreak="0">
    <w:nsid w:val="7B595400"/>
    <w:multiLevelType w:val="hybridMultilevel"/>
    <w:tmpl w:val="9CA639FE"/>
    <w:lvl w:ilvl="0" w:tplc="1C2ABBEC">
      <w:numFmt w:val="bullet"/>
      <w:lvlText w:val=""/>
      <w:lvlJc w:val="left"/>
      <w:pPr>
        <w:ind w:left="827" w:hanging="360"/>
      </w:pPr>
      <w:rPr>
        <w:rFonts w:ascii="Symbol" w:eastAsia="Symbol" w:hAnsi="Symbol" w:cs="Symbol" w:hint="default"/>
        <w:w w:val="99"/>
        <w:sz w:val="20"/>
        <w:szCs w:val="20"/>
        <w:lang w:val="en-US" w:eastAsia="en-US" w:bidi="ar-SA"/>
      </w:rPr>
    </w:lvl>
    <w:lvl w:ilvl="1" w:tplc="F86CF71A">
      <w:numFmt w:val="bullet"/>
      <w:lvlText w:val="•"/>
      <w:lvlJc w:val="left"/>
      <w:pPr>
        <w:ind w:left="1897" w:hanging="360"/>
      </w:pPr>
      <w:rPr>
        <w:rFonts w:hint="default"/>
        <w:lang w:val="en-US" w:eastAsia="en-US" w:bidi="ar-SA"/>
      </w:rPr>
    </w:lvl>
    <w:lvl w:ilvl="2" w:tplc="69B23320">
      <w:numFmt w:val="bullet"/>
      <w:lvlText w:val="•"/>
      <w:lvlJc w:val="left"/>
      <w:pPr>
        <w:ind w:left="2975" w:hanging="360"/>
      </w:pPr>
      <w:rPr>
        <w:rFonts w:hint="default"/>
        <w:lang w:val="en-US" w:eastAsia="en-US" w:bidi="ar-SA"/>
      </w:rPr>
    </w:lvl>
    <w:lvl w:ilvl="3" w:tplc="D6A89AC8">
      <w:numFmt w:val="bullet"/>
      <w:lvlText w:val="•"/>
      <w:lvlJc w:val="left"/>
      <w:pPr>
        <w:ind w:left="4052" w:hanging="360"/>
      </w:pPr>
      <w:rPr>
        <w:rFonts w:hint="default"/>
        <w:lang w:val="en-US" w:eastAsia="en-US" w:bidi="ar-SA"/>
      </w:rPr>
    </w:lvl>
    <w:lvl w:ilvl="4" w:tplc="564E5906">
      <w:numFmt w:val="bullet"/>
      <w:lvlText w:val="•"/>
      <w:lvlJc w:val="left"/>
      <w:pPr>
        <w:ind w:left="5130" w:hanging="360"/>
      </w:pPr>
      <w:rPr>
        <w:rFonts w:hint="default"/>
        <w:lang w:val="en-US" w:eastAsia="en-US" w:bidi="ar-SA"/>
      </w:rPr>
    </w:lvl>
    <w:lvl w:ilvl="5" w:tplc="A796D5B2">
      <w:numFmt w:val="bullet"/>
      <w:lvlText w:val="•"/>
      <w:lvlJc w:val="left"/>
      <w:pPr>
        <w:ind w:left="6208" w:hanging="360"/>
      </w:pPr>
      <w:rPr>
        <w:rFonts w:hint="default"/>
        <w:lang w:val="en-US" w:eastAsia="en-US" w:bidi="ar-SA"/>
      </w:rPr>
    </w:lvl>
    <w:lvl w:ilvl="6" w:tplc="B4BC1BFE">
      <w:numFmt w:val="bullet"/>
      <w:lvlText w:val="•"/>
      <w:lvlJc w:val="left"/>
      <w:pPr>
        <w:ind w:left="7285" w:hanging="360"/>
      </w:pPr>
      <w:rPr>
        <w:rFonts w:hint="default"/>
        <w:lang w:val="en-US" w:eastAsia="en-US" w:bidi="ar-SA"/>
      </w:rPr>
    </w:lvl>
    <w:lvl w:ilvl="7" w:tplc="3F367710">
      <w:numFmt w:val="bullet"/>
      <w:lvlText w:val="•"/>
      <w:lvlJc w:val="left"/>
      <w:pPr>
        <w:ind w:left="8363" w:hanging="360"/>
      </w:pPr>
      <w:rPr>
        <w:rFonts w:hint="default"/>
        <w:lang w:val="en-US" w:eastAsia="en-US" w:bidi="ar-SA"/>
      </w:rPr>
    </w:lvl>
    <w:lvl w:ilvl="8" w:tplc="33023DF0">
      <w:numFmt w:val="bullet"/>
      <w:lvlText w:val="•"/>
      <w:lvlJc w:val="left"/>
      <w:pPr>
        <w:ind w:left="9440" w:hanging="360"/>
      </w:pPr>
      <w:rPr>
        <w:rFonts w:hint="default"/>
        <w:lang w:val="en-US" w:eastAsia="en-US" w:bidi="ar-SA"/>
      </w:rPr>
    </w:lvl>
  </w:abstractNum>
  <w:abstractNum w:abstractNumId="43" w15:restartNumberingAfterBreak="0">
    <w:nsid w:val="7BFD5D88"/>
    <w:multiLevelType w:val="hybridMultilevel"/>
    <w:tmpl w:val="CC962A1A"/>
    <w:lvl w:ilvl="0" w:tplc="9A5A12A8">
      <w:numFmt w:val="bullet"/>
      <w:lvlText w:val=""/>
      <w:lvlJc w:val="left"/>
      <w:pPr>
        <w:ind w:left="828" w:hanging="360"/>
      </w:pPr>
      <w:rPr>
        <w:rFonts w:ascii="Symbol" w:eastAsia="Symbol" w:hAnsi="Symbol" w:cs="Symbol" w:hint="default"/>
        <w:w w:val="99"/>
        <w:sz w:val="20"/>
        <w:szCs w:val="20"/>
        <w:lang w:val="en-US" w:eastAsia="en-US" w:bidi="ar-SA"/>
      </w:rPr>
    </w:lvl>
    <w:lvl w:ilvl="1" w:tplc="1130A63A">
      <w:numFmt w:val="bullet"/>
      <w:lvlText w:val="•"/>
      <w:lvlJc w:val="left"/>
      <w:pPr>
        <w:ind w:left="971" w:hanging="360"/>
      </w:pPr>
      <w:rPr>
        <w:rFonts w:hint="default"/>
        <w:lang w:val="en-US" w:eastAsia="en-US" w:bidi="ar-SA"/>
      </w:rPr>
    </w:lvl>
    <w:lvl w:ilvl="2" w:tplc="94CCD3CE">
      <w:numFmt w:val="bullet"/>
      <w:lvlText w:val="•"/>
      <w:lvlJc w:val="left"/>
      <w:pPr>
        <w:ind w:left="1122" w:hanging="360"/>
      </w:pPr>
      <w:rPr>
        <w:rFonts w:hint="default"/>
        <w:lang w:val="en-US" w:eastAsia="en-US" w:bidi="ar-SA"/>
      </w:rPr>
    </w:lvl>
    <w:lvl w:ilvl="3" w:tplc="0DFE2F02">
      <w:numFmt w:val="bullet"/>
      <w:lvlText w:val="•"/>
      <w:lvlJc w:val="left"/>
      <w:pPr>
        <w:ind w:left="1273" w:hanging="360"/>
      </w:pPr>
      <w:rPr>
        <w:rFonts w:hint="default"/>
        <w:lang w:val="en-US" w:eastAsia="en-US" w:bidi="ar-SA"/>
      </w:rPr>
    </w:lvl>
    <w:lvl w:ilvl="4" w:tplc="B5784994">
      <w:numFmt w:val="bullet"/>
      <w:lvlText w:val="•"/>
      <w:lvlJc w:val="left"/>
      <w:pPr>
        <w:ind w:left="1424" w:hanging="360"/>
      </w:pPr>
      <w:rPr>
        <w:rFonts w:hint="default"/>
        <w:lang w:val="en-US" w:eastAsia="en-US" w:bidi="ar-SA"/>
      </w:rPr>
    </w:lvl>
    <w:lvl w:ilvl="5" w:tplc="3F5AA8DA">
      <w:numFmt w:val="bullet"/>
      <w:lvlText w:val="•"/>
      <w:lvlJc w:val="left"/>
      <w:pPr>
        <w:ind w:left="1575" w:hanging="360"/>
      </w:pPr>
      <w:rPr>
        <w:rFonts w:hint="default"/>
        <w:lang w:val="en-US" w:eastAsia="en-US" w:bidi="ar-SA"/>
      </w:rPr>
    </w:lvl>
    <w:lvl w:ilvl="6" w:tplc="2F924D00">
      <w:numFmt w:val="bullet"/>
      <w:lvlText w:val="•"/>
      <w:lvlJc w:val="left"/>
      <w:pPr>
        <w:ind w:left="1726" w:hanging="360"/>
      </w:pPr>
      <w:rPr>
        <w:rFonts w:hint="default"/>
        <w:lang w:val="en-US" w:eastAsia="en-US" w:bidi="ar-SA"/>
      </w:rPr>
    </w:lvl>
    <w:lvl w:ilvl="7" w:tplc="68B2E838">
      <w:numFmt w:val="bullet"/>
      <w:lvlText w:val="•"/>
      <w:lvlJc w:val="left"/>
      <w:pPr>
        <w:ind w:left="1877" w:hanging="360"/>
      </w:pPr>
      <w:rPr>
        <w:rFonts w:hint="default"/>
        <w:lang w:val="en-US" w:eastAsia="en-US" w:bidi="ar-SA"/>
      </w:rPr>
    </w:lvl>
    <w:lvl w:ilvl="8" w:tplc="3DF662D2">
      <w:numFmt w:val="bullet"/>
      <w:lvlText w:val="•"/>
      <w:lvlJc w:val="left"/>
      <w:pPr>
        <w:ind w:left="2028" w:hanging="360"/>
      </w:pPr>
      <w:rPr>
        <w:rFonts w:hint="default"/>
        <w:lang w:val="en-US" w:eastAsia="en-US" w:bidi="ar-SA"/>
      </w:rPr>
    </w:lvl>
  </w:abstractNum>
  <w:num w:numId="1" w16cid:durableId="1924024933">
    <w:abstractNumId w:val="17"/>
  </w:num>
  <w:num w:numId="2" w16cid:durableId="792015033">
    <w:abstractNumId w:val="38"/>
  </w:num>
  <w:num w:numId="3" w16cid:durableId="1185049451">
    <w:abstractNumId w:val="24"/>
  </w:num>
  <w:num w:numId="4" w16cid:durableId="339352246">
    <w:abstractNumId w:val="30"/>
  </w:num>
  <w:num w:numId="5" w16cid:durableId="1246767513">
    <w:abstractNumId w:val="6"/>
  </w:num>
  <w:num w:numId="6" w16cid:durableId="1547788461">
    <w:abstractNumId w:val="0"/>
  </w:num>
  <w:num w:numId="7" w16cid:durableId="1953782107">
    <w:abstractNumId w:val="11"/>
  </w:num>
  <w:num w:numId="8" w16cid:durableId="1397166217">
    <w:abstractNumId w:val="9"/>
  </w:num>
  <w:num w:numId="9" w16cid:durableId="590048413">
    <w:abstractNumId w:val="14"/>
  </w:num>
  <w:num w:numId="10" w16cid:durableId="1738360376">
    <w:abstractNumId w:val="4"/>
  </w:num>
  <w:num w:numId="11" w16cid:durableId="223566018">
    <w:abstractNumId w:val="40"/>
  </w:num>
  <w:num w:numId="12" w16cid:durableId="1364359383">
    <w:abstractNumId w:val="41"/>
  </w:num>
  <w:num w:numId="13" w16cid:durableId="293100679">
    <w:abstractNumId w:val="34"/>
  </w:num>
  <w:num w:numId="14" w16cid:durableId="909803357">
    <w:abstractNumId w:val="39"/>
  </w:num>
  <w:num w:numId="15" w16cid:durableId="980571989">
    <w:abstractNumId w:val="27"/>
  </w:num>
  <w:num w:numId="16" w16cid:durableId="1056509406">
    <w:abstractNumId w:val="19"/>
  </w:num>
  <w:num w:numId="17" w16cid:durableId="1379011828">
    <w:abstractNumId w:val="18"/>
  </w:num>
  <w:num w:numId="18" w16cid:durableId="688140235">
    <w:abstractNumId w:val="43"/>
  </w:num>
  <w:num w:numId="19" w16cid:durableId="1819954743">
    <w:abstractNumId w:val="28"/>
  </w:num>
  <w:num w:numId="20" w16cid:durableId="1069428280">
    <w:abstractNumId w:val="31"/>
  </w:num>
  <w:num w:numId="21" w16cid:durableId="915478450">
    <w:abstractNumId w:val="12"/>
  </w:num>
  <w:num w:numId="22" w16cid:durableId="1644388597">
    <w:abstractNumId w:val="16"/>
  </w:num>
  <w:num w:numId="23" w16cid:durableId="922375657">
    <w:abstractNumId w:val="32"/>
  </w:num>
  <w:num w:numId="24" w16cid:durableId="1267033121">
    <w:abstractNumId w:val="8"/>
  </w:num>
  <w:num w:numId="25" w16cid:durableId="50004392">
    <w:abstractNumId w:val="37"/>
  </w:num>
  <w:num w:numId="26" w16cid:durableId="450823122">
    <w:abstractNumId w:val="3"/>
  </w:num>
  <w:num w:numId="27" w16cid:durableId="810024998">
    <w:abstractNumId w:val="36"/>
  </w:num>
  <w:num w:numId="28" w16cid:durableId="1408501898">
    <w:abstractNumId w:val="33"/>
  </w:num>
  <w:num w:numId="29" w16cid:durableId="1547063938">
    <w:abstractNumId w:val="42"/>
  </w:num>
  <w:num w:numId="30" w16cid:durableId="35860913">
    <w:abstractNumId w:val="29"/>
  </w:num>
  <w:num w:numId="31" w16cid:durableId="1912423151">
    <w:abstractNumId w:val="26"/>
  </w:num>
  <w:num w:numId="32" w16cid:durableId="473179754">
    <w:abstractNumId w:val="20"/>
  </w:num>
  <w:num w:numId="33" w16cid:durableId="1184394418">
    <w:abstractNumId w:val="35"/>
  </w:num>
  <w:num w:numId="34" w16cid:durableId="1445148737">
    <w:abstractNumId w:val="10"/>
  </w:num>
  <w:num w:numId="35" w16cid:durableId="774440513">
    <w:abstractNumId w:val="25"/>
  </w:num>
  <w:num w:numId="36" w16cid:durableId="2086099208">
    <w:abstractNumId w:val="21"/>
  </w:num>
  <w:num w:numId="37" w16cid:durableId="1925458106">
    <w:abstractNumId w:val="2"/>
  </w:num>
  <w:num w:numId="38" w16cid:durableId="1932008871">
    <w:abstractNumId w:val="13"/>
  </w:num>
  <w:num w:numId="39" w16cid:durableId="992563565">
    <w:abstractNumId w:val="22"/>
  </w:num>
  <w:num w:numId="40" w16cid:durableId="1108962182">
    <w:abstractNumId w:val="7"/>
  </w:num>
  <w:num w:numId="41" w16cid:durableId="1378044389">
    <w:abstractNumId w:val="5"/>
  </w:num>
  <w:num w:numId="42" w16cid:durableId="1882785346">
    <w:abstractNumId w:val="23"/>
  </w:num>
  <w:num w:numId="43" w16cid:durableId="1322586923">
    <w:abstractNumId w:val="15"/>
  </w:num>
  <w:num w:numId="44" w16cid:durableId="1060978026">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A07"/>
    <w:rsid w:val="00001F02"/>
    <w:rsid w:val="00012557"/>
    <w:rsid w:val="00012D5F"/>
    <w:rsid w:val="00033A53"/>
    <w:rsid w:val="00040584"/>
    <w:rsid w:val="00044EC3"/>
    <w:rsid w:val="00045B77"/>
    <w:rsid w:val="00055588"/>
    <w:rsid w:val="0009306E"/>
    <w:rsid w:val="000A4A3E"/>
    <w:rsid w:val="000B1EC2"/>
    <w:rsid w:val="000D04D3"/>
    <w:rsid w:val="000D43AB"/>
    <w:rsid w:val="000E5BE4"/>
    <w:rsid w:val="00117E24"/>
    <w:rsid w:val="00122209"/>
    <w:rsid w:val="001303CF"/>
    <w:rsid w:val="00151E8C"/>
    <w:rsid w:val="0016643A"/>
    <w:rsid w:val="00174592"/>
    <w:rsid w:val="001A1416"/>
    <w:rsid w:val="001A5B5E"/>
    <w:rsid w:val="001B0745"/>
    <w:rsid w:val="001C5034"/>
    <w:rsid w:val="001C7CC2"/>
    <w:rsid w:val="001E6CBF"/>
    <w:rsid w:val="00220E2E"/>
    <w:rsid w:val="002316B1"/>
    <w:rsid w:val="0024282B"/>
    <w:rsid w:val="0024322F"/>
    <w:rsid w:val="00252F48"/>
    <w:rsid w:val="00280460"/>
    <w:rsid w:val="00285DA9"/>
    <w:rsid w:val="002B6468"/>
    <w:rsid w:val="002C1774"/>
    <w:rsid w:val="00305383"/>
    <w:rsid w:val="003160A2"/>
    <w:rsid w:val="00327B26"/>
    <w:rsid w:val="003312C6"/>
    <w:rsid w:val="00343B5B"/>
    <w:rsid w:val="00352059"/>
    <w:rsid w:val="00353735"/>
    <w:rsid w:val="00361D93"/>
    <w:rsid w:val="00387119"/>
    <w:rsid w:val="00390571"/>
    <w:rsid w:val="003946FC"/>
    <w:rsid w:val="003A5219"/>
    <w:rsid w:val="003C4D87"/>
    <w:rsid w:val="003D668A"/>
    <w:rsid w:val="003D6E44"/>
    <w:rsid w:val="003F6CEF"/>
    <w:rsid w:val="0041144E"/>
    <w:rsid w:val="00420129"/>
    <w:rsid w:val="00421DD1"/>
    <w:rsid w:val="004305F8"/>
    <w:rsid w:val="004847F5"/>
    <w:rsid w:val="00487618"/>
    <w:rsid w:val="004A29BC"/>
    <w:rsid w:val="004A2FEB"/>
    <w:rsid w:val="004B0B10"/>
    <w:rsid w:val="004B7E7F"/>
    <w:rsid w:val="004C52F9"/>
    <w:rsid w:val="004D0083"/>
    <w:rsid w:val="004D27F3"/>
    <w:rsid w:val="0052511C"/>
    <w:rsid w:val="0053103B"/>
    <w:rsid w:val="00531A9C"/>
    <w:rsid w:val="00555797"/>
    <w:rsid w:val="00575D3A"/>
    <w:rsid w:val="00582C6F"/>
    <w:rsid w:val="0059477F"/>
    <w:rsid w:val="005D3FA7"/>
    <w:rsid w:val="005D5FAC"/>
    <w:rsid w:val="0060026B"/>
    <w:rsid w:val="006359CD"/>
    <w:rsid w:val="00635CA6"/>
    <w:rsid w:val="006515A8"/>
    <w:rsid w:val="0065685D"/>
    <w:rsid w:val="00663DDD"/>
    <w:rsid w:val="006645E6"/>
    <w:rsid w:val="00673249"/>
    <w:rsid w:val="00686A70"/>
    <w:rsid w:val="006C71A3"/>
    <w:rsid w:val="006F6941"/>
    <w:rsid w:val="00712E5D"/>
    <w:rsid w:val="00721F5B"/>
    <w:rsid w:val="00734EBA"/>
    <w:rsid w:val="00771606"/>
    <w:rsid w:val="00774A24"/>
    <w:rsid w:val="00782939"/>
    <w:rsid w:val="007A05D0"/>
    <w:rsid w:val="007A12F7"/>
    <w:rsid w:val="007A58DF"/>
    <w:rsid w:val="007B15B7"/>
    <w:rsid w:val="007B2413"/>
    <w:rsid w:val="007C4E3C"/>
    <w:rsid w:val="007D02B5"/>
    <w:rsid w:val="007D148C"/>
    <w:rsid w:val="007E1E10"/>
    <w:rsid w:val="007E23A0"/>
    <w:rsid w:val="007E790A"/>
    <w:rsid w:val="007E7A5F"/>
    <w:rsid w:val="007E7C57"/>
    <w:rsid w:val="007F14B5"/>
    <w:rsid w:val="0080101F"/>
    <w:rsid w:val="00801B45"/>
    <w:rsid w:val="00831D7E"/>
    <w:rsid w:val="008442FE"/>
    <w:rsid w:val="00863F38"/>
    <w:rsid w:val="00866438"/>
    <w:rsid w:val="00866856"/>
    <w:rsid w:val="008B14B9"/>
    <w:rsid w:val="008B6875"/>
    <w:rsid w:val="008C0765"/>
    <w:rsid w:val="008C5EF0"/>
    <w:rsid w:val="008C6FEA"/>
    <w:rsid w:val="008D4D12"/>
    <w:rsid w:val="008F48A3"/>
    <w:rsid w:val="00923843"/>
    <w:rsid w:val="00941815"/>
    <w:rsid w:val="00957DCF"/>
    <w:rsid w:val="00960C7D"/>
    <w:rsid w:val="009708A8"/>
    <w:rsid w:val="00974792"/>
    <w:rsid w:val="009B5F37"/>
    <w:rsid w:val="009C0867"/>
    <w:rsid w:val="009E67A3"/>
    <w:rsid w:val="009E7350"/>
    <w:rsid w:val="00A04F08"/>
    <w:rsid w:val="00A17A3A"/>
    <w:rsid w:val="00A23A83"/>
    <w:rsid w:val="00A41560"/>
    <w:rsid w:val="00A50EFA"/>
    <w:rsid w:val="00A73C09"/>
    <w:rsid w:val="00A8329B"/>
    <w:rsid w:val="00A862E5"/>
    <w:rsid w:val="00AB5AF5"/>
    <w:rsid w:val="00AB66F1"/>
    <w:rsid w:val="00AB7F9C"/>
    <w:rsid w:val="00AC425D"/>
    <w:rsid w:val="00B01DD4"/>
    <w:rsid w:val="00B0330B"/>
    <w:rsid w:val="00B31A07"/>
    <w:rsid w:val="00B510F3"/>
    <w:rsid w:val="00B543B7"/>
    <w:rsid w:val="00B54A39"/>
    <w:rsid w:val="00B66480"/>
    <w:rsid w:val="00B9592D"/>
    <w:rsid w:val="00BA4717"/>
    <w:rsid w:val="00BA4908"/>
    <w:rsid w:val="00BB4785"/>
    <w:rsid w:val="00BD344B"/>
    <w:rsid w:val="00BE2280"/>
    <w:rsid w:val="00BF685C"/>
    <w:rsid w:val="00BF7B42"/>
    <w:rsid w:val="00C043C6"/>
    <w:rsid w:val="00C34CBE"/>
    <w:rsid w:val="00C424E3"/>
    <w:rsid w:val="00C42A5D"/>
    <w:rsid w:val="00C507DD"/>
    <w:rsid w:val="00C61BEC"/>
    <w:rsid w:val="00C76452"/>
    <w:rsid w:val="00C7767C"/>
    <w:rsid w:val="00C77E57"/>
    <w:rsid w:val="00CA0667"/>
    <w:rsid w:val="00CB12FF"/>
    <w:rsid w:val="00CF4D98"/>
    <w:rsid w:val="00D00F86"/>
    <w:rsid w:val="00D624AF"/>
    <w:rsid w:val="00D91B76"/>
    <w:rsid w:val="00DA47CB"/>
    <w:rsid w:val="00DC2440"/>
    <w:rsid w:val="00DE2076"/>
    <w:rsid w:val="00DE77D2"/>
    <w:rsid w:val="00E34964"/>
    <w:rsid w:val="00E4043B"/>
    <w:rsid w:val="00E474D4"/>
    <w:rsid w:val="00E572EC"/>
    <w:rsid w:val="00E86D47"/>
    <w:rsid w:val="00EB000C"/>
    <w:rsid w:val="00EB467F"/>
    <w:rsid w:val="00EB789F"/>
    <w:rsid w:val="00EC559D"/>
    <w:rsid w:val="00EC7550"/>
    <w:rsid w:val="00ED3AC0"/>
    <w:rsid w:val="00ED61CE"/>
    <w:rsid w:val="00ED6AD5"/>
    <w:rsid w:val="00EF232B"/>
    <w:rsid w:val="00EF7C87"/>
    <w:rsid w:val="00F240BF"/>
    <w:rsid w:val="00F312E7"/>
    <w:rsid w:val="00F509D7"/>
    <w:rsid w:val="00F519CC"/>
    <w:rsid w:val="00F52527"/>
    <w:rsid w:val="00F53C43"/>
    <w:rsid w:val="00F62C17"/>
    <w:rsid w:val="00F66A69"/>
    <w:rsid w:val="00F77162"/>
    <w:rsid w:val="00F823F8"/>
    <w:rsid w:val="00F841AF"/>
    <w:rsid w:val="00F92DB1"/>
    <w:rsid w:val="00FA6E8D"/>
    <w:rsid w:val="00FB13C4"/>
    <w:rsid w:val="00FB511D"/>
    <w:rsid w:val="00FB51A5"/>
    <w:rsid w:val="00FC53D7"/>
    <w:rsid w:val="00FD256D"/>
    <w:rsid w:val="00FD7B06"/>
    <w:rsid w:val="00FE00E6"/>
    <w:rsid w:val="00FE0304"/>
    <w:rsid w:val="00FF12F6"/>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94DA"/>
  <w15:chartTrackingRefBased/>
  <w15:docId w15:val="{489876FC-B324-42AD-8863-ECBA64DC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B42"/>
  </w:style>
  <w:style w:type="paragraph" w:styleId="Heading1">
    <w:name w:val="heading 1"/>
    <w:basedOn w:val="Normal"/>
    <w:next w:val="Normal"/>
    <w:link w:val="Heading1Char"/>
    <w:uiPriority w:val="9"/>
    <w:qFormat/>
    <w:rsid w:val="007E23A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unhideWhenUsed/>
    <w:qFormat/>
    <w:rsid w:val="005D3FA7"/>
    <w:pPr>
      <w:widowControl w:val="0"/>
      <w:autoSpaceDE w:val="0"/>
      <w:autoSpaceDN w:val="0"/>
      <w:spacing w:after="0" w:line="240" w:lineRule="auto"/>
      <w:ind w:left="1084" w:hanging="385"/>
      <w:outlineLvl w:val="1"/>
    </w:pPr>
    <w:rPr>
      <w:rFonts w:ascii="Calibri Light" w:eastAsia="Calibri Light" w:hAnsi="Calibri Light" w:cs="Calibri Light"/>
      <w:sz w:val="26"/>
      <w:szCs w:val="26"/>
    </w:rPr>
  </w:style>
  <w:style w:type="paragraph" w:styleId="Heading3">
    <w:name w:val="heading 3"/>
    <w:basedOn w:val="Normal"/>
    <w:next w:val="Normal"/>
    <w:link w:val="Heading3Char"/>
    <w:uiPriority w:val="9"/>
    <w:unhideWhenUsed/>
    <w:qFormat/>
    <w:rsid w:val="005D3F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85DA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85D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4B5"/>
    <w:pPr>
      <w:ind w:left="720"/>
      <w:contextualSpacing/>
    </w:pPr>
  </w:style>
  <w:style w:type="paragraph" w:styleId="BodyText">
    <w:name w:val="Body Text"/>
    <w:basedOn w:val="Normal"/>
    <w:link w:val="BodyTextChar"/>
    <w:uiPriority w:val="1"/>
    <w:qFormat/>
    <w:rsid w:val="004B0B10"/>
    <w:pPr>
      <w:widowControl w:val="0"/>
      <w:autoSpaceDE w:val="0"/>
      <w:autoSpaceDN w:val="0"/>
      <w:spacing w:after="0" w:line="240" w:lineRule="auto"/>
    </w:pPr>
    <w:rPr>
      <w:rFonts w:ascii="Cambria" w:eastAsia="Cambria" w:hAnsi="Cambria" w:cs="Cambria"/>
    </w:rPr>
  </w:style>
  <w:style w:type="character" w:customStyle="1" w:styleId="BodyTextChar">
    <w:name w:val="Body Text Char"/>
    <w:basedOn w:val="DefaultParagraphFont"/>
    <w:link w:val="BodyText"/>
    <w:uiPriority w:val="1"/>
    <w:rsid w:val="004B0B10"/>
    <w:rPr>
      <w:rFonts w:ascii="Cambria" w:eastAsia="Cambria" w:hAnsi="Cambria" w:cs="Cambria"/>
      <w:lang w:val="en-US"/>
    </w:rPr>
  </w:style>
  <w:style w:type="paragraph" w:styleId="NormalWeb">
    <w:name w:val="Normal (Web)"/>
    <w:basedOn w:val="Normal"/>
    <w:uiPriority w:val="99"/>
    <w:unhideWhenUsed/>
    <w:rsid w:val="00C34C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5B5E"/>
    <w:rPr>
      <w:color w:val="0000FF"/>
      <w:u w:val="single"/>
    </w:rPr>
  </w:style>
  <w:style w:type="character" w:styleId="Strong">
    <w:name w:val="Strong"/>
    <w:basedOn w:val="DefaultParagraphFont"/>
    <w:uiPriority w:val="22"/>
    <w:qFormat/>
    <w:rsid w:val="00220E2E"/>
    <w:rPr>
      <w:b/>
      <w:bCs/>
    </w:rPr>
  </w:style>
  <w:style w:type="character" w:customStyle="1" w:styleId="Heading1Char">
    <w:name w:val="Heading 1 Char"/>
    <w:basedOn w:val="DefaultParagraphFont"/>
    <w:link w:val="Heading1"/>
    <w:uiPriority w:val="9"/>
    <w:rsid w:val="007E23A0"/>
    <w:rPr>
      <w:rFonts w:asciiTheme="majorHAnsi" w:eastAsiaTheme="majorEastAsia" w:hAnsiTheme="majorHAnsi" w:cstheme="majorBidi"/>
      <w:b/>
      <w:bCs/>
      <w:color w:val="2F5496" w:themeColor="accent1" w:themeShade="BF"/>
      <w:sz w:val="28"/>
      <w:szCs w:val="28"/>
      <w:lang w:val="en-US"/>
    </w:rPr>
  </w:style>
  <w:style w:type="table" w:styleId="TableGrid">
    <w:name w:val="Table Grid"/>
    <w:basedOn w:val="TableNormal"/>
    <w:uiPriority w:val="39"/>
    <w:rsid w:val="007E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06"/>
  </w:style>
  <w:style w:type="paragraph" w:styleId="Footer">
    <w:name w:val="footer"/>
    <w:basedOn w:val="Normal"/>
    <w:link w:val="FooterChar"/>
    <w:uiPriority w:val="99"/>
    <w:unhideWhenUsed/>
    <w:rsid w:val="00FD7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06"/>
  </w:style>
  <w:style w:type="character" w:customStyle="1" w:styleId="Heading3Char">
    <w:name w:val="Heading 3 Char"/>
    <w:basedOn w:val="DefaultParagraphFont"/>
    <w:link w:val="Heading3"/>
    <w:uiPriority w:val="9"/>
    <w:rsid w:val="005D3FA7"/>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5D3FA7"/>
    <w:rPr>
      <w:rFonts w:ascii="Calibri Light" w:eastAsia="Calibri Light" w:hAnsi="Calibri Light" w:cs="Calibri Light"/>
      <w:sz w:val="26"/>
      <w:szCs w:val="26"/>
      <w:lang w:val="en-US"/>
    </w:rPr>
  </w:style>
  <w:style w:type="paragraph" w:styleId="TOC1">
    <w:name w:val="toc 1"/>
    <w:basedOn w:val="Normal"/>
    <w:uiPriority w:val="39"/>
    <w:qFormat/>
    <w:rsid w:val="005D3FA7"/>
    <w:pPr>
      <w:spacing w:before="120" w:after="0"/>
    </w:pPr>
    <w:rPr>
      <w:rFonts w:cstheme="minorHAnsi"/>
      <w:b/>
      <w:bCs/>
      <w:i/>
      <w:iCs/>
      <w:sz w:val="24"/>
      <w:szCs w:val="24"/>
    </w:rPr>
  </w:style>
  <w:style w:type="paragraph" w:styleId="TOC2">
    <w:name w:val="toc 2"/>
    <w:basedOn w:val="Normal"/>
    <w:uiPriority w:val="39"/>
    <w:qFormat/>
    <w:rsid w:val="005D3FA7"/>
    <w:pPr>
      <w:spacing w:before="120" w:after="0"/>
      <w:ind w:left="220"/>
    </w:pPr>
    <w:rPr>
      <w:rFonts w:cstheme="minorHAnsi"/>
      <w:b/>
      <w:bCs/>
    </w:rPr>
  </w:style>
  <w:style w:type="paragraph" w:styleId="TOC3">
    <w:name w:val="toc 3"/>
    <w:basedOn w:val="Normal"/>
    <w:uiPriority w:val="39"/>
    <w:qFormat/>
    <w:rsid w:val="005D3FA7"/>
    <w:pPr>
      <w:spacing w:after="0"/>
      <w:ind w:left="440"/>
    </w:pPr>
    <w:rPr>
      <w:rFonts w:cstheme="minorHAnsi"/>
      <w:sz w:val="20"/>
      <w:szCs w:val="20"/>
    </w:rPr>
  </w:style>
  <w:style w:type="paragraph" w:styleId="TOC4">
    <w:name w:val="toc 4"/>
    <w:basedOn w:val="Normal"/>
    <w:uiPriority w:val="1"/>
    <w:qFormat/>
    <w:rsid w:val="005D3FA7"/>
    <w:pPr>
      <w:spacing w:after="0"/>
      <w:ind w:left="660"/>
    </w:pPr>
    <w:rPr>
      <w:rFonts w:cstheme="minorHAnsi"/>
      <w:sz w:val="20"/>
      <w:szCs w:val="20"/>
    </w:rPr>
  </w:style>
  <w:style w:type="paragraph" w:styleId="TOC5">
    <w:name w:val="toc 5"/>
    <w:basedOn w:val="Normal"/>
    <w:uiPriority w:val="1"/>
    <w:qFormat/>
    <w:rsid w:val="005D3FA7"/>
    <w:pPr>
      <w:spacing w:after="0"/>
      <w:ind w:left="880"/>
    </w:pPr>
    <w:rPr>
      <w:rFonts w:cstheme="minorHAnsi"/>
      <w:sz w:val="20"/>
      <w:szCs w:val="20"/>
    </w:rPr>
  </w:style>
  <w:style w:type="paragraph" w:customStyle="1" w:styleId="TableParagraph">
    <w:name w:val="Table Paragraph"/>
    <w:basedOn w:val="Normal"/>
    <w:uiPriority w:val="1"/>
    <w:qFormat/>
    <w:rsid w:val="005D3FA7"/>
    <w:pPr>
      <w:widowControl w:val="0"/>
      <w:autoSpaceDE w:val="0"/>
      <w:autoSpaceDN w:val="0"/>
      <w:spacing w:after="0" w:line="240" w:lineRule="auto"/>
    </w:pPr>
    <w:rPr>
      <w:rFonts w:ascii="Tahoma" w:eastAsia="Tahoma" w:hAnsi="Tahoma" w:cs="Tahoma"/>
    </w:rPr>
  </w:style>
  <w:style w:type="paragraph" w:styleId="BalloonText">
    <w:name w:val="Balloon Text"/>
    <w:basedOn w:val="Normal"/>
    <w:link w:val="BalloonTextChar"/>
    <w:uiPriority w:val="99"/>
    <w:semiHidden/>
    <w:unhideWhenUsed/>
    <w:rsid w:val="005D3FA7"/>
    <w:pPr>
      <w:widowControl w:val="0"/>
      <w:autoSpaceDE w:val="0"/>
      <w:autoSpaceDN w:val="0"/>
      <w:spacing w:after="0" w:line="240" w:lineRule="auto"/>
    </w:pPr>
    <w:rPr>
      <w:rFonts w:ascii="Segoe UI" w:eastAsia="Tahoma" w:hAnsi="Segoe UI" w:cs="Segoe UI"/>
      <w:sz w:val="18"/>
      <w:szCs w:val="18"/>
    </w:rPr>
  </w:style>
  <w:style w:type="character" w:customStyle="1" w:styleId="BalloonTextChar">
    <w:name w:val="Balloon Text Char"/>
    <w:basedOn w:val="DefaultParagraphFont"/>
    <w:link w:val="BalloonText"/>
    <w:uiPriority w:val="99"/>
    <w:semiHidden/>
    <w:rsid w:val="005D3FA7"/>
    <w:rPr>
      <w:rFonts w:ascii="Segoe UI" w:eastAsia="Tahoma" w:hAnsi="Segoe UI" w:cs="Segoe UI"/>
      <w:sz w:val="18"/>
      <w:szCs w:val="18"/>
      <w:lang w:val="en-US"/>
    </w:rPr>
  </w:style>
  <w:style w:type="character" w:customStyle="1" w:styleId="markedcontent">
    <w:name w:val="markedcontent"/>
    <w:basedOn w:val="DefaultParagraphFont"/>
    <w:rsid w:val="005D5FAC"/>
  </w:style>
  <w:style w:type="character" w:styleId="Emphasis">
    <w:name w:val="Emphasis"/>
    <w:basedOn w:val="DefaultParagraphFont"/>
    <w:qFormat/>
    <w:rsid w:val="00DE77D2"/>
    <w:rPr>
      <w:rFonts w:ascii="Times New Roman" w:eastAsia="SimSun" w:hAnsi="Times New Roman" w:cs="Times New Roman"/>
      <w:i/>
      <w:sz w:val="21"/>
    </w:rPr>
  </w:style>
  <w:style w:type="paragraph" w:styleId="Revision">
    <w:name w:val="Revision"/>
    <w:hidden/>
    <w:uiPriority w:val="99"/>
    <w:semiHidden/>
    <w:rsid w:val="00F92DB1"/>
    <w:pPr>
      <w:spacing w:after="0" w:line="240" w:lineRule="auto"/>
    </w:pPr>
  </w:style>
  <w:style w:type="character" w:styleId="CommentReference">
    <w:name w:val="annotation reference"/>
    <w:basedOn w:val="DefaultParagraphFont"/>
    <w:uiPriority w:val="99"/>
    <w:semiHidden/>
    <w:unhideWhenUsed/>
    <w:rsid w:val="00F92DB1"/>
    <w:rPr>
      <w:sz w:val="16"/>
      <w:szCs w:val="16"/>
    </w:rPr>
  </w:style>
  <w:style w:type="paragraph" w:styleId="CommentText">
    <w:name w:val="annotation text"/>
    <w:basedOn w:val="Normal"/>
    <w:link w:val="CommentTextChar"/>
    <w:uiPriority w:val="99"/>
    <w:semiHidden/>
    <w:unhideWhenUsed/>
    <w:rsid w:val="00F92DB1"/>
    <w:pPr>
      <w:spacing w:line="240" w:lineRule="auto"/>
    </w:pPr>
    <w:rPr>
      <w:sz w:val="20"/>
      <w:szCs w:val="20"/>
    </w:rPr>
  </w:style>
  <w:style w:type="character" w:customStyle="1" w:styleId="CommentTextChar">
    <w:name w:val="Comment Text Char"/>
    <w:basedOn w:val="DefaultParagraphFont"/>
    <w:link w:val="CommentText"/>
    <w:uiPriority w:val="99"/>
    <w:semiHidden/>
    <w:rsid w:val="00F92DB1"/>
    <w:rPr>
      <w:sz w:val="20"/>
      <w:szCs w:val="20"/>
    </w:rPr>
  </w:style>
  <w:style w:type="paragraph" w:styleId="CommentSubject">
    <w:name w:val="annotation subject"/>
    <w:basedOn w:val="CommentText"/>
    <w:next w:val="CommentText"/>
    <w:link w:val="CommentSubjectChar"/>
    <w:uiPriority w:val="99"/>
    <w:semiHidden/>
    <w:unhideWhenUsed/>
    <w:rsid w:val="00F92DB1"/>
    <w:rPr>
      <w:b/>
      <w:bCs/>
    </w:rPr>
  </w:style>
  <w:style w:type="character" w:customStyle="1" w:styleId="CommentSubjectChar">
    <w:name w:val="Comment Subject Char"/>
    <w:basedOn w:val="CommentTextChar"/>
    <w:link w:val="CommentSubject"/>
    <w:uiPriority w:val="99"/>
    <w:semiHidden/>
    <w:rsid w:val="00F92DB1"/>
    <w:rPr>
      <w:b/>
      <w:bCs/>
      <w:sz w:val="20"/>
      <w:szCs w:val="20"/>
    </w:rPr>
  </w:style>
  <w:style w:type="character" w:styleId="FollowedHyperlink">
    <w:name w:val="FollowedHyperlink"/>
    <w:basedOn w:val="DefaultParagraphFont"/>
    <w:uiPriority w:val="99"/>
    <w:semiHidden/>
    <w:unhideWhenUsed/>
    <w:rsid w:val="00AB7F9C"/>
    <w:rPr>
      <w:color w:val="954F72" w:themeColor="followedHyperlink"/>
      <w:u w:val="single"/>
    </w:rPr>
  </w:style>
  <w:style w:type="paragraph" w:styleId="TOCHeading">
    <w:name w:val="TOC Heading"/>
    <w:basedOn w:val="Heading1"/>
    <w:next w:val="Normal"/>
    <w:uiPriority w:val="39"/>
    <w:unhideWhenUsed/>
    <w:qFormat/>
    <w:rsid w:val="00FF6CBC"/>
    <w:pPr>
      <w:spacing w:before="240" w:line="259" w:lineRule="auto"/>
      <w:outlineLvl w:val="9"/>
    </w:pPr>
    <w:rPr>
      <w:b w:val="0"/>
      <w:bCs w:val="0"/>
      <w:sz w:val="32"/>
      <w:szCs w:val="32"/>
    </w:rPr>
  </w:style>
  <w:style w:type="character" w:customStyle="1" w:styleId="Heading4Char">
    <w:name w:val="Heading 4 Char"/>
    <w:basedOn w:val="DefaultParagraphFont"/>
    <w:link w:val="Heading4"/>
    <w:uiPriority w:val="9"/>
    <w:rsid w:val="00285DA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85DA9"/>
    <w:rPr>
      <w:rFonts w:asciiTheme="majorHAnsi" w:eastAsiaTheme="majorEastAsia" w:hAnsiTheme="majorHAnsi" w:cstheme="majorBidi"/>
      <w:color w:val="2F5496" w:themeColor="accent1" w:themeShade="BF"/>
    </w:rPr>
  </w:style>
  <w:style w:type="paragraph" w:styleId="TOC6">
    <w:name w:val="toc 6"/>
    <w:basedOn w:val="Normal"/>
    <w:next w:val="Normal"/>
    <w:autoRedefine/>
    <w:uiPriority w:val="39"/>
    <w:semiHidden/>
    <w:unhideWhenUsed/>
    <w:rsid w:val="00F841AF"/>
    <w:pPr>
      <w:spacing w:after="0"/>
      <w:ind w:left="1100"/>
    </w:pPr>
    <w:rPr>
      <w:rFonts w:cstheme="minorHAnsi"/>
      <w:sz w:val="20"/>
      <w:szCs w:val="20"/>
    </w:rPr>
  </w:style>
  <w:style w:type="paragraph" w:styleId="TOC7">
    <w:name w:val="toc 7"/>
    <w:basedOn w:val="Normal"/>
    <w:next w:val="Normal"/>
    <w:autoRedefine/>
    <w:uiPriority w:val="39"/>
    <w:semiHidden/>
    <w:unhideWhenUsed/>
    <w:rsid w:val="00F841AF"/>
    <w:pPr>
      <w:spacing w:after="0"/>
      <w:ind w:left="1320"/>
    </w:pPr>
    <w:rPr>
      <w:rFonts w:cstheme="minorHAnsi"/>
      <w:sz w:val="20"/>
      <w:szCs w:val="20"/>
    </w:rPr>
  </w:style>
  <w:style w:type="paragraph" w:styleId="TOC8">
    <w:name w:val="toc 8"/>
    <w:basedOn w:val="Normal"/>
    <w:next w:val="Normal"/>
    <w:autoRedefine/>
    <w:uiPriority w:val="39"/>
    <w:semiHidden/>
    <w:unhideWhenUsed/>
    <w:rsid w:val="00F841AF"/>
    <w:pPr>
      <w:spacing w:after="0"/>
      <w:ind w:left="1540"/>
    </w:pPr>
    <w:rPr>
      <w:rFonts w:cstheme="minorHAnsi"/>
      <w:sz w:val="20"/>
      <w:szCs w:val="20"/>
    </w:rPr>
  </w:style>
  <w:style w:type="paragraph" w:styleId="TOC9">
    <w:name w:val="toc 9"/>
    <w:basedOn w:val="Normal"/>
    <w:next w:val="Normal"/>
    <w:autoRedefine/>
    <w:uiPriority w:val="39"/>
    <w:semiHidden/>
    <w:unhideWhenUsed/>
    <w:rsid w:val="00F841AF"/>
    <w:pPr>
      <w:spacing w:after="0"/>
      <w:ind w:left="1760"/>
    </w:pPr>
    <w:rPr>
      <w:rFonts w:cstheme="minorHAnsi"/>
      <w:sz w:val="20"/>
      <w:szCs w:val="20"/>
    </w:rPr>
  </w:style>
  <w:style w:type="character" w:styleId="PageNumber">
    <w:name w:val="page number"/>
    <w:basedOn w:val="DefaultParagraphFont"/>
    <w:uiPriority w:val="99"/>
    <w:semiHidden/>
    <w:unhideWhenUsed/>
    <w:rsid w:val="000D4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8509">
      <w:bodyDiv w:val="1"/>
      <w:marLeft w:val="0"/>
      <w:marRight w:val="0"/>
      <w:marTop w:val="0"/>
      <w:marBottom w:val="0"/>
      <w:divBdr>
        <w:top w:val="none" w:sz="0" w:space="0" w:color="auto"/>
        <w:left w:val="none" w:sz="0" w:space="0" w:color="auto"/>
        <w:bottom w:val="none" w:sz="0" w:space="0" w:color="auto"/>
        <w:right w:val="none" w:sz="0" w:space="0" w:color="auto"/>
      </w:divBdr>
    </w:div>
    <w:div w:id="559511698">
      <w:bodyDiv w:val="1"/>
      <w:marLeft w:val="0"/>
      <w:marRight w:val="0"/>
      <w:marTop w:val="0"/>
      <w:marBottom w:val="0"/>
      <w:divBdr>
        <w:top w:val="none" w:sz="0" w:space="0" w:color="auto"/>
        <w:left w:val="none" w:sz="0" w:space="0" w:color="auto"/>
        <w:bottom w:val="none" w:sz="0" w:space="0" w:color="auto"/>
        <w:right w:val="none" w:sz="0" w:space="0" w:color="auto"/>
      </w:divBdr>
    </w:div>
    <w:div w:id="2074234609">
      <w:bodyDiv w:val="1"/>
      <w:marLeft w:val="0"/>
      <w:marRight w:val="0"/>
      <w:marTop w:val="0"/>
      <w:marBottom w:val="0"/>
      <w:divBdr>
        <w:top w:val="none" w:sz="0" w:space="0" w:color="auto"/>
        <w:left w:val="none" w:sz="0" w:space="0" w:color="auto"/>
        <w:bottom w:val="none" w:sz="0" w:space="0" w:color="auto"/>
        <w:right w:val="none" w:sz="0" w:space="0" w:color="auto"/>
      </w:divBdr>
    </w:div>
    <w:div w:id="208464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D0FFE-056A-477F-9059-92076D04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84</Pages>
  <Words>16537</Words>
  <Characters>94266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jamesnjuguna505@gmail.com</dc:creator>
  <cp:keywords/>
  <dc:description/>
  <cp:lastModifiedBy>Microsoft Office User</cp:lastModifiedBy>
  <cp:revision>2</cp:revision>
  <dcterms:created xsi:type="dcterms:W3CDTF">2022-12-07T04:56:00Z</dcterms:created>
  <dcterms:modified xsi:type="dcterms:W3CDTF">2022-12-07T04:56:00Z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b571881e6a5bbf7a8986b75b0fa9c3b5f294e920a2c207bdc33266c62c8af792</vt:lpwstr>
  </property>
</Properties>
</file>